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5A7A3" w14:textId="77777777" w:rsidR="002E171C" w:rsidRDefault="002E171C" w:rsidP="002E171C">
      <w:pPr>
        <w:pStyle w:val="Default"/>
      </w:pPr>
    </w:p>
    <w:p w14:paraId="670D1A4A" w14:textId="6260510E" w:rsidR="002E171C" w:rsidRDefault="007037C9" w:rsidP="002E171C">
      <w:pPr>
        <w:pStyle w:val="Default"/>
        <w:jc w:val="center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I</w:t>
      </w:r>
      <w:r w:rsidR="002E171C">
        <w:rPr>
          <w:b/>
          <w:bCs/>
          <w:sz w:val="19"/>
          <w:szCs w:val="19"/>
        </w:rPr>
        <w:t xml:space="preserve">NVITACIÓN A PRESENTAR </w:t>
      </w:r>
      <w:r w:rsidR="00B40C1A">
        <w:rPr>
          <w:b/>
          <w:bCs/>
          <w:sz w:val="19"/>
          <w:szCs w:val="19"/>
        </w:rPr>
        <w:t>OFERTAS</w:t>
      </w:r>
    </w:p>
    <w:p w14:paraId="7CB66F4E" w14:textId="2D1C9FDA" w:rsidR="002725A3" w:rsidRPr="002725A3" w:rsidRDefault="002725A3" w:rsidP="002725A3">
      <w:pPr>
        <w:widowControl w:val="0"/>
        <w:autoSpaceDE w:val="0"/>
        <w:autoSpaceDN w:val="0"/>
        <w:adjustRightInd w:val="0"/>
        <w:spacing w:line="276" w:lineRule="auto"/>
        <w:ind w:left="-14" w:right="-34"/>
        <w:jc w:val="center"/>
        <w:rPr>
          <w:rFonts w:ascii="Arial" w:hAnsi="Arial" w:cs="Arial"/>
          <w:spacing w:val="1"/>
          <w:position w:val="-1"/>
          <w:sz w:val="18"/>
          <w:szCs w:val="20"/>
        </w:rPr>
      </w:pPr>
      <w:r w:rsidRPr="002725A3">
        <w:rPr>
          <w:rFonts w:ascii="Arial" w:hAnsi="Arial" w:cs="Arial"/>
          <w:position w:val="-1"/>
          <w:sz w:val="18"/>
          <w:szCs w:val="20"/>
        </w:rPr>
        <w:t>(</w:t>
      </w:r>
      <w:r w:rsidR="00B40C1A" w:rsidRPr="00C11B7E">
        <w:rPr>
          <w:rFonts w:ascii="Arial" w:hAnsi="Arial" w:cs="Arial"/>
          <w:b/>
          <w:bCs/>
          <w:spacing w:val="1"/>
          <w:position w:val="-1"/>
          <w:sz w:val="18"/>
          <w:szCs w:val="20"/>
        </w:rPr>
        <w:t>Comparación de Precios</w:t>
      </w:r>
      <w:r w:rsidR="00B40C1A">
        <w:rPr>
          <w:rFonts w:ascii="Arial" w:hAnsi="Arial" w:cs="Arial"/>
          <w:spacing w:val="1"/>
          <w:position w:val="-1"/>
          <w:sz w:val="18"/>
          <w:szCs w:val="20"/>
        </w:rPr>
        <w:t>)</w:t>
      </w:r>
    </w:p>
    <w:p w14:paraId="7DD90F26" w14:textId="77777777" w:rsidR="002725A3" w:rsidRDefault="002725A3" w:rsidP="002E171C">
      <w:pPr>
        <w:pStyle w:val="Default"/>
        <w:jc w:val="center"/>
        <w:rPr>
          <w:sz w:val="19"/>
          <w:szCs w:val="19"/>
        </w:rPr>
      </w:pPr>
    </w:p>
    <w:p w14:paraId="77731317" w14:textId="77777777" w:rsidR="002E171C" w:rsidRPr="00A5788D" w:rsidRDefault="002E171C" w:rsidP="002E171C">
      <w:pPr>
        <w:pStyle w:val="Default"/>
        <w:jc w:val="center"/>
        <w:rPr>
          <w:b/>
          <w:sz w:val="19"/>
          <w:szCs w:val="19"/>
        </w:rPr>
      </w:pPr>
      <w:r w:rsidRPr="00A5788D">
        <w:rPr>
          <w:b/>
          <w:sz w:val="19"/>
          <w:szCs w:val="19"/>
        </w:rPr>
        <w:t>REP</w:t>
      </w:r>
      <w:r w:rsidR="00A5788D">
        <w:rPr>
          <w:b/>
          <w:sz w:val="19"/>
          <w:szCs w:val="19"/>
        </w:rPr>
        <w:t>Ú</w:t>
      </w:r>
      <w:r w:rsidRPr="00A5788D">
        <w:rPr>
          <w:b/>
          <w:sz w:val="19"/>
          <w:szCs w:val="19"/>
        </w:rPr>
        <w:t>BLICA DEL PERÚ</w:t>
      </w:r>
    </w:p>
    <w:p w14:paraId="14B06061" w14:textId="77777777" w:rsidR="002E171C" w:rsidRDefault="002E171C" w:rsidP="002E171C">
      <w:pPr>
        <w:pStyle w:val="Default"/>
        <w:jc w:val="center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SUPERINTENDENCIA NACIONAL DE ADUANAS Y DE ADMINISTRACIÓN TRIBUTARIA (SUNAT)</w:t>
      </w:r>
    </w:p>
    <w:p w14:paraId="34B3AFE0" w14:textId="77777777" w:rsidR="00F02294" w:rsidRDefault="00A8219A" w:rsidP="002E171C">
      <w:pPr>
        <w:pStyle w:val="Default"/>
        <w:jc w:val="center"/>
        <w:rPr>
          <w:b/>
          <w:bCs/>
          <w:sz w:val="19"/>
          <w:szCs w:val="19"/>
        </w:rPr>
      </w:pPr>
      <w:r w:rsidRPr="00A8219A">
        <w:rPr>
          <w:b/>
          <w:bCs/>
          <w:sz w:val="19"/>
          <w:szCs w:val="19"/>
        </w:rPr>
        <w:t>Unidad Ejecutora “Mejoramiento del Sistema de Información de la SUNAT</w:t>
      </w:r>
      <w:r w:rsidR="00F02294">
        <w:rPr>
          <w:b/>
          <w:bCs/>
          <w:sz w:val="19"/>
          <w:szCs w:val="19"/>
        </w:rPr>
        <w:t>”</w:t>
      </w:r>
    </w:p>
    <w:p w14:paraId="1627D4F2" w14:textId="47BCE540" w:rsidR="002E171C" w:rsidRDefault="00A8219A" w:rsidP="002E171C">
      <w:pPr>
        <w:pStyle w:val="Default"/>
        <w:jc w:val="center"/>
        <w:rPr>
          <w:sz w:val="19"/>
          <w:szCs w:val="19"/>
        </w:rPr>
      </w:pPr>
      <w:r w:rsidRPr="00A8219A">
        <w:rPr>
          <w:b/>
          <w:bCs/>
          <w:sz w:val="19"/>
          <w:szCs w:val="19"/>
        </w:rPr>
        <w:t xml:space="preserve"> </w:t>
      </w:r>
      <w:r w:rsidR="002E171C">
        <w:rPr>
          <w:b/>
          <w:bCs/>
          <w:sz w:val="19"/>
          <w:szCs w:val="19"/>
        </w:rPr>
        <w:t>Contrato de Préstamo BID Nº 4725</w:t>
      </w:r>
      <w:r w:rsidR="00EC5524">
        <w:rPr>
          <w:b/>
          <w:bCs/>
          <w:sz w:val="19"/>
          <w:szCs w:val="19"/>
        </w:rPr>
        <w:t>/</w:t>
      </w:r>
      <w:r w:rsidR="002E171C">
        <w:rPr>
          <w:b/>
          <w:bCs/>
          <w:sz w:val="19"/>
          <w:szCs w:val="19"/>
        </w:rPr>
        <w:t>OC-PE</w:t>
      </w:r>
    </w:p>
    <w:p w14:paraId="112109A1" w14:textId="77777777" w:rsidR="002E171C" w:rsidRDefault="002E171C" w:rsidP="00810342">
      <w:pPr>
        <w:pStyle w:val="Default"/>
        <w:jc w:val="both"/>
        <w:rPr>
          <w:sz w:val="19"/>
          <w:szCs w:val="19"/>
        </w:rPr>
      </w:pPr>
    </w:p>
    <w:p w14:paraId="3B7B246E" w14:textId="5DB61C51" w:rsidR="002E171C" w:rsidRDefault="002E171C" w:rsidP="002E171C"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El Gobierno del Perú ha suscrito un préstamo con el Banco Interamericano de Desarrollo (BID) y se propone utilizar una parte de los fondos para contratar el siguiente servicio </w:t>
      </w:r>
      <w:r w:rsidR="008658C8">
        <w:rPr>
          <w:sz w:val="19"/>
          <w:szCs w:val="19"/>
        </w:rPr>
        <w:t>por Comparación de Precios</w:t>
      </w:r>
      <w:r>
        <w:rPr>
          <w:sz w:val="19"/>
          <w:szCs w:val="19"/>
        </w:rPr>
        <w:t>:</w:t>
      </w:r>
    </w:p>
    <w:p w14:paraId="7E31599D" w14:textId="77777777" w:rsidR="002E171C" w:rsidRDefault="002E171C" w:rsidP="002E171C">
      <w:pPr>
        <w:pStyle w:val="Default"/>
        <w:rPr>
          <w:b/>
          <w:bCs/>
          <w:sz w:val="19"/>
          <w:szCs w:val="19"/>
        </w:rPr>
      </w:pPr>
    </w:p>
    <w:p w14:paraId="4647CB14" w14:textId="6C227B3D" w:rsidR="002E171C" w:rsidRPr="00743F2F" w:rsidRDefault="002E171C" w:rsidP="002E171C">
      <w:pPr>
        <w:pStyle w:val="Default"/>
        <w:jc w:val="center"/>
        <w:rPr>
          <w:b/>
          <w:bCs/>
          <w:sz w:val="20"/>
          <w:szCs w:val="20"/>
        </w:rPr>
      </w:pPr>
      <w:r w:rsidRPr="00743F2F">
        <w:rPr>
          <w:b/>
          <w:bCs/>
          <w:sz w:val="20"/>
          <w:szCs w:val="20"/>
        </w:rPr>
        <w:t>“</w:t>
      </w:r>
      <w:r w:rsidR="00A0430C" w:rsidRPr="00A0430C">
        <w:rPr>
          <w:b/>
          <w:bCs/>
          <w:sz w:val="20"/>
          <w:szCs w:val="20"/>
        </w:rPr>
        <w:t>Servicio de capacitación en Inteligencia Artificial Nivel Básico”</w:t>
      </w:r>
    </w:p>
    <w:p w14:paraId="4B469F99" w14:textId="77777777" w:rsidR="002E171C" w:rsidRDefault="002E171C" w:rsidP="002E171C">
      <w:pPr>
        <w:pStyle w:val="Default"/>
        <w:rPr>
          <w:sz w:val="19"/>
          <w:szCs w:val="19"/>
        </w:rPr>
      </w:pPr>
      <w:r>
        <w:rPr>
          <w:b/>
          <w:bCs/>
          <w:sz w:val="19"/>
          <w:szCs w:val="19"/>
        </w:rPr>
        <w:t xml:space="preserve"> </w:t>
      </w:r>
    </w:p>
    <w:p w14:paraId="5335FD65" w14:textId="40793243" w:rsidR="00730ED9" w:rsidRDefault="00730ED9" w:rsidP="00730ED9"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t>Contratar los servicios de un</w:t>
      </w:r>
      <w:r w:rsidR="00BF4577">
        <w:rPr>
          <w:sz w:val="19"/>
          <w:szCs w:val="19"/>
        </w:rPr>
        <w:t xml:space="preserve"> proveedor</w:t>
      </w:r>
      <w:r>
        <w:rPr>
          <w:sz w:val="19"/>
          <w:szCs w:val="19"/>
        </w:rPr>
        <w:t xml:space="preserve"> con experiencia en servicios formativos o de capacitación materia de la contratación, a fin de contribuir en el fortalecimiento de un Estado moderno que permitan brindar mejores servicios a los ciudadanos, la SUNAT se encuentra inmersa en el proceso de transformación digital lo que implica diseñar e implementar procesos y herramientas que brinden al contribuyente y usuario de comercio exterior una experiencia de uso ágil y simple.</w:t>
      </w:r>
    </w:p>
    <w:p w14:paraId="0974AF86" w14:textId="77777777" w:rsidR="002B2E96" w:rsidRDefault="002B2E96" w:rsidP="00810342">
      <w:pPr>
        <w:pStyle w:val="Default"/>
        <w:jc w:val="both"/>
        <w:rPr>
          <w:sz w:val="19"/>
          <w:szCs w:val="19"/>
        </w:rPr>
      </w:pPr>
    </w:p>
    <w:p w14:paraId="34EF63E9" w14:textId="77777777" w:rsidR="00965A2D" w:rsidRDefault="00E24341" w:rsidP="00066465">
      <w:pPr>
        <w:pStyle w:val="Default"/>
        <w:rPr>
          <w:sz w:val="20"/>
          <w:szCs w:val="20"/>
        </w:rPr>
      </w:pPr>
      <w:r w:rsidRPr="00E24341">
        <w:rPr>
          <w:sz w:val="19"/>
          <w:szCs w:val="19"/>
        </w:rPr>
        <w:t xml:space="preserve">Este </w:t>
      </w:r>
      <w:r w:rsidR="00A8375A">
        <w:rPr>
          <w:sz w:val="19"/>
          <w:szCs w:val="19"/>
        </w:rPr>
        <w:t xml:space="preserve">servicio </w:t>
      </w:r>
      <w:r w:rsidR="00965A2D">
        <w:rPr>
          <w:sz w:val="20"/>
          <w:szCs w:val="20"/>
        </w:rPr>
        <w:t>permitirá:</w:t>
      </w:r>
    </w:p>
    <w:p w14:paraId="375A0B60" w14:textId="3A580BBA" w:rsidR="00722F77" w:rsidRPr="00722F77" w:rsidRDefault="00722F77" w:rsidP="00722F77">
      <w:pPr>
        <w:pStyle w:val="Default"/>
        <w:jc w:val="both"/>
        <w:rPr>
          <w:sz w:val="20"/>
          <w:szCs w:val="20"/>
        </w:rPr>
      </w:pPr>
      <w:r w:rsidRPr="00722F77">
        <w:rPr>
          <w:sz w:val="20"/>
          <w:szCs w:val="20"/>
        </w:rPr>
        <w:t>Fortalecer las competencias de los colaboradores del área Intendencia Nacional de</w:t>
      </w:r>
      <w:r>
        <w:rPr>
          <w:sz w:val="20"/>
          <w:szCs w:val="20"/>
        </w:rPr>
        <w:t xml:space="preserve"> </w:t>
      </w:r>
      <w:r w:rsidRPr="00722F77">
        <w:rPr>
          <w:sz w:val="20"/>
          <w:szCs w:val="20"/>
        </w:rPr>
        <w:t>Sistemas de Información de la SUNAT a través de la capacitación en el curso de</w:t>
      </w:r>
      <w:r>
        <w:rPr>
          <w:sz w:val="20"/>
          <w:szCs w:val="20"/>
        </w:rPr>
        <w:t xml:space="preserve"> </w:t>
      </w:r>
      <w:r w:rsidRPr="00722F77">
        <w:rPr>
          <w:sz w:val="20"/>
          <w:szCs w:val="20"/>
        </w:rPr>
        <w:t>Inteligencia Artificial nivel básico.</w:t>
      </w:r>
    </w:p>
    <w:p w14:paraId="728FA2C5" w14:textId="77777777" w:rsidR="0084487D" w:rsidRPr="0084487D" w:rsidRDefault="0084487D" w:rsidP="0084487D">
      <w:pPr>
        <w:pStyle w:val="Default"/>
        <w:jc w:val="both"/>
        <w:rPr>
          <w:sz w:val="19"/>
          <w:szCs w:val="19"/>
        </w:rPr>
      </w:pPr>
    </w:p>
    <w:p w14:paraId="48CDE519" w14:textId="5220B405" w:rsidR="00AE2AAD" w:rsidRDefault="00730ED9" w:rsidP="000A2E96"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El plazo estimado </w:t>
      </w:r>
      <w:r w:rsidR="00F80B8D">
        <w:rPr>
          <w:sz w:val="19"/>
          <w:szCs w:val="19"/>
        </w:rPr>
        <w:t>del servicio</w:t>
      </w:r>
      <w:r>
        <w:rPr>
          <w:sz w:val="19"/>
          <w:szCs w:val="19"/>
        </w:rPr>
        <w:t xml:space="preserve"> es de hasta </w:t>
      </w:r>
      <w:r w:rsidR="00F0554C">
        <w:rPr>
          <w:sz w:val="19"/>
          <w:szCs w:val="19"/>
        </w:rPr>
        <w:t>18</w:t>
      </w:r>
      <w:r w:rsidR="003E67B9">
        <w:rPr>
          <w:sz w:val="19"/>
          <w:szCs w:val="19"/>
        </w:rPr>
        <w:t>0</w:t>
      </w:r>
      <w:r w:rsidR="00D80F8F" w:rsidRPr="00D80F8F">
        <w:rPr>
          <w:sz w:val="19"/>
          <w:szCs w:val="19"/>
        </w:rPr>
        <w:t xml:space="preserve"> días calendario, </w:t>
      </w:r>
      <w:r w:rsidR="009D4101">
        <w:rPr>
          <w:sz w:val="19"/>
          <w:szCs w:val="19"/>
        </w:rPr>
        <w:t xml:space="preserve">de acuerdo </w:t>
      </w:r>
      <w:r w:rsidR="0091018A">
        <w:rPr>
          <w:sz w:val="19"/>
          <w:szCs w:val="19"/>
        </w:rPr>
        <w:t>con</w:t>
      </w:r>
      <w:r w:rsidR="009D4101">
        <w:rPr>
          <w:sz w:val="19"/>
          <w:szCs w:val="19"/>
        </w:rPr>
        <w:t xml:space="preserve"> las Especificaciones técnicas adjuntas.</w:t>
      </w:r>
    </w:p>
    <w:p w14:paraId="1DDAD0F7" w14:textId="77777777" w:rsidR="00EE258A" w:rsidRDefault="002E171C" w:rsidP="00AE2AAD"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 </w:t>
      </w:r>
    </w:p>
    <w:p w14:paraId="6E8F683F" w14:textId="5B4FBAB0" w:rsidR="002E171C" w:rsidRDefault="002E171C" w:rsidP="00EE258A"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La SUNAT invita a </w:t>
      </w:r>
      <w:r w:rsidRPr="001929DD">
        <w:rPr>
          <w:color w:val="auto"/>
          <w:sz w:val="19"/>
          <w:szCs w:val="19"/>
        </w:rPr>
        <w:t>l</w:t>
      </w:r>
      <w:r w:rsidR="0006786D">
        <w:rPr>
          <w:color w:val="auto"/>
          <w:sz w:val="19"/>
          <w:szCs w:val="19"/>
        </w:rPr>
        <w:t>os proveedores</w:t>
      </w:r>
      <w:r w:rsidRPr="001929DD">
        <w:rPr>
          <w:color w:val="auto"/>
          <w:sz w:val="19"/>
          <w:szCs w:val="19"/>
        </w:rPr>
        <w:t xml:space="preserve"> que cuenten con experiencia en el objeto </w:t>
      </w:r>
      <w:r w:rsidR="00BC60DA">
        <w:rPr>
          <w:color w:val="auto"/>
          <w:sz w:val="19"/>
          <w:szCs w:val="19"/>
        </w:rPr>
        <w:t>del servicio</w:t>
      </w:r>
      <w:r w:rsidRPr="001929DD">
        <w:rPr>
          <w:color w:val="auto"/>
          <w:sz w:val="19"/>
          <w:szCs w:val="19"/>
        </w:rPr>
        <w:t xml:space="preserve"> indicad</w:t>
      </w:r>
      <w:r w:rsidR="00391B49">
        <w:rPr>
          <w:color w:val="auto"/>
          <w:sz w:val="19"/>
          <w:szCs w:val="19"/>
        </w:rPr>
        <w:t>o</w:t>
      </w:r>
      <w:r w:rsidRPr="001929DD">
        <w:rPr>
          <w:color w:val="auto"/>
          <w:sz w:val="19"/>
          <w:szCs w:val="19"/>
        </w:rPr>
        <w:t xml:space="preserve"> a </w:t>
      </w:r>
      <w:r w:rsidR="000216C3">
        <w:rPr>
          <w:color w:val="auto"/>
          <w:sz w:val="19"/>
          <w:szCs w:val="19"/>
        </w:rPr>
        <w:t>pres</w:t>
      </w:r>
      <w:r w:rsidR="00451B68">
        <w:rPr>
          <w:color w:val="auto"/>
          <w:sz w:val="19"/>
          <w:szCs w:val="19"/>
        </w:rPr>
        <w:t xml:space="preserve">entar su </w:t>
      </w:r>
      <w:r w:rsidR="009A6A13">
        <w:rPr>
          <w:color w:val="auto"/>
          <w:sz w:val="19"/>
          <w:szCs w:val="19"/>
        </w:rPr>
        <w:t>oferta</w:t>
      </w:r>
      <w:r w:rsidR="00451B68">
        <w:rPr>
          <w:color w:val="auto"/>
          <w:sz w:val="19"/>
          <w:szCs w:val="19"/>
        </w:rPr>
        <w:t xml:space="preserve"> </w:t>
      </w:r>
      <w:r w:rsidRPr="001929DD">
        <w:rPr>
          <w:color w:val="auto"/>
          <w:sz w:val="19"/>
          <w:szCs w:val="19"/>
        </w:rPr>
        <w:t xml:space="preserve">al </w:t>
      </w:r>
      <w:r w:rsidR="003E67B9" w:rsidRPr="001929DD">
        <w:rPr>
          <w:color w:val="auto"/>
          <w:sz w:val="19"/>
          <w:szCs w:val="19"/>
        </w:rPr>
        <w:t xml:space="preserve">correo electrónico: </w:t>
      </w:r>
      <w:hyperlink r:id="rId5" w:history="1">
        <w:r w:rsidR="007E6A10" w:rsidRPr="001929DD">
          <w:rPr>
            <w:rStyle w:val="Hipervnculo"/>
            <w:color w:val="auto"/>
            <w:sz w:val="19"/>
            <w:szCs w:val="19"/>
          </w:rPr>
          <w:t>proyectobid4@sunat.gob.pe</w:t>
        </w:r>
      </w:hyperlink>
      <w:r w:rsidR="007E6A10" w:rsidRPr="001929DD">
        <w:rPr>
          <w:color w:val="auto"/>
          <w:sz w:val="19"/>
          <w:szCs w:val="19"/>
        </w:rPr>
        <w:t xml:space="preserve"> con copia a: </w:t>
      </w:r>
      <w:r w:rsidR="006A053A">
        <w:rPr>
          <w:color w:val="auto"/>
          <w:sz w:val="19"/>
          <w:szCs w:val="19"/>
        </w:rPr>
        <w:t>tdelgado</w:t>
      </w:r>
      <w:r w:rsidRPr="001929DD">
        <w:rPr>
          <w:color w:val="auto"/>
          <w:sz w:val="19"/>
          <w:szCs w:val="19"/>
        </w:rPr>
        <w:t>@</w:t>
      </w:r>
      <w:r w:rsidR="003E67B9" w:rsidRPr="001929DD">
        <w:rPr>
          <w:color w:val="auto"/>
          <w:sz w:val="19"/>
          <w:szCs w:val="19"/>
        </w:rPr>
        <w:t>proyectobid3.com</w:t>
      </w:r>
      <w:r w:rsidR="00E33BAA">
        <w:rPr>
          <w:color w:val="auto"/>
          <w:sz w:val="19"/>
          <w:szCs w:val="19"/>
        </w:rPr>
        <w:t>.</w:t>
      </w:r>
    </w:p>
    <w:p w14:paraId="0E9F34E5" w14:textId="77777777" w:rsidR="00B02E83" w:rsidRDefault="00B02E83" w:rsidP="002E171C">
      <w:pPr>
        <w:pStyle w:val="Default"/>
        <w:rPr>
          <w:sz w:val="19"/>
          <w:szCs w:val="19"/>
        </w:rPr>
      </w:pPr>
    </w:p>
    <w:p w14:paraId="0CBD0059" w14:textId="2B0AE379" w:rsidR="002E171C" w:rsidRPr="00CA31C5" w:rsidRDefault="002E171C" w:rsidP="00B02E83">
      <w:pPr>
        <w:pStyle w:val="Default"/>
        <w:jc w:val="both"/>
        <w:rPr>
          <w:sz w:val="20"/>
          <w:szCs w:val="20"/>
        </w:rPr>
      </w:pPr>
      <w:r w:rsidRPr="00CA31C5">
        <w:rPr>
          <w:sz w:val="20"/>
          <w:szCs w:val="20"/>
        </w:rPr>
        <w:t>L</w:t>
      </w:r>
      <w:r w:rsidR="00E33BAA" w:rsidRPr="00CA31C5">
        <w:rPr>
          <w:sz w:val="20"/>
          <w:szCs w:val="20"/>
        </w:rPr>
        <w:t>os proveedores</w:t>
      </w:r>
      <w:r w:rsidRPr="00CA31C5">
        <w:rPr>
          <w:sz w:val="20"/>
          <w:szCs w:val="20"/>
        </w:rPr>
        <w:t xml:space="preserve"> serán seleccionad</w:t>
      </w:r>
      <w:r w:rsidR="00E33BAA" w:rsidRPr="00CA31C5">
        <w:rPr>
          <w:sz w:val="20"/>
          <w:szCs w:val="20"/>
        </w:rPr>
        <w:t>o</w:t>
      </w:r>
      <w:r w:rsidRPr="00CA31C5">
        <w:rPr>
          <w:sz w:val="20"/>
          <w:szCs w:val="20"/>
        </w:rPr>
        <w:t xml:space="preserve">s conforme a los procedimientos indicados </w:t>
      </w:r>
      <w:r w:rsidR="00F51C49" w:rsidRPr="00CA31C5">
        <w:rPr>
          <w:sz w:val="20"/>
          <w:szCs w:val="20"/>
        </w:rPr>
        <w:t>en las “Políticas para la Adquisición de Bienes y Obras Financiados por el Banco Interamericano de Desarrollo</w:t>
      </w:r>
      <w:r w:rsidR="00CA31C5" w:rsidRPr="00CA31C5">
        <w:rPr>
          <w:sz w:val="20"/>
          <w:szCs w:val="20"/>
        </w:rPr>
        <w:t>” GN-2349-15</w:t>
      </w:r>
      <w:r w:rsidR="00F51C49" w:rsidRPr="00CA31C5">
        <w:rPr>
          <w:sz w:val="20"/>
          <w:szCs w:val="20"/>
        </w:rPr>
        <w:t xml:space="preserve"> </w:t>
      </w:r>
      <w:r w:rsidRPr="00CA31C5">
        <w:rPr>
          <w:sz w:val="20"/>
          <w:szCs w:val="20"/>
        </w:rPr>
        <w:t xml:space="preserve">y podrán participar en ella </w:t>
      </w:r>
      <w:r w:rsidR="00EE7725" w:rsidRPr="00CA31C5">
        <w:rPr>
          <w:sz w:val="20"/>
          <w:szCs w:val="20"/>
        </w:rPr>
        <w:t>tod</w:t>
      </w:r>
      <w:r w:rsidR="00351307">
        <w:rPr>
          <w:sz w:val="20"/>
          <w:szCs w:val="20"/>
        </w:rPr>
        <w:t xml:space="preserve">os los proveedores </w:t>
      </w:r>
      <w:r w:rsidRPr="00CA31C5">
        <w:rPr>
          <w:sz w:val="20"/>
          <w:szCs w:val="20"/>
        </w:rPr>
        <w:t xml:space="preserve">de países de origen que sean elegibles, según se especifica en dichas políticas. </w:t>
      </w:r>
    </w:p>
    <w:p w14:paraId="49C310ED" w14:textId="77777777" w:rsidR="006E3E87" w:rsidRDefault="006E3E87" w:rsidP="006E3E87">
      <w:pPr>
        <w:pStyle w:val="Default"/>
        <w:jc w:val="both"/>
        <w:rPr>
          <w:sz w:val="19"/>
          <w:szCs w:val="19"/>
        </w:rPr>
      </w:pPr>
    </w:p>
    <w:p w14:paraId="06C75F05" w14:textId="206B8164" w:rsidR="006E3E87" w:rsidRDefault="001929DD" w:rsidP="002A15FC">
      <w:pPr>
        <w:pStyle w:val="Default"/>
        <w:jc w:val="both"/>
        <w:rPr>
          <w:b/>
          <w:bCs/>
          <w:color w:val="auto"/>
          <w:sz w:val="19"/>
          <w:szCs w:val="19"/>
        </w:rPr>
      </w:pPr>
      <w:r w:rsidRPr="00E5766C">
        <w:rPr>
          <w:b/>
          <w:bCs/>
          <w:sz w:val="19"/>
          <w:szCs w:val="19"/>
        </w:rPr>
        <w:t xml:space="preserve">Las </w:t>
      </w:r>
      <w:r w:rsidR="00EB3F71" w:rsidRPr="00E5766C">
        <w:rPr>
          <w:b/>
          <w:bCs/>
          <w:sz w:val="19"/>
          <w:szCs w:val="19"/>
        </w:rPr>
        <w:t>ofertas</w:t>
      </w:r>
      <w:r w:rsidR="00EC7FF2">
        <w:rPr>
          <w:b/>
          <w:bCs/>
          <w:sz w:val="19"/>
          <w:szCs w:val="19"/>
        </w:rPr>
        <w:t>,</w:t>
      </w:r>
      <w:r w:rsidR="00EB3F71" w:rsidRPr="00E5766C">
        <w:rPr>
          <w:b/>
          <w:bCs/>
          <w:sz w:val="19"/>
          <w:szCs w:val="19"/>
        </w:rPr>
        <w:t xml:space="preserve"> </w:t>
      </w:r>
      <w:r w:rsidR="00270BBF" w:rsidRPr="00E5766C">
        <w:rPr>
          <w:b/>
          <w:bCs/>
          <w:sz w:val="19"/>
          <w:szCs w:val="19"/>
        </w:rPr>
        <w:t xml:space="preserve">con los </w:t>
      </w:r>
      <w:r w:rsidR="00E5766C" w:rsidRPr="00E5766C">
        <w:rPr>
          <w:b/>
          <w:bCs/>
          <w:sz w:val="19"/>
          <w:szCs w:val="19"/>
        </w:rPr>
        <w:t>formularios debidamente</w:t>
      </w:r>
      <w:r w:rsidRPr="00E5766C">
        <w:rPr>
          <w:b/>
          <w:bCs/>
          <w:sz w:val="19"/>
          <w:szCs w:val="19"/>
        </w:rPr>
        <w:t xml:space="preserve"> llenados deberán ser enviadas vía correo electrónico a la dirección: </w:t>
      </w:r>
      <w:hyperlink r:id="rId6" w:history="1">
        <w:r w:rsidRPr="00E5766C">
          <w:rPr>
            <w:rStyle w:val="Hipervnculo"/>
            <w:b/>
            <w:bCs/>
            <w:color w:val="auto"/>
            <w:sz w:val="19"/>
            <w:szCs w:val="19"/>
          </w:rPr>
          <w:t>proyectobid4@sunat.gob.pe</w:t>
        </w:r>
      </w:hyperlink>
      <w:r w:rsidRPr="00E5766C">
        <w:rPr>
          <w:b/>
          <w:bCs/>
          <w:color w:val="auto"/>
          <w:sz w:val="19"/>
          <w:szCs w:val="19"/>
        </w:rPr>
        <w:t xml:space="preserve"> con copia a: </w:t>
      </w:r>
      <w:r w:rsidR="00CF0824" w:rsidRPr="00E5766C">
        <w:rPr>
          <w:b/>
          <w:bCs/>
          <w:color w:val="auto"/>
          <w:sz w:val="19"/>
          <w:szCs w:val="19"/>
        </w:rPr>
        <w:t>tdelgado</w:t>
      </w:r>
      <w:r w:rsidRPr="00E5766C">
        <w:rPr>
          <w:b/>
          <w:bCs/>
          <w:color w:val="auto"/>
          <w:sz w:val="19"/>
          <w:szCs w:val="19"/>
        </w:rPr>
        <w:t>@proyectobid3.com</w:t>
      </w:r>
      <w:r w:rsidRPr="00E5766C">
        <w:rPr>
          <w:b/>
          <w:bCs/>
          <w:sz w:val="19"/>
          <w:szCs w:val="19"/>
        </w:rPr>
        <w:t xml:space="preserve">, a más tardar </w:t>
      </w:r>
      <w:r w:rsidRPr="00E5766C">
        <w:rPr>
          <w:b/>
          <w:bCs/>
          <w:color w:val="auto"/>
          <w:sz w:val="19"/>
          <w:szCs w:val="19"/>
        </w:rPr>
        <w:t xml:space="preserve">el día </w:t>
      </w:r>
      <w:r w:rsidR="00812F05" w:rsidRPr="00E5766C">
        <w:rPr>
          <w:b/>
          <w:bCs/>
          <w:color w:val="auto"/>
          <w:sz w:val="19"/>
          <w:szCs w:val="19"/>
        </w:rPr>
        <w:t>1</w:t>
      </w:r>
      <w:r w:rsidR="00624E89">
        <w:rPr>
          <w:b/>
          <w:bCs/>
          <w:color w:val="auto"/>
          <w:sz w:val="19"/>
          <w:szCs w:val="19"/>
        </w:rPr>
        <w:t>9</w:t>
      </w:r>
      <w:r w:rsidR="00812F05" w:rsidRPr="00E5766C">
        <w:rPr>
          <w:b/>
          <w:bCs/>
          <w:color w:val="auto"/>
          <w:sz w:val="19"/>
          <w:szCs w:val="19"/>
        </w:rPr>
        <w:t xml:space="preserve"> de diciembre de 2024.</w:t>
      </w:r>
    </w:p>
    <w:p w14:paraId="254FB52A" w14:textId="77777777" w:rsidR="002A15FC" w:rsidRPr="002A15FC" w:rsidRDefault="002A15FC" w:rsidP="002A15FC">
      <w:pPr>
        <w:pStyle w:val="Default"/>
        <w:jc w:val="both"/>
        <w:rPr>
          <w:b/>
          <w:bCs/>
          <w:color w:val="auto"/>
          <w:sz w:val="19"/>
          <w:szCs w:val="19"/>
        </w:rPr>
      </w:pPr>
    </w:p>
    <w:p w14:paraId="09B7D7F0" w14:textId="574FAD52" w:rsidR="00B2318D" w:rsidRPr="00812F05" w:rsidRDefault="00AE2AAD" w:rsidP="00B2318D">
      <w:pPr>
        <w:pStyle w:val="Default"/>
        <w:jc w:val="both"/>
        <w:rPr>
          <w:sz w:val="20"/>
          <w:szCs w:val="20"/>
        </w:rPr>
      </w:pPr>
      <w:r w:rsidRPr="00812F05">
        <w:rPr>
          <w:sz w:val="19"/>
          <w:szCs w:val="19"/>
        </w:rPr>
        <w:t xml:space="preserve">Es importante indicar en el asunto del correo de respuesta lo siguiente: </w:t>
      </w:r>
      <w:r w:rsidR="00B2318D" w:rsidRPr="00812F05">
        <w:rPr>
          <w:sz w:val="20"/>
          <w:szCs w:val="20"/>
        </w:rPr>
        <w:t>“</w:t>
      </w:r>
      <w:r w:rsidR="002A15FC" w:rsidRPr="002A15FC">
        <w:rPr>
          <w:sz w:val="20"/>
          <w:szCs w:val="20"/>
        </w:rPr>
        <w:t>Servicio de capacitación en Inteligencia Artificial Nivel Básico”</w:t>
      </w:r>
      <w:r w:rsidR="00B2318D" w:rsidRPr="00812F05">
        <w:rPr>
          <w:sz w:val="20"/>
          <w:szCs w:val="20"/>
        </w:rPr>
        <w:t>.</w:t>
      </w:r>
    </w:p>
    <w:p w14:paraId="4A9AE3A3" w14:textId="77777777" w:rsidR="001929DD" w:rsidRDefault="001929DD" w:rsidP="002E171C">
      <w:pPr>
        <w:pStyle w:val="Default"/>
        <w:rPr>
          <w:sz w:val="19"/>
          <w:szCs w:val="19"/>
        </w:rPr>
      </w:pPr>
    </w:p>
    <w:p w14:paraId="11157C23" w14:textId="77777777" w:rsidR="006E3E87" w:rsidRDefault="006E3E87" w:rsidP="00A5788D">
      <w:pPr>
        <w:pStyle w:val="Default"/>
        <w:jc w:val="both"/>
        <w:rPr>
          <w:sz w:val="19"/>
          <w:szCs w:val="19"/>
        </w:rPr>
      </w:pPr>
      <w:r w:rsidRPr="00A5788D">
        <w:rPr>
          <w:sz w:val="19"/>
          <w:szCs w:val="19"/>
        </w:rPr>
        <w:t>Proyecto Mejoramiento de los servicios de recaudación tributaria y aduanera a través de la Transformación Digital</w:t>
      </w:r>
    </w:p>
    <w:p w14:paraId="610B1179" w14:textId="00AA2C3F" w:rsidR="00CF0824" w:rsidRPr="00A5788D" w:rsidRDefault="00CF0824" w:rsidP="00A5788D">
      <w:pPr>
        <w:pStyle w:val="Default"/>
        <w:jc w:val="both"/>
        <w:rPr>
          <w:sz w:val="19"/>
          <w:szCs w:val="19"/>
        </w:rPr>
      </w:pPr>
      <w:r w:rsidRPr="00A5788D">
        <w:rPr>
          <w:sz w:val="19"/>
          <w:szCs w:val="19"/>
        </w:rPr>
        <w:t>Superintendencia Nacional de Aduanas y de Administración Tributaria – SUNAT</w:t>
      </w:r>
    </w:p>
    <w:p w14:paraId="00480816" w14:textId="77777777" w:rsidR="002E171C" w:rsidRPr="00A5788D" w:rsidRDefault="00A5788D" w:rsidP="002E171C">
      <w:pPr>
        <w:pStyle w:val="Default"/>
        <w:rPr>
          <w:sz w:val="19"/>
          <w:szCs w:val="19"/>
        </w:rPr>
      </w:pPr>
      <w:r>
        <w:rPr>
          <w:sz w:val="19"/>
          <w:szCs w:val="19"/>
        </w:rPr>
        <w:t xml:space="preserve">Dirección: </w:t>
      </w:r>
      <w:r w:rsidR="002E171C" w:rsidRPr="00A5788D">
        <w:rPr>
          <w:sz w:val="19"/>
          <w:szCs w:val="19"/>
        </w:rPr>
        <w:t xml:space="preserve">Av. Garcilaso de la Vega 1472 – Lima 1 </w:t>
      </w:r>
    </w:p>
    <w:p w14:paraId="666ADE66" w14:textId="2D98CF82" w:rsidR="00064837" w:rsidRPr="007E6A10" w:rsidRDefault="00A5788D" w:rsidP="00A5788D">
      <w:pPr>
        <w:jc w:val="both"/>
        <w:rPr>
          <w:rFonts w:ascii="Arial" w:hAnsi="Arial" w:cs="Arial"/>
          <w:strike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C</w:t>
      </w:r>
      <w:r w:rsidRPr="00A5788D">
        <w:rPr>
          <w:rFonts w:ascii="Arial" w:hAnsi="Arial" w:cs="Arial"/>
          <w:color w:val="000000"/>
          <w:sz w:val="19"/>
          <w:szCs w:val="19"/>
        </w:rPr>
        <w:t xml:space="preserve">orreo electrónico: </w:t>
      </w:r>
      <w:hyperlink r:id="rId7" w:history="1">
        <w:r w:rsidRPr="00A5788D">
          <w:rPr>
            <w:rFonts w:ascii="Arial" w:hAnsi="Arial" w:cs="Arial"/>
            <w:color w:val="000000"/>
            <w:sz w:val="19"/>
            <w:szCs w:val="19"/>
          </w:rPr>
          <w:t>proyectobid4@sunat.gob.pe</w:t>
        </w:r>
      </w:hyperlink>
      <w:r w:rsidR="00AE2AAD">
        <w:rPr>
          <w:rFonts w:ascii="Arial" w:hAnsi="Arial" w:cs="Arial"/>
          <w:color w:val="000000"/>
          <w:sz w:val="19"/>
          <w:szCs w:val="19"/>
        </w:rPr>
        <w:t xml:space="preserve"> </w:t>
      </w:r>
    </w:p>
    <w:sectPr w:rsidR="00064837" w:rsidRPr="007E6A10" w:rsidSect="00810342">
      <w:pgSz w:w="12240" w:h="15840"/>
      <w:pgMar w:top="709" w:right="1325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0018B"/>
    <w:multiLevelType w:val="hybridMultilevel"/>
    <w:tmpl w:val="CE3C77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93751"/>
    <w:multiLevelType w:val="hybridMultilevel"/>
    <w:tmpl w:val="961A088A"/>
    <w:lvl w:ilvl="0" w:tplc="2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E7C134C"/>
    <w:multiLevelType w:val="hybridMultilevel"/>
    <w:tmpl w:val="16AE8E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A64BC"/>
    <w:multiLevelType w:val="hybridMultilevel"/>
    <w:tmpl w:val="97C295A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1529408">
    <w:abstractNumId w:val="2"/>
  </w:num>
  <w:num w:numId="2" w16cid:durableId="816998440">
    <w:abstractNumId w:val="0"/>
  </w:num>
  <w:num w:numId="3" w16cid:durableId="75826615">
    <w:abstractNumId w:val="3"/>
  </w:num>
  <w:num w:numId="4" w16cid:durableId="479153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71C"/>
    <w:rsid w:val="000216C3"/>
    <w:rsid w:val="00064837"/>
    <w:rsid w:val="00066200"/>
    <w:rsid w:val="00066465"/>
    <w:rsid w:val="0006786D"/>
    <w:rsid w:val="000A2E96"/>
    <w:rsid w:val="000F5FD6"/>
    <w:rsid w:val="0010112F"/>
    <w:rsid w:val="00112F6F"/>
    <w:rsid w:val="0017438A"/>
    <w:rsid w:val="001929DD"/>
    <w:rsid w:val="00270BBF"/>
    <w:rsid w:val="002725A3"/>
    <w:rsid w:val="00276AEC"/>
    <w:rsid w:val="002A15FC"/>
    <w:rsid w:val="002B2E96"/>
    <w:rsid w:val="002E171C"/>
    <w:rsid w:val="002E4125"/>
    <w:rsid w:val="002E443C"/>
    <w:rsid w:val="002F575D"/>
    <w:rsid w:val="0030679F"/>
    <w:rsid w:val="00313530"/>
    <w:rsid w:val="003222B4"/>
    <w:rsid w:val="0032296E"/>
    <w:rsid w:val="00337C1A"/>
    <w:rsid w:val="00351307"/>
    <w:rsid w:val="00387CBD"/>
    <w:rsid w:val="00391B49"/>
    <w:rsid w:val="003C2984"/>
    <w:rsid w:val="003E67B9"/>
    <w:rsid w:val="003F1CD5"/>
    <w:rsid w:val="004339DA"/>
    <w:rsid w:val="00451B68"/>
    <w:rsid w:val="004C7510"/>
    <w:rsid w:val="004D3434"/>
    <w:rsid w:val="004E61DD"/>
    <w:rsid w:val="00547DD1"/>
    <w:rsid w:val="00557D1F"/>
    <w:rsid w:val="00593B78"/>
    <w:rsid w:val="00624E89"/>
    <w:rsid w:val="0067176B"/>
    <w:rsid w:val="00682E00"/>
    <w:rsid w:val="00696B2A"/>
    <w:rsid w:val="006A053A"/>
    <w:rsid w:val="006E141D"/>
    <w:rsid w:val="006E3E87"/>
    <w:rsid w:val="006F2E92"/>
    <w:rsid w:val="007037C9"/>
    <w:rsid w:val="00722F77"/>
    <w:rsid w:val="00730ED9"/>
    <w:rsid w:val="00743F2F"/>
    <w:rsid w:val="00795C79"/>
    <w:rsid w:val="007E6A10"/>
    <w:rsid w:val="008073CA"/>
    <w:rsid w:val="00810342"/>
    <w:rsid w:val="00812F05"/>
    <w:rsid w:val="00832DB9"/>
    <w:rsid w:val="0084487D"/>
    <w:rsid w:val="00851930"/>
    <w:rsid w:val="008658C8"/>
    <w:rsid w:val="0091018A"/>
    <w:rsid w:val="0092646C"/>
    <w:rsid w:val="00965A2D"/>
    <w:rsid w:val="009A6A13"/>
    <w:rsid w:val="009B533B"/>
    <w:rsid w:val="009D4101"/>
    <w:rsid w:val="009E7AB0"/>
    <w:rsid w:val="009F5B78"/>
    <w:rsid w:val="009F7882"/>
    <w:rsid w:val="00A0430C"/>
    <w:rsid w:val="00A23CEB"/>
    <w:rsid w:val="00A5442F"/>
    <w:rsid w:val="00A5788D"/>
    <w:rsid w:val="00A8219A"/>
    <w:rsid w:val="00A8375A"/>
    <w:rsid w:val="00AA6A27"/>
    <w:rsid w:val="00AD00A2"/>
    <w:rsid w:val="00AE2AAD"/>
    <w:rsid w:val="00AF0225"/>
    <w:rsid w:val="00B02782"/>
    <w:rsid w:val="00B02E83"/>
    <w:rsid w:val="00B2318D"/>
    <w:rsid w:val="00B40C1A"/>
    <w:rsid w:val="00B5197E"/>
    <w:rsid w:val="00B97D2D"/>
    <w:rsid w:val="00BC60DA"/>
    <w:rsid w:val="00BD2A3B"/>
    <w:rsid w:val="00BF4577"/>
    <w:rsid w:val="00BF5BC5"/>
    <w:rsid w:val="00C11B7E"/>
    <w:rsid w:val="00C42716"/>
    <w:rsid w:val="00C4619D"/>
    <w:rsid w:val="00C511D1"/>
    <w:rsid w:val="00C976E3"/>
    <w:rsid w:val="00CA31C5"/>
    <w:rsid w:val="00CF0824"/>
    <w:rsid w:val="00D077FB"/>
    <w:rsid w:val="00D12996"/>
    <w:rsid w:val="00D32C84"/>
    <w:rsid w:val="00D80F8F"/>
    <w:rsid w:val="00DA4BA6"/>
    <w:rsid w:val="00DB343A"/>
    <w:rsid w:val="00E107D1"/>
    <w:rsid w:val="00E24341"/>
    <w:rsid w:val="00E33BAA"/>
    <w:rsid w:val="00E46E8A"/>
    <w:rsid w:val="00E5766C"/>
    <w:rsid w:val="00E722B3"/>
    <w:rsid w:val="00EB0F65"/>
    <w:rsid w:val="00EB3F71"/>
    <w:rsid w:val="00EC5524"/>
    <w:rsid w:val="00EC7FF2"/>
    <w:rsid w:val="00EE258A"/>
    <w:rsid w:val="00EE7725"/>
    <w:rsid w:val="00F02294"/>
    <w:rsid w:val="00F0554C"/>
    <w:rsid w:val="00F51C49"/>
    <w:rsid w:val="00F80B8D"/>
    <w:rsid w:val="00FA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E7E3B6"/>
  <w15:docId w15:val="{399095D1-2755-4160-A660-649A99524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E17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5788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10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98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yectobid4@sunat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yectobid4@sunat.gob.pe" TargetMode="External"/><Relationship Id="rId5" Type="http://schemas.openxmlformats.org/officeDocument/2006/relationships/hyperlink" Target="mailto:proyectobid4@sunat.gob.p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415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Sunat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Morán</dc:creator>
  <cp:lastModifiedBy>Tania Delgado Ortega</cp:lastModifiedBy>
  <cp:revision>6</cp:revision>
  <dcterms:created xsi:type="dcterms:W3CDTF">2024-11-29T17:20:00Z</dcterms:created>
  <dcterms:modified xsi:type="dcterms:W3CDTF">2024-12-04T14:34:00Z</dcterms:modified>
</cp:coreProperties>
</file>