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635007D5" w:rsidR="00AC7E2C" w:rsidRPr="000971A2" w:rsidRDefault="00690A74" w:rsidP="00560A84">
      <w:pPr>
        <w:pStyle w:val="Ttulo1"/>
        <w:spacing w:before="178"/>
        <w:ind w:right="202"/>
        <w:rPr>
          <w:sz w:val="19"/>
          <w:szCs w:val="19"/>
        </w:rPr>
      </w:pPr>
      <w:r w:rsidRPr="008A4173">
        <w:t>“</w:t>
      </w:r>
      <w:r w:rsidR="00C45558">
        <w:t>C</w:t>
      </w:r>
      <w:r w:rsidR="00C45558" w:rsidRPr="00C45558">
        <w:rPr>
          <w:sz w:val="19"/>
          <w:szCs w:val="19"/>
        </w:rPr>
        <w:t>ontratación de un servicio para la evaluación, mejora de diseño e implementación de los micrositios de la SUNAT</w:t>
      </w:r>
      <w:r w:rsidR="00D8231C" w:rsidRPr="00D8231C">
        <w:rPr>
          <w:sz w:val="19"/>
          <w:szCs w:val="19"/>
        </w:rPr>
        <w:t>”</w:t>
      </w:r>
    </w:p>
    <w:p w14:paraId="7CD241E0" w14:textId="6A4B1418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EC6260">
        <w:t xml:space="preserve">CP </w:t>
      </w:r>
      <w:r w:rsidRPr="008A4173">
        <w:t>N°</w:t>
      </w:r>
      <w:r w:rsidR="00C45558">
        <w:t>00</w:t>
      </w:r>
      <w:r w:rsidR="000971A2">
        <w:t>1</w:t>
      </w:r>
      <w:r w:rsidRPr="008A4173">
        <w:t>-202</w:t>
      </w:r>
      <w:r w:rsidR="00C45558">
        <w:t>5</w:t>
      </w:r>
      <w:r w:rsidRPr="008A4173">
        <w:t>-SUNAT/BID</w:t>
      </w:r>
      <w:r w:rsidR="000E76C1">
        <w:t>-3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E9BD4D7" w14:textId="60B5A7FF" w:rsidR="00121952" w:rsidRPr="00121952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EC6260">
        <w:rPr>
          <w:rFonts w:ascii="Arial" w:hAnsi="Arial" w:cs="Arial"/>
          <w:b/>
        </w:rPr>
        <w:t>Oferta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EC6260">
        <w:rPr>
          <w:rFonts w:ascii="Arial" w:hAnsi="Arial" w:cs="Arial"/>
        </w:rPr>
        <w:t>H</w:t>
      </w:r>
      <w:r w:rsidR="00690A74" w:rsidRPr="008A4173">
        <w:rPr>
          <w:rFonts w:ascii="Arial" w:hAnsi="Arial" w:cs="Arial"/>
        </w:rPr>
        <w:t xml:space="preserve">asta el </w:t>
      </w:r>
      <w:r w:rsidR="000D1192" w:rsidRPr="0016026A">
        <w:rPr>
          <w:b/>
          <w:bCs/>
          <w:color w:val="0070C0"/>
          <w:sz w:val="19"/>
          <w:szCs w:val="19"/>
          <w:highlight w:val="yellow"/>
        </w:rPr>
        <w:t>26</w:t>
      </w:r>
      <w:r w:rsidR="00EC6260" w:rsidRPr="0016026A">
        <w:rPr>
          <w:b/>
          <w:bCs/>
          <w:sz w:val="19"/>
          <w:szCs w:val="19"/>
        </w:rPr>
        <w:t xml:space="preserve"> de</w:t>
      </w:r>
      <w:r w:rsidR="00C45558" w:rsidRPr="0016026A">
        <w:rPr>
          <w:b/>
          <w:bCs/>
          <w:sz w:val="19"/>
          <w:szCs w:val="19"/>
        </w:rPr>
        <w:t xml:space="preserve"> febrero </w:t>
      </w:r>
      <w:r w:rsidR="000C67B5" w:rsidRPr="0016026A">
        <w:rPr>
          <w:b/>
          <w:sz w:val="19"/>
          <w:szCs w:val="19"/>
        </w:rPr>
        <w:t>de 202</w:t>
      </w:r>
      <w:r w:rsidR="00C45558" w:rsidRPr="0016026A">
        <w:rPr>
          <w:b/>
          <w:sz w:val="19"/>
          <w:szCs w:val="19"/>
        </w:rPr>
        <w:t>5</w:t>
      </w:r>
      <w:r w:rsidR="000C67B5" w:rsidRPr="0016026A">
        <w:rPr>
          <w:b/>
          <w:sz w:val="19"/>
          <w:szCs w:val="19"/>
        </w:rPr>
        <w:t xml:space="preserve"> </w:t>
      </w:r>
      <w:r w:rsidR="00690A74" w:rsidRPr="0016026A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16026A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16026A">
        <w:rPr>
          <w:rFonts w:ascii="Arial" w:hAnsi="Arial" w:cs="Arial"/>
          <w:w w:val="95"/>
        </w:rPr>
        <w:t xml:space="preserve"> /</w:t>
      </w:r>
      <w:r w:rsidR="00560A84" w:rsidRPr="0016026A">
        <w:rPr>
          <w:rFonts w:ascii="Arial" w:hAnsi="Arial" w:cs="Arial"/>
          <w:w w:val="95"/>
        </w:rPr>
        <w:t xml:space="preserve"> </w:t>
      </w:r>
      <w:hyperlink r:id="rId5" w:history="1">
        <w:r w:rsidR="00491F77" w:rsidRPr="0016026A">
          <w:rPr>
            <w:rStyle w:val="Hipervnculo"/>
            <w:rFonts w:ascii="Arial" w:hAnsi="Arial" w:cs="Arial"/>
            <w:w w:val="95"/>
          </w:rPr>
          <w:t>svaldivia@proyectobid3.com</w:t>
        </w:r>
      </w:hyperlink>
      <w:r w:rsidR="00121952" w:rsidRPr="0016026A">
        <w:rPr>
          <w:rFonts w:ascii="Arial" w:hAnsi="Arial" w:cs="Arial"/>
          <w:w w:val="95"/>
        </w:rPr>
        <w:t>.</w:t>
      </w:r>
    </w:p>
    <w:p w14:paraId="062AA8AD" w14:textId="2D0579F4" w:rsidR="002533D5" w:rsidRPr="008A4173" w:rsidRDefault="002533D5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971A2"/>
    <w:rsid w:val="000C67B5"/>
    <w:rsid w:val="000D1192"/>
    <w:rsid w:val="000E76C1"/>
    <w:rsid w:val="000F0C62"/>
    <w:rsid w:val="00121952"/>
    <w:rsid w:val="0016026A"/>
    <w:rsid w:val="002262BE"/>
    <w:rsid w:val="002533D5"/>
    <w:rsid w:val="00322ABA"/>
    <w:rsid w:val="00400AC5"/>
    <w:rsid w:val="0040281D"/>
    <w:rsid w:val="00491F77"/>
    <w:rsid w:val="004B2A34"/>
    <w:rsid w:val="004D34E0"/>
    <w:rsid w:val="00560A84"/>
    <w:rsid w:val="005A3F74"/>
    <w:rsid w:val="00690A74"/>
    <w:rsid w:val="006A01F4"/>
    <w:rsid w:val="006C7147"/>
    <w:rsid w:val="007C1A18"/>
    <w:rsid w:val="008A3AB1"/>
    <w:rsid w:val="008A4173"/>
    <w:rsid w:val="008E3774"/>
    <w:rsid w:val="009238F6"/>
    <w:rsid w:val="00973097"/>
    <w:rsid w:val="00992702"/>
    <w:rsid w:val="00A726FF"/>
    <w:rsid w:val="00AC7E2C"/>
    <w:rsid w:val="00AF0B73"/>
    <w:rsid w:val="00B675E8"/>
    <w:rsid w:val="00C32AAB"/>
    <w:rsid w:val="00C45558"/>
    <w:rsid w:val="00C511D1"/>
    <w:rsid w:val="00CA713F"/>
    <w:rsid w:val="00D70659"/>
    <w:rsid w:val="00D8231C"/>
    <w:rsid w:val="00EC6260"/>
    <w:rsid w:val="00F527BA"/>
    <w:rsid w:val="00F92E0A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aldivi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Proyecto Mejoramiento de los Servicios de Recaudación Tributaria y Aduanera a tr</vt:lpstr>
      <vt:lpstr>“Contratación de un servicio para la evaluación, mejora de diseño e implementaci</vt:lpstr>
      <vt:lpstr>” CP N 001-2025-SUNAT/BID-3”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Sara Valdivia</cp:lastModifiedBy>
  <cp:revision>6</cp:revision>
  <dcterms:created xsi:type="dcterms:W3CDTF">2025-02-14T21:16:00Z</dcterms:created>
  <dcterms:modified xsi:type="dcterms:W3CDTF">2025-02-19T17:32:00Z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