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003F3F" w:rsidRDefault="002E171C" w:rsidP="002E171C">
      <w:pPr>
        <w:pStyle w:val="Default"/>
        <w:rPr>
          <w:color w:val="FF0000"/>
        </w:rPr>
      </w:pPr>
    </w:p>
    <w:p w14:paraId="670D1A4A" w14:textId="6260510E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 xml:space="preserve">NVITACIÓN A PRESENTAR </w:t>
      </w:r>
      <w:r w:rsidR="00B40C1A">
        <w:rPr>
          <w:b/>
          <w:bCs/>
          <w:sz w:val="19"/>
          <w:szCs w:val="19"/>
        </w:rPr>
        <w:t>OFERTAS</w:t>
      </w:r>
    </w:p>
    <w:p w14:paraId="7CB66F4E" w14:textId="2D1C9FDA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40C1A" w:rsidRPr="00C11B7E">
        <w:rPr>
          <w:rFonts w:ascii="Arial" w:hAnsi="Arial" w:cs="Arial"/>
          <w:b/>
          <w:bCs/>
          <w:spacing w:val="1"/>
          <w:position w:val="-1"/>
          <w:sz w:val="18"/>
          <w:szCs w:val="20"/>
        </w:rPr>
        <w:t>Comparación de Precios</w:t>
      </w:r>
      <w:r w:rsidR="00B40C1A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34B3AFE0" w14:textId="77777777" w:rsidR="00F02294" w:rsidRDefault="00A8219A" w:rsidP="002E171C">
      <w:pPr>
        <w:pStyle w:val="Default"/>
        <w:jc w:val="center"/>
        <w:rPr>
          <w:b/>
          <w:bCs/>
          <w:sz w:val="19"/>
          <w:szCs w:val="19"/>
        </w:rPr>
      </w:pPr>
      <w:r w:rsidRPr="00A8219A">
        <w:rPr>
          <w:b/>
          <w:bCs/>
          <w:sz w:val="19"/>
          <w:szCs w:val="19"/>
        </w:rPr>
        <w:t>Unidad Ejecutora “Mejoramiento del Sistema de Información de la SUNAT</w:t>
      </w:r>
      <w:r w:rsidR="00F02294">
        <w:rPr>
          <w:b/>
          <w:bCs/>
          <w:sz w:val="19"/>
          <w:szCs w:val="19"/>
        </w:rPr>
        <w:t>”</w:t>
      </w:r>
    </w:p>
    <w:p w14:paraId="1627D4F2" w14:textId="47BCE540" w:rsidR="002E171C" w:rsidRDefault="00A8219A" w:rsidP="002E171C">
      <w:pPr>
        <w:pStyle w:val="Default"/>
        <w:jc w:val="center"/>
        <w:rPr>
          <w:sz w:val="19"/>
          <w:szCs w:val="19"/>
        </w:rPr>
      </w:pPr>
      <w:r w:rsidRPr="00A8219A">
        <w:rPr>
          <w:b/>
          <w:bCs/>
          <w:sz w:val="19"/>
          <w:szCs w:val="19"/>
        </w:rPr>
        <w:t xml:space="preserve"> </w:t>
      </w:r>
      <w:r w:rsidR="002E171C">
        <w:rPr>
          <w:b/>
          <w:bCs/>
          <w:sz w:val="19"/>
          <w:szCs w:val="19"/>
        </w:rPr>
        <w:t xml:space="preserve">Contrato de Préstamo BID </w:t>
      </w:r>
      <w:proofErr w:type="spellStart"/>
      <w:r w:rsidR="002E171C">
        <w:rPr>
          <w:b/>
          <w:bCs/>
          <w:sz w:val="19"/>
          <w:szCs w:val="19"/>
        </w:rPr>
        <w:t>Nº</w:t>
      </w:r>
      <w:proofErr w:type="spellEnd"/>
      <w:r w:rsidR="002E171C">
        <w:rPr>
          <w:b/>
          <w:bCs/>
          <w:sz w:val="19"/>
          <w:szCs w:val="19"/>
        </w:rPr>
        <w:t xml:space="preserve"> 4725</w:t>
      </w:r>
      <w:r w:rsidR="00EC5524">
        <w:rPr>
          <w:b/>
          <w:bCs/>
          <w:sz w:val="19"/>
          <w:szCs w:val="19"/>
        </w:rPr>
        <w:t>/</w:t>
      </w:r>
      <w:r w:rsidR="002E171C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5DB61C51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Gobierno del Perú ha suscrito un préstamo con el Banco Interamericano de Desarrollo (BID) y se propone utilizar una parte de los fondos para contratar el siguiente servicio </w:t>
      </w:r>
      <w:r w:rsidR="008658C8">
        <w:rPr>
          <w:sz w:val="19"/>
          <w:szCs w:val="19"/>
        </w:rPr>
        <w:t>por Comparación de Precios</w:t>
      </w:r>
      <w:r>
        <w:rPr>
          <w:sz w:val="19"/>
          <w:szCs w:val="19"/>
        </w:rPr>
        <w:t>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7BBE0D77" w:rsidR="002E171C" w:rsidRPr="002A6649" w:rsidRDefault="002E171C" w:rsidP="002A6649">
      <w:pPr>
        <w:pStyle w:val="Default"/>
        <w:jc w:val="center"/>
        <w:rPr>
          <w:b/>
          <w:bCs/>
          <w:sz w:val="19"/>
          <w:szCs w:val="19"/>
        </w:rPr>
      </w:pPr>
      <w:r w:rsidRPr="00743F2F">
        <w:rPr>
          <w:b/>
          <w:bCs/>
          <w:sz w:val="20"/>
          <w:szCs w:val="20"/>
        </w:rPr>
        <w:t>“</w:t>
      </w:r>
      <w:r w:rsidR="002A6649" w:rsidRPr="002A6649">
        <w:rPr>
          <w:b/>
          <w:bCs/>
          <w:sz w:val="19"/>
          <w:szCs w:val="19"/>
        </w:rPr>
        <w:t>CONTRATACIÓN DE UN SERVICIO PARA LA EVALUACIÓN, MEJORA DE DISEÑO E IMPLEMENTACIÓN DE LOS MICROSITIOS DE LA SUNAT</w:t>
      </w:r>
      <w:r w:rsidR="001A5F56" w:rsidRPr="002A6649">
        <w:rPr>
          <w:b/>
          <w:bCs/>
          <w:sz w:val="19"/>
          <w:szCs w:val="19"/>
        </w:rPr>
        <w:t>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2F6E3866" w14:textId="240911A2" w:rsidR="00033B70" w:rsidRDefault="00033B70" w:rsidP="00033B70">
      <w:pPr>
        <w:pStyle w:val="Default"/>
        <w:jc w:val="both"/>
        <w:rPr>
          <w:sz w:val="19"/>
          <w:szCs w:val="19"/>
        </w:rPr>
      </w:pPr>
      <w:r w:rsidRPr="00033B70">
        <w:rPr>
          <w:sz w:val="19"/>
          <w:szCs w:val="19"/>
        </w:rPr>
        <w:t>Se requiere contratar un servicio basado en experiencia usuario (UX) para el diagnóstico situacional que permita evaluar y proponer mejoras de diseño y usabilidad; así como su implementación y puesta en producción de cinco (5) micrositios web de la SUNAT, garantizando su permanencia en el tiempo con el propósito de mejorar la calidad y el nivel de satisfacción de nuestro público objetivo.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728FA2C5" w14:textId="7B8B5D94" w:rsidR="0084487D" w:rsidRDefault="00033B70" w:rsidP="0084487D">
      <w:pPr>
        <w:pStyle w:val="Default"/>
        <w:jc w:val="both"/>
        <w:rPr>
          <w:sz w:val="19"/>
          <w:szCs w:val="19"/>
          <w:lang w:val="es-MX"/>
        </w:rPr>
      </w:pPr>
      <w:r w:rsidRPr="00033B70">
        <w:rPr>
          <w:sz w:val="19"/>
          <w:szCs w:val="19"/>
          <w:lang w:val="es-MX"/>
        </w:rPr>
        <w:t>Con este servicio se busca modernizar los actuales micrositios web, que permitan al ciudadano acceder a la información actualizada desde cualquier dispositivo, modernizándolos e integrando los procesos y sistemas de tributos internos y aduanas</w:t>
      </w:r>
      <w:r>
        <w:rPr>
          <w:sz w:val="19"/>
          <w:szCs w:val="19"/>
          <w:lang w:val="es-MX"/>
        </w:rPr>
        <w:t>.</w:t>
      </w:r>
    </w:p>
    <w:p w14:paraId="1F4A2C1F" w14:textId="77777777" w:rsidR="00033B70" w:rsidRPr="0084487D" w:rsidRDefault="00033B70" w:rsidP="0084487D">
      <w:pPr>
        <w:pStyle w:val="Default"/>
        <w:jc w:val="both"/>
        <w:rPr>
          <w:sz w:val="19"/>
          <w:szCs w:val="19"/>
        </w:rPr>
      </w:pPr>
    </w:p>
    <w:p w14:paraId="48CDE519" w14:textId="54C42FCF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80B8D">
        <w:rPr>
          <w:sz w:val="19"/>
          <w:szCs w:val="19"/>
        </w:rPr>
        <w:t>del servicio</w:t>
      </w:r>
      <w:r>
        <w:rPr>
          <w:sz w:val="19"/>
          <w:szCs w:val="19"/>
        </w:rPr>
        <w:t xml:space="preserve"> es de hasta </w:t>
      </w:r>
      <w:r w:rsidR="00033B70">
        <w:rPr>
          <w:sz w:val="19"/>
          <w:szCs w:val="19"/>
        </w:rPr>
        <w:t>255</w:t>
      </w:r>
      <w:r w:rsidR="00D80F8F" w:rsidRPr="00D80F8F">
        <w:rPr>
          <w:sz w:val="19"/>
          <w:szCs w:val="19"/>
        </w:rPr>
        <w:t xml:space="preserve"> días calendario, </w:t>
      </w:r>
      <w:r w:rsidR="009D4101">
        <w:rPr>
          <w:sz w:val="19"/>
          <w:szCs w:val="19"/>
        </w:rPr>
        <w:t xml:space="preserve">de acuerdo </w:t>
      </w:r>
      <w:r w:rsidR="0091018A">
        <w:rPr>
          <w:sz w:val="19"/>
          <w:szCs w:val="19"/>
        </w:rPr>
        <w:t>con</w:t>
      </w:r>
      <w:r w:rsidR="009D4101">
        <w:rPr>
          <w:sz w:val="19"/>
          <w:szCs w:val="19"/>
        </w:rPr>
        <w:t xml:space="preserve"> l</w:t>
      </w:r>
      <w:r w:rsidR="00033B70">
        <w:rPr>
          <w:sz w:val="19"/>
          <w:szCs w:val="19"/>
        </w:rPr>
        <w:t>o</w:t>
      </w:r>
      <w:r w:rsidR="009D4101">
        <w:rPr>
          <w:sz w:val="19"/>
          <w:szCs w:val="19"/>
        </w:rPr>
        <w:t xml:space="preserve">s </w:t>
      </w:r>
      <w:r w:rsidR="00033B70">
        <w:rPr>
          <w:sz w:val="19"/>
          <w:szCs w:val="19"/>
        </w:rPr>
        <w:t xml:space="preserve">Términos de Referencia </w:t>
      </w:r>
      <w:r w:rsidR="009D4101">
        <w:rPr>
          <w:sz w:val="19"/>
          <w:szCs w:val="19"/>
        </w:rPr>
        <w:t>adjunt</w:t>
      </w:r>
      <w:r w:rsidR="00033B70">
        <w:rPr>
          <w:sz w:val="19"/>
          <w:szCs w:val="19"/>
        </w:rPr>
        <w:t>o</w:t>
      </w:r>
      <w:r w:rsidR="009D4101">
        <w:rPr>
          <w:sz w:val="19"/>
          <w:szCs w:val="19"/>
        </w:rPr>
        <w:t>s.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0FBDB714" w:rsidR="002E171C" w:rsidRPr="00354E6B" w:rsidRDefault="002E171C" w:rsidP="00EE258A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</w:t>
      </w:r>
      <w:r w:rsidR="0006786D">
        <w:rPr>
          <w:color w:val="auto"/>
          <w:sz w:val="19"/>
          <w:szCs w:val="19"/>
        </w:rPr>
        <w:t>os proveedores</w:t>
      </w:r>
      <w:r w:rsidRPr="001929DD">
        <w:rPr>
          <w:color w:val="auto"/>
          <w:sz w:val="19"/>
          <w:szCs w:val="19"/>
        </w:rPr>
        <w:t xml:space="preserve"> que cuenten con experiencia en el objeto </w:t>
      </w:r>
      <w:r w:rsidR="00BC60DA">
        <w:rPr>
          <w:color w:val="auto"/>
          <w:sz w:val="19"/>
          <w:szCs w:val="19"/>
        </w:rPr>
        <w:t>del servicio</w:t>
      </w:r>
      <w:r w:rsidRPr="001929DD">
        <w:rPr>
          <w:color w:val="auto"/>
          <w:sz w:val="19"/>
          <w:szCs w:val="19"/>
        </w:rPr>
        <w:t xml:space="preserve"> indicad</w:t>
      </w:r>
      <w:r w:rsidR="00391B49">
        <w:rPr>
          <w:color w:val="auto"/>
          <w:sz w:val="19"/>
          <w:szCs w:val="19"/>
        </w:rPr>
        <w:t>o</w:t>
      </w:r>
      <w:r w:rsidRPr="001929DD">
        <w:rPr>
          <w:color w:val="auto"/>
          <w:sz w:val="19"/>
          <w:szCs w:val="19"/>
        </w:rPr>
        <w:t xml:space="preserve"> a </w:t>
      </w:r>
      <w:r w:rsidR="000216C3">
        <w:rPr>
          <w:color w:val="auto"/>
          <w:sz w:val="19"/>
          <w:szCs w:val="19"/>
        </w:rPr>
        <w:t>pres</w:t>
      </w:r>
      <w:r w:rsidR="00451B68">
        <w:rPr>
          <w:color w:val="auto"/>
          <w:sz w:val="19"/>
          <w:szCs w:val="19"/>
        </w:rPr>
        <w:t xml:space="preserve">entar su </w:t>
      </w:r>
      <w:r w:rsidR="009A6A13">
        <w:rPr>
          <w:color w:val="auto"/>
          <w:sz w:val="19"/>
          <w:szCs w:val="19"/>
        </w:rPr>
        <w:t>oferta</w:t>
      </w:r>
      <w:r w:rsidR="00451B68">
        <w:rPr>
          <w:color w:val="auto"/>
          <w:sz w:val="19"/>
          <w:szCs w:val="19"/>
        </w:rPr>
        <w:t xml:space="preserve"> </w:t>
      </w:r>
      <w:r w:rsidRPr="001929DD">
        <w:rPr>
          <w:color w:val="auto"/>
          <w:sz w:val="19"/>
          <w:szCs w:val="19"/>
        </w:rPr>
        <w:t xml:space="preserve">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354E6B">
          <w:rPr>
            <w:rStyle w:val="Hipervnculo"/>
            <w:sz w:val="19"/>
            <w:szCs w:val="19"/>
          </w:rPr>
          <w:t>proyectobid4@sunat.gob.pe</w:t>
        </w:r>
      </w:hyperlink>
      <w:r w:rsidR="00354E6B">
        <w:t xml:space="preserve"> </w:t>
      </w:r>
      <w:r w:rsidR="007E6A10" w:rsidRPr="001929DD">
        <w:rPr>
          <w:color w:val="auto"/>
          <w:sz w:val="19"/>
          <w:szCs w:val="19"/>
        </w:rPr>
        <w:t xml:space="preserve">con copia a: </w:t>
      </w:r>
      <w:hyperlink r:id="rId6" w:history="1">
        <w:r w:rsidR="00C21D07" w:rsidRPr="00C21D07">
          <w:rPr>
            <w:rStyle w:val="Hipervnculo"/>
            <w:sz w:val="19"/>
            <w:szCs w:val="19"/>
            <w:highlight w:val="yellow"/>
          </w:rPr>
          <w:t>svaldivia@proyectobid3.com</w:t>
        </w:r>
      </w:hyperlink>
      <w:r w:rsidR="00E33BAA" w:rsidRPr="00417BDB">
        <w:rPr>
          <w:rStyle w:val="Hipervnculo"/>
          <w:color w:val="auto"/>
          <w:sz w:val="19"/>
          <w:szCs w:val="19"/>
        </w:rPr>
        <w:t>.</w:t>
      </w:r>
      <w:r w:rsidR="00354E6B">
        <w:rPr>
          <w:rStyle w:val="Hipervnculo"/>
          <w:color w:val="auto"/>
          <w:sz w:val="19"/>
          <w:szCs w:val="19"/>
        </w:rPr>
        <w:t xml:space="preserve"> </w:t>
      </w:r>
      <w:r w:rsidR="00354E6B" w:rsidRPr="00354E6B">
        <w:rPr>
          <w:color w:val="auto"/>
          <w:sz w:val="19"/>
          <w:szCs w:val="19"/>
        </w:rPr>
        <w:t>Para ello</w:t>
      </w:r>
      <w:r w:rsidR="00354E6B">
        <w:rPr>
          <w:color w:val="auto"/>
          <w:sz w:val="19"/>
          <w:szCs w:val="19"/>
        </w:rPr>
        <w:t xml:space="preserve"> encontrarán los lineamientos del proceso en el siguiente link: </w:t>
      </w:r>
      <w:hyperlink r:id="rId7" w:history="1">
        <w:r w:rsidR="00354E6B" w:rsidRPr="00270F3E">
          <w:rPr>
            <w:rStyle w:val="Hipervnculo"/>
            <w:sz w:val="19"/>
            <w:szCs w:val="19"/>
          </w:rPr>
          <w:t>https://www.sunat.gob.pe/cuentassunat/adquisiciones/contratosBID/cprestamo_bid_4725-aga.htm</w:t>
        </w:r>
      </w:hyperlink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2B0AE379" w:rsidR="002E171C" w:rsidRPr="00086C16" w:rsidRDefault="002E171C" w:rsidP="00B02E83">
      <w:pPr>
        <w:pStyle w:val="Default"/>
        <w:jc w:val="both"/>
        <w:rPr>
          <w:sz w:val="19"/>
          <w:szCs w:val="19"/>
        </w:rPr>
      </w:pPr>
      <w:r w:rsidRPr="00086C16">
        <w:rPr>
          <w:sz w:val="19"/>
          <w:szCs w:val="19"/>
        </w:rPr>
        <w:t>L</w:t>
      </w:r>
      <w:r w:rsidR="00E33BAA" w:rsidRPr="00086C16">
        <w:rPr>
          <w:sz w:val="19"/>
          <w:szCs w:val="19"/>
        </w:rPr>
        <w:t>os proveedores</w:t>
      </w:r>
      <w:r w:rsidRPr="00086C16">
        <w:rPr>
          <w:sz w:val="19"/>
          <w:szCs w:val="19"/>
        </w:rPr>
        <w:t xml:space="preserve"> serán seleccionad</w:t>
      </w:r>
      <w:r w:rsidR="00E33BAA" w:rsidRPr="00086C16">
        <w:rPr>
          <w:sz w:val="19"/>
          <w:szCs w:val="19"/>
        </w:rPr>
        <w:t>o</w:t>
      </w:r>
      <w:r w:rsidRPr="00086C16">
        <w:rPr>
          <w:sz w:val="19"/>
          <w:szCs w:val="19"/>
        </w:rPr>
        <w:t xml:space="preserve">s conforme a los procedimientos indicados </w:t>
      </w:r>
      <w:r w:rsidR="00F51C49" w:rsidRPr="00086C16">
        <w:rPr>
          <w:sz w:val="19"/>
          <w:szCs w:val="19"/>
        </w:rPr>
        <w:t>en las “Políticas para la Adquisición de Bienes y Obras Financiados por el Banco Interamericano de Desarrollo</w:t>
      </w:r>
      <w:r w:rsidR="00CA31C5" w:rsidRPr="00086C16">
        <w:rPr>
          <w:sz w:val="19"/>
          <w:szCs w:val="19"/>
        </w:rPr>
        <w:t>” GN-2349-15</w:t>
      </w:r>
      <w:r w:rsidR="00F51C49" w:rsidRPr="00086C16">
        <w:rPr>
          <w:sz w:val="19"/>
          <w:szCs w:val="19"/>
        </w:rPr>
        <w:t xml:space="preserve"> </w:t>
      </w:r>
      <w:r w:rsidRPr="00086C16">
        <w:rPr>
          <w:sz w:val="19"/>
          <w:szCs w:val="19"/>
        </w:rPr>
        <w:t xml:space="preserve">y podrán participar en ella </w:t>
      </w:r>
      <w:r w:rsidR="00EE7725" w:rsidRPr="00086C16">
        <w:rPr>
          <w:sz w:val="19"/>
          <w:szCs w:val="19"/>
        </w:rPr>
        <w:t>tod</w:t>
      </w:r>
      <w:r w:rsidR="00351307" w:rsidRPr="00086C16">
        <w:rPr>
          <w:sz w:val="19"/>
          <w:szCs w:val="19"/>
        </w:rPr>
        <w:t xml:space="preserve">os los proveedores </w:t>
      </w:r>
      <w:r w:rsidRPr="00086C16">
        <w:rPr>
          <w:sz w:val="19"/>
          <w:szCs w:val="19"/>
        </w:rPr>
        <w:t xml:space="preserve">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0E90190B" w:rsidR="001929DD" w:rsidRPr="00003F3F" w:rsidRDefault="001929DD" w:rsidP="001929DD">
      <w:pPr>
        <w:pStyle w:val="Default"/>
        <w:jc w:val="both"/>
        <w:rPr>
          <w:b/>
          <w:bCs/>
          <w:color w:val="FF0000"/>
          <w:sz w:val="19"/>
          <w:szCs w:val="19"/>
        </w:rPr>
      </w:pPr>
      <w:r w:rsidRPr="00E5766C">
        <w:rPr>
          <w:b/>
          <w:bCs/>
          <w:sz w:val="19"/>
          <w:szCs w:val="19"/>
        </w:rPr>
        <w:t xml:space="preserve">Las </w:t>
      </w:r>
      <w:r w:rsidR="00EB3F71" w:rsidRPr="00E5766C">
        <w:rPr>
          <w:b/>
          <w:bCs/>
          <w:sz w:val="19"/>
          <w:szCs w:val="19"/>
        </w:rPr>
        <w:t>ofertas</w:t>
      </w:r>
      <w:r w:rsidR="00EC7FF2">
        <w:rPr>
          <w:b/>
          <w:bCs/>
          <w:sz w:val="19"/>
          <w:szCs w:val="19"/>
        </w:rPr>
        <w:t>,</w:t>
      </w:r>
      <w:r w:rsidR="00EB3F71" w:rsidRPr="00E5766C">
        <w:rPr>
          <w:b/>
          <w:bCs/>
          <w:sz w:val="19"/>
          <w:szCs w:val="19"/>
        </w:rPr>
        <w:t xml:space="preserve"> </w:t>
      </w:r>
      <w:r w:rsidR="00270BBF" w:rsidRPr="00E5766C">
        <w:rPr>
          <w:b/>
          <w:bCs/>
          <w:sz w:val="19"/>
          <w:szCs w:val="19"/>
        </w:rPr>
        <w:t xml:space="preserve">con los </w:t>
      </w:r>
      <w:r w:rsidR="00E5766C" w:rsidRPr="00E5766C">
        <w:rPr>
          <w:b/>
          <w:bCs/>
          <w:sz w:val="19"/>
          <w:szCs w:val="19"/>
        </w:rPr>
        <w:t>formularios debidamente</w:t>
      </w:r>
      <w:r w:rsidRPr="00E5766C">
        <w:rPr>
          <w:b/>
          <w:bCs/>
          <w:sz w:val="19"/>
          <w:szCs w:val="19"/>
        </w:rPr>
        <w:t xml:space="preserve"> llenados deberán ser enviadas vía correo electrónico a la dirección: </w:t>
      </w:r>
      <w:hyperlink r:id="rId8" w:history="1">
        <w:r w:rsidRPr="00E5766C">
          <w:rPr>
            <w:rStyle w:val="Hipervnculo"/>
            <w:b/>
            <w:bCs/>
            <w:color w:val="auto"/>
            <w:sz w:val="19"/>
            <w:szCs w:val="19"/>
          </w:rPr>
          <w:t>proyectobid4@sunat.gob.pe</w:t>
        </w:r>
      </w:hyperlink>
      <w:r w:rsidRPr="00E5766C">
        <w:rPr>
          <w:b/>
          <w:bCs/>
          <w:color w:val="auto"/>
          <w:sz w:val="19"/>
          <w:szCs w:val="19"/>
        </w:rPr>
        <w:t xml:space="preserve"> con copia a</w:t>
      </w:r>
      <w:r w:rsidRPr="00AC2626">
        <w:rPr>
          <w:rStyle w:val="Hipervnculo"/>
          <w:color w:val="auto"/>
          <w:u w:val="none"/>
        </w:rPr>
        <w:t xml:space="preserve">: </w:t>
      </w:r>
      <w:r w:rsidR="00C21D07" w:rsidRPr="00C21D07">
        <w:rPr>
          <w:rStyle w:val="Hipervnculo"/>
          <w:b/>
          <w:bCs/>
          <w:color w:val="auto"/>
          <w:sz w:val="19"/>
          <w:szCs w:val="19"/>
          <w:highlight w:val="yellow"/>
        </w:rPr>
        <w:t>svaldivia</w:t>
      </w:r>
      <w:r w:rsidRPr="00C21D07">
        <w:rPr>
          <w:rStyle w:val="Hipervnculo"/>
          <w:b/>
          <w:bCs/>
          <w:color w:val="auto"/>
          <w:sz w:val="19"/>
          <w:szCs w:val="19"/>
          <w:highlight w:val="yellow"/>
        </w:rPr>
        <w:t>@proyectobid3.com</w:t>
      </w:r>
      <w:r w:rsidRPr="00E5766C">
        <w:rPr>
          <w:b/>
          <w:bCs/>
          <w:sz w:val="19"/>
          <w:szCs w:val="19"/>
        </w:rPr>
        <w:t xml:space="preserve">, a más tardar </w:t>
      </w:r>
      <w:r w:rsidRPr="00E5766C">
        <w:rPr>
          <w:b/>
          <w:bCs/>
          <w:color w:val="auto"/>
          <w:sz w:val="19"/>
          <w:szCs w:val="19"/>
        </w:rPr>
        <w:t xml:space="preserve">el día </w:t>
      </w:r>
      <w:r w:rsidR="006C60B5" w:rsidRPr="00003F3F">
        <w:rPr>
          <w:b/>
          <w:bCs/>
          <w:color w:val="FF0000"/>
          <w:sz w:val="19"/>
          <w:szCs w:val="19"/>
          <w:highlight w:val="yellow"/>
        </w:rPr>
        <w:t>26</w:t>
      </w:r>
      <w:r w:rsidR="00812F05" w:rsidRPr="00003F3F">
        <w:rPr>
          <w:b/>
          <w:bCs/>
          <w:color w:val="FF0000"/>
          <w:sz w:val="19"/>
          <w:szCs w:val="19"/>
          <w:highlight w:val="yellow"/>
        </w:rPr>
        <w:t xml:space="preserve"> de </w:t>
      </w:r>
      <w:r w:rsidR="006A4198" w:rsidRPr="00003F3F">
        <w:rPr>
          <w:b/>
          <w:bCs/>
          <w:color w:val="FF0000"/>
          <w:sz w:val="19"/>
          <w:szCs w:val="19"/>
          <w:highlight w:val="yellow"/>
        </w:rPr>
        <w:t>febrero</w:t>
      </w:r>
      <w:r w:rsidR="00812F05" w:rsidRPr="00003F3F">
        <w:rPr>
          <w:b/>
          <w:bCs/>
          <w:color w:val="FF0000"/>
          <w:sz w:val="19"/>
          <w:szCs w:val="19"/>
          <w:highlight w:val="yellow"/>
        </w:rPr>
        <w:t xml:space="preserve"> de 202</w:t>
      </w:r>
      <w:r w:rsidR="006A4198" w:rsidRPr="00003F3F">
        <w:rPr>
          <w:b/>
          <w:bCs/>
          <w:color w:val="FF0000"/>
          <w:sz w:val="19"/>
          <w:szCs w:val="19"/>
          <w:highlight w:val="yellow"/>
        </w:rPr>
        <w:t>5</w:t>
      </w:r>
      <w:r w:rsidR="00812F05" w:rsidRPr="00003F3F">
        <w:rPr>
          <w:b/>
          <w:bCs/>
          <w:color w:val="FF0000"/>
          <w:sz w:val="19"/>
          <w:szCs w:val="19"/>
          <w:highlight w:val="yellow"/>
        </w:rPr>
        <w:t>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09B7D7F0" w14:textId="7716EF7A" w:rsidR="00B2318D" w:rsidRPr="00086C16" w:rsidRDefault="00AE2AAD" w:rsidP="00B2318D">
      <w:pPr>
        <w:pStyle w:val="Default"/>
        <w:jc w:val="both"/>
        <w:rPr>
          <w:sz w:val="19"/>
          <w:szCs w:val="19"/>
        </w:rPr>
      </w:pPr>
      <w:r w:rsidRPr="00812F05">
        <w:rPr>
          <w:sz w:val="19"/>
          <w:szCs w:val="19"/>
        </w:rPr>
        <w:t xml:space="preserve">Es importante indicar en el asunto del correo </w:t>
      </w:r>
      <w:r w:rsidR="004F2E7A">
        <w:rPr>
          <w:sz w:val="19"/>
          <w:szCs w:val="19"/>
        </w:rPr>
        <w:t xml:space="preserve">electrónico la descripción del </w:t>
      </w:r>
      <w:r w:rsidR="00AC2626">
        <w:rPr>
          <w:sz w:val="19"/>
          <w:szCs w:val="19"/>
        </w:rPr>
        <w:t>proceso</w:t>
      </w:r>
      <w:r w:rsidR="004F2E7A">
        <w:rPr>
          <w:sz w:val="19"/>
          <w:szCs w:val="19"/>
        </w:rPr>
        <w:t xml:space="preserve"> a presentarse</w:t>
      </w:r>
      <w:r w:rsidRPr="00812F05">
        <w:rPr>
          <w:sz w:val="19"/>
          <w:szCs w:val="19"/>
        </w:rPr>
        <w:t xml:space="preserve">: </w:t>
      </w:r>
      <w:r w:rsidR="00B2318D" w:rsidRPr="00AC2626">
        <w:rPr>
          <w:b/>
          <w:bCs/>
          <w:sz w:val="19"/>
          <w:szCs w:val="19"/>
          <w:highlight w:val="yellow"/>
        </w:rPr>
        <w:t>“</w:t>
      </w:r>
      <w:r w:rsidR="00AC2626" w:rsidRPr="00AC2626">
        <w:rPr>
          <w:b/>
          <w:bCs/>
          <w:sz w:val="19"/>
          <w:szCs w:val="19"/>
          <w:highlight w:val="yellow"/>
        </w:rPr>
        <w:t>Comparación de Precios N°</w:t>
      </w:r>
      <w:r w:rsidR="006A4198">
        <w:rPr>
          <w:b/>
          <w:bCs/>
          <w:sz w:val="19"/>
          <w:szCs w:val="19"/>
          <w:highlight w:val="yellow"/>
        </w:rPr>
        <w:t>00</w:t>
      </w:r>
      <w:r w:rsidR="00AC2626" w:rsidRPr="00AC2626">
        <w:rPr>
          <w:b/>
          <w:bCs/>
          <w:sz w:val="19"/>
          <w:szCs w:val="19"/>
          <w:highlight w:val="yellow"/>
        </w:rPr>
        <w:t>1-202</w:t>
      </w:r>
      <w:r w:rsidR="006A4198">
        <w:rPr>
          <w:b/>
          <w:bCs/>
          <w:sz w:val="19"/>
          <w:szCs w:val="19"/>
          <w:highlight w:val="yellow"/>
        </w:rPr>
        <w:t>5</w:t>
      </w:r>
      <w:r w:rsidR="00AC2626" w:rsidRPr="00AC2626">
        <w:rPr>
          <w:b/>
          <w:bCs/>
          <w:sz w:val="19"/>
          <w:szCs w:val="19"/>
          <w:highlight w:val="yellow"/>
        </w:rPr>
        <w:t>-SUNAT/BID-3</w:t>
      </w:r>
      <w:r w:rsidR="006E67D1" w:rsidRPr="00AC2626">
        <w:rPr>
          <w:b/>
          <w:bCs/>
          <w:sz w:val="19"/>
          <w:szCs w:val="19"/>
          <w:highlight w:val="yellow"/>
        </w:rPr>
        <w:t>”</w:t>
      </w:r>
      <w:r w:rsidR="006E67D1" w:rsidRPr="00AC2626">
        <w:rPr>
          <w:sz w:val="19"/>
          <w:szCs w:val="19"/>
          <w:highlight w:val="yellow"/>
        </w:rPr>
        <w:t>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5D2B61D" w14:textId="77777777" w:rsidR="008D0BD4" w:rsidRDefault="008D0BD4" w:rsidP="002E171C">
      <w:pPr>
        <w:pStyle w:val="Default"/>
        <w:rPr>
          <w:sz w:val="19"/>
          <w:szCs w:val="19"/>
        </w:rPr>
      </w:pPr>
    </w:p>
    <w:p w14:paraId="787BBCBA" w14:textId="77777777" w:rsidR="008D0BD4" w:rsidRDefault="008D0BD4" w:rsidP="002E171C">
      <w:pPr>
        <w:pStyle w:val="Default"/>
        <w:rPr>
          <w:sz w:val="19"/>
          <w:szCs w:val="19"/>
        </w:rPr>
      </w:pPr>
    </w:p>
    <w:p w14:paraId="0F45268B" w14:textId="77777777" w:rsidR="008D0BD4" w:rsidRDefault="008D0BD4" w:rsidP="002E171C">
      <w:pPr>
        <w:pStyle w:val="Default"/>
        <w:rPr>
          <w:sz w:val="19"/>
          <w:szCs w:val="19"/>
        </w:rPr>
      </w:pPr>
    </w:p>
    <w:p w14:paraId="686C43D3" w14:textId="77777777" w:rsidR="00354E6B" w:rsidRDefault="00354E6B" w:rsidP="002E171C">
      <w:pPr>
        <w:pStyle w:val="Default"/>
        <w:rPr>
          <w:sz w:val="19"/>
          <w:szCs w:val="19"/>
        </w:rPr>
      </w:pPr>
    </w:p>
    <w:p w14:paraId="015A23B8" w14:textId="77777777" w:rsidR="00354E6B" w:rsidRDefault="00354E6B" w:rsidP="002E171C">
      <w:pPr>
        <w:pStyle w:val="Default"/>
        <w:rPr>
          <w:sz w:val="19"/>
          <w:szCs w:val="19"/>
        </w:rPr>
      </w:pPr>
    </w:p>
    <w:p w14:paraId="293161B1" w14:textId="77777777" w:rsidR="00354E6B" w:rsidRDefault="00354E6B" w:rsidP="002E171C">
      <w:pPr>
        <w:pStyle w:val="Default"/>
        <w:rPr>
          <w:sz w:val="19"/>
          <w:szCs w:val="19"/>
        </w:rPr>
      </w:pPr>
    </w:p>
    <w:p w14:paraId="79841C75" w14:textId="77777777" w:rsidR="00354E6B" w:rsidRDefault="00354E6B" w:rsidP="002E171C">
      <w:pPr>
        <w:pStyle w:val="Default"/>
        <w:rPr>
          <w:sz w:val="19"/>
          <w:szCs w:val="19"/>
        </w:rPr>
      </w:pPr>
    </w:p>
    <w:p w14:paraId="51E3E05D" w14:textId="77777777" w:rsidR="00354E6B" w:rsidRDefault="00354E6B" w:rsidP="002E171C">
      <w:pPr>
        <w:pStyle w:val="Default"/>
        <w:rPr>
          <w:sz w:val="19"/>
          <w:szCs w:val="19"/>
        </w:rPr>
      </w:pPr>
    </w:p>
    <w:p w14:paraId="171D43FF" w14:textId="77777777" w:rsidR="00354E6B" w:rsidRDefault="00354E6B" w:rsidP="002E171C">
      <w:pPr>
        <w:pStyle w:val="Default"/>
        <w:rPr>
          <w:sz w:val="19"/>
          <w:szCs w:val="19"/>
        </w:rPr>
      </w:pPr>
    </w:p>
    <w:p w14:paraId="4AC50FCC" w14:textId="77777777" w:rsidR="00354E6B" w:rsidRDefault="00354E6B" w:rsidP="002E171C">
      <w:pPr>
        <w:pStyle w:val="Default"/>
        <w:rPr>
          <w:sz w:val="19"/>
          <w:szCs w:val="19"/>
        </w:rPr>
      </w:pPr>
    </w:p>
    <w:p w14:paraId="7041E577" w14:textId="77777777" w:rsidR="00354E6B" w:rsidRDefault="00354E6B" w:rsidP="002E171C">
      <w:pPr>
        <w:pStyle w:val="Default"/>
        <w:rPr>
          <w:sz w:val="19"/>
          <w:szCs w:val="19"/>
        </w:rPr>
      </w:pPr>
    </w:p>
    <w:p w14:paraId="206649C0" w14:textId="77777777" w:rsidR="00354E6B" w:rsidRDefault="00354E6B" w:rsidP="002E171C">
      <w:pPr>
        <w:pStyle w:val="Default"/>
        <w:rPr>
          <w:sz w:val="19"/>
          <w:szCs w:val="19"/>
        </w:rPr>
      </w:pPr>
    </w:p>
    <w:p w14:paraId="533C14B7" w14:textId="77777777" w:rsidR="008D0BD4" w:rsidRDefault="008D0BD4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9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03F3F"/>
    <w:rsid w:val="000216C3"/>
    <w:rsid w:val="00033B70"/>
    <w:rsid w:val="00064837"/>
    <w:rsid w:val="00066200"/>
    <w:rsid w:val="00066465"/>
    <w:rsid w:val="0006786D"/>
    <w:rsid w:val="00086C16"/>
    <w:rsid w:val="000A2E96"/>
    <w:rsid w:val="000F5FD6"/>
    <w:rsid w:val="0010112F"/>
    <w:rsid w:val="00112F6F"/>
    <w:rsid w:val="0017438A"/>
    <w:rsid w:val="001929DD"/>
    <w:rsid w:val="001A5F56"/>
    <w:rsid w:val="00270BBF"/>
    <w:rsid w:val="002725A3"/>
    <w:rsid w:val="00276AEC"/>
    <w:rsid w:val="002A6649"/>
    <w:rsid w:val="002B2E96"/>
    <w:rsid w:val="002E171C"/>
    <w:rsid w:val="002E4125"/>
    <w:rsid w:val="002E443C"/>
    <w:rsid w:val="002F575D"/>
    <w:rsid w:val="0030679F"/>
    <w:rsid w:val="00313530"/>
    <w:rsid w:val="003222B4"/>
    <w:rsid w:val="0032296E"/>
    <w:rsid w:val="00337C1A"/>
    <w:rsid w:val="00351307"/>
    <w:rsid w:val="00354E6B"/>
    <w:rsid w:val="00387CBD"/>
    <w:rsid w:val="00391B49"/>
    <w:rsid w:val="003C2984"/>
    <w:rsid w:val="003E67B9"/>
    <w:rsid w:val="003F1CD5"/>
    <w:rsid w:val="00417BDB"/>
    <w:rsid w:val="004339DA"/>
    <w:rsid w:val="00451B68"/>
    <w:rsid w:val="004C7510"/>
    <w:rsid w:val="004D3434"/>
    <w:rsid w:val="004E61DD"/>
    <w:rsid w:val="004F2E7A"/>
    <w:rsid w:val="00547DD1"/>
    <w:rsid w:val="00557D1F"/>
    <w:rsid w:val="00593B78"/>
    <w:rsid w:val="0067176B"/>
    <w:rsid w:val="00682E00"/>
    <w:rsid w:val="00696B2A"/>
    <w:rsid w:val="006A053A"/>
    <w:rsid w:val="006A4198"/>
    <w:rsid w:val="006C60B5"/>
    <w:rsid w:val="006E141D"/>
    <w:rsid w:val="006E3E87"/>
    <w:rsid w:val="006E67D1"/>
    <w:rsid w:val="006F2E92"/>
    <w:rsid w:val="007037C9"/>
    <w:rsid w:val="00730ED9"/>
    <w:rsid w:val="00743F2F"/>
    <w:rsid w:val="00795C79"/>
    <w:rsid w:val="007E6A10"/>
    <w:rsid w:val="008073CA"/>
    <w:rsid w:val="00810342"/>
    <w:rsid w:val="00812F05"/>
    <w:rsid w:val="00832DB9"/>
    <w:rsid w:val="0084487D"/>
    <w:rsid w:val="00851930"/>
    <w:rsid w:val="008658C8"/>
    <w:rsid w:val="008A3AB1"/>
    <w:rsid w:val="008D0BD4"/>
    <w:rsid w:val="0091018A"/>
    <w:rsid w:val="0092646C"/>
    <w:rsid w:val="00965A2D"/>
    <w:rsid w:val="009A6A13"/>
    <w:rsid w:val="009B533B"/>
    <w:rsid w:val="009D4101"/>
    <w:rsid w:val="009E7AB0"/>
    <w:rsid w:val="009F5B78"/>
    <w:rsid w:val="009F7882"/>
    <w:rsid w:val="00A23CEB"/>
    <w:rsid w:val="00A5442F"/>
    <w:rsid w:val="00A5788D"/>
    <w:rsid w:val="00A726FF"/>
    <w:rsid w:val="00A8219A"/>
    <w:rsid w:val="00A8375A"/>
    <w:rsid w:val="00AA6A27"/>
    <w:rsid w:val="00AC2626"/>
    <w:rsid w:val="00AD00A2"/>
    <w:rsid w:val="00AE2AAD"/>
    <w:rsid w:val="00AF0225"/>
    <w:rsid w:val="00B02782"/>
    <w:rsid w:val="00B02E83"/>
    <w:rsid w:val="00B2318D"/>
    <w:rsid w:val="00B40C1A"/>
    <w:rsid w:val="00B5197E"/>
    <w:rsid w:val="00B97D2D"/>
    <w:rsid w:val="00BC60DA"/>
    <w:rsid w:val="00BD2A3B"/>
    <w:rsid w:val="00BF4577"/>
    <w:rsid w:val="00BF5BC5"/>
    <w:rsid w:val="00C11B7E"/>
    <w:rsid w:val="00C21D07"/>
    <w:rsid w:val="00C42716"/>
    <w:rsid w:val="00C4619D"/>
    <w:rsid w:val="00C511D1"/>
    <w:rsid w:val="00C976E3"/>
    <w:rsid w:val="00CA31C5"/>
    <w:rsid w:val="00CF0824"/>
    <w:rsid w:val="00D077FB"/>
    <w:rsid w:val="00D32C84"/>
    <w:rsid w:val="00D70659"/>
    <w:rsid w:val="00D80F8F"/>
    <w:rsid w:val="00DA4BA6"/>
    <w:rsid w:val="00DA6492"/>
    <w:rsid w:val="00DB343A"/>
    <w:rsid w:val="00E107D1"/>
    <w:rsid w:val="00E24341"/>
    <w:rsid w:val="00E32129"/>
    <w:rsid w:val="00E33BAA"/>
    <w:rsid w:val="00E46E8A"/>
    <w:rsid w:val="00E5766C"/>
    <w:rsid w:val="00E722B3"/>
    <w:rsid w:val="00EA6159"/>
    <w:rsid w:val="00EB0F65"/>
    <w:rsid w:val="00EB3F71"/>
    <w:rsid w:val="00EC5524"/>
    <w:rsid w:val="00EC7FF2"/>
    <w:rsid w:val="00EE258A"/>
    <w:rsid w:val="00EE7725"/>
    <w:rsid w:val="00F02294"/>
    <w:rsid w:val="00F0554C"/>
    <w:rsid w:val="00F51C49"/>
    <w:rsid w:val="00F80B8D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5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at.gob.pe/cuentassunat/adquisiciones/contratosBID/cprestamo_bid_4725-ag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ldivia@proyectobid3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yectobid4@sunat.gob.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Sara Valdivia</cp:lastModifiedBy>
  <cp:revision>13</cp:revision>
  <dcterms:created xsi:type="dcterms:W3CDTF">2024-11-29T17:20:00Z</dcterms:created>
  <dcterms:modified xsi:type="dcterms:W3CDTF">2025-02-19T17:39:00Z</dcterms:modified>
</cp:coreProperties>
</file>