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385BD7B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366F6B70" w14:textId="77777777" w:rsidR="001166CA" w:rsidRDefault="001166CA" w:rsidP="00F42D58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</w:p>
    <w:p w14:paraId="42D39F88" w14:textId="176094B2" w:rsidR="009B65A0" w:rsidRDefault="00690A74" w:rsidP="00F42D58">
      <w:pPr>
        <w:pStyle w:val="Default"/>
        <w:jc w:val="center"/>
        <w:rPr>
          <w:b/>
          <w:bCs/>
          <w:sz w:val="20"/>
          <w:szCs w:val="20"/>
        </w:rPr>
      </w:pPr>
      <w:r>
        <w:t>“</w:t>
      </w:r>
      <w:r w:rsidR="00F42D58" w:rsidRPr="00F42D58">
        <w:rPr>
          <w:b/>
          <w:bCs/>
          <w:sz w:val="20"/>
          <w:szCs w:val="20"/>
        </w:rPr>
        <w:t xml:space="preserve">Provisión de licencia de software de reconocimiento óptico de caracteres (OCR) de la zona de lectura </w:t>
      </w:r>
      <w:r w:rsidR="00CB74E2" w:rsidRPr="00F42D58">
        <w:rPr>
          <w:b/>
          <w:bCs/>
          <w:sz w:val="20"/>
          <w:szCs w:val="20"/>
        </w:rPr>
        <w:t>mecánica</w:t>
      </w:r>
      <w:r w:rsidR="00F42D58" w:rsidRPr="00F42D58">
        <w:rPr>
          <w:b/>
          <w:bCs/>
          <w:sz w:val="20"/>
          <w:szCs w:val="20"/>
        </w:rPr>
        <w:t xml:space="preserve"> (MRZ) de los documentos de identidad de los documentos de identidad para un App en Android y un App en </w:t>
      </w:r>
      <w:proofErr w:type="spellStart"/>
      <w:r w:rsidR="00F42D58" w:rsidRPr="00F42D58">
        <w:rPr>
          <w:b/>
          <w:bCs/>
          <w:sz w:val="20"/>
          <w:szCs w:val="20"/>
        </w:rPr>
        <w:t>IoS</w:t>
      </w:r>
      <w:proofErr w:type="spellEnd"/>
      <w:r w:rsidR="009B65A0" w:rsidRPr="006B0BC6">
        <w:rPr>
          <w:b/>
          <w:bCs/>
          <w:sz w:val="20"/>
          <w:szCs w:val="20"/>
        </w:rPr>
        <w:t>”.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1442F7B8" w:rsidR="002533D5" w:rsidRPr="009C3E99" w:rsidRDefault="004D34E0" w:rsidP="009C3E99">
      <w:pPr>
        <w:pStyle w:val="Ttulo2"/>
        <w:jc w:val="both"/>
        <w:rPr>
          <w:rFonts w:ascii="Arial" w:hAnsi="Arial" w:cs="Arial"/>
          <w:color w:val="auto"/>
          <w:sz w:val="20"/>
          <w:szCs w:val="20"/>
        </w:rPr>
      </w:pPr>
      <w:r w:rsidRPr="009C3E99">
        <w:rPr>
          <w:rFonts w:ascii="Arial" w:hAnsi="Arial" w:cs="Arial"/>
          <w:b/>
          <w:color w:val="auto"/>
          <w:sz w:val="20"/>
          <w:szCs w:val="20"/>
        </w:rPr>
        <w:t xml:space="preserve">Fecha de </w:t>
      </w:r>
      <w:r w:rsidR="00690A74" w:rsidRPr="009C3E99">
        <w:rPr>
          <w:rFonts w:ascii="Arial" w:hAnsi="Arial" w:cs="Arial"/>
          <w:b/>
          <w:color w:val="auto"/>
          <w:sz w:val="20"/>
          <w:szCs w:val="20"/>
        </w:rPr>
        <w:t xml:space="preserve">Presentación de </w:t>
      </w:r>
      <w:r w:rsidR="009B65A0" w:rsidRPr="009C3E99">
        <w:rPr>
          <w:rFonts w:ascii="Arial" w:hAnsi="Arial" w:cs="Arial"/>
          <w:b/>
          <w:color w:val="auto"/>
          <w:sz w:val="20"/>
          <w:szCs w:val="20"/>
        </w:rPr>
        <w:t>Cotizaciones</w:t>
      </w:r>
      <w:r w:rsidR="00690A74" w:rsidRPr="009C3E99">
        <w:rPr>
          <w:rFonts w:ascii="Arial" w:hAnsi="Arial" w:cs="Arial"/>
          <w:b/>
          <w:color w:val="auto"/>
          <w:sz w:val="20"/>
          <w:szCs w:val="20"/>
        </w:rPr>
        <w:t>:</w:t>
      </w:r>
      <w:r w:rsidR="00CA713F" w:rsidRPr="009C3E99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9B65A0" w:rsidRPr="009C3E99">
        <w:rPr>
          <w:rFonts w:ascii="Arial" w:hAnsi="Arial" w:cs="Arial"/>
          <w:color w:val="auto"/>
          <w:sz w:val="20"/>
          <w:szCs w:val="20"/>
        </w:rPr>
        <w:t>H</w:t>
      </w:r>
      <w:r w:rsidR="00690A74" w:rsidRPr="009C3E99">
        <w:rPr>
          <w:rFonts w:ascii="Arial" w:hAnsi="Arial" w:cs="Arial"/>
          <w:color w:val="auto"/>
          <w:sz w:val="20"/>
          <w:szCs w:val="20"/>
        </w:rPr>
        <w:t xml:space="preserve">asta el </w:t>
      </w:r>
      <w:r w:rsidR="00CB74E2">
        <w:rPr>
          <w:rFonts w:ascii="Arial" w:hAnsi="Arial" w:cs="Arial"/>
          <w:color w:val="auto"/>
          <w:sz w:val="20"/>
          <w:szCs w:val="20"/>
        </w:rPr>
        <w:t>05</w:t>
      </w:r>
      <w:r w:rsidR="001166CA" w:rsidRPr="009C3E99">
        <w:rPr>
          <w:rFonts w:ascii="Arial" w:hAnsi="Arial" w:cs="Arial"/>
          <w:color w:val="auto"/>
          <w:sz w:val="20"/>
          <w:szCs w:val="20"/>
        </w:rPr>
        <w:t xml:space="preserve"> </w:t>
      </w:r>
      <w:r w:rsidR="00690A74" w:rsidRPr="009C3E99">
        <w:rPr>
          <w:rFonts w:ascii="Arial" w:hAnsi="Arial" w:cs="Arial"/>
          <w:color w:val="auto"/>
          <w:sz w:val="20"/>
          <w:szCs w:val="20"/>
        </w:rPr>
        <w:t>de</w:t>
      </w:r>
      <w:r w:rsidR="001166CA" w:rsidRPr="009C3E99">
        <w:rPr>
          <w:rFonts w:ascii="Arial" w:hAnsi="Arial" w:cs="Arial"/>
          <w:color w:val="auto"/>
          <w:sz w:val="20"/>
          <w:szCs w:val="20"/>
        </w:rPr>
        <w:t xml:space="preserve"> </w:t>
      </w:r>
      <w:r w:rsidR="00CB74E2">
        <w:rPr>
          <w:rFonts w:ascii="Arial" w:hAnsi="Arial" w:cs="Arial"/>
          <w:color w:val="auto"/>
          <w:sz w:val="20"/>
          <w:szCs w:val="20"/>
        </w:rPr>
        <w:t>agosto</w:t>
      </w:r>
      <w:r w:rsidR="00690A74" w:rsidRPr="009C3E99">
        <w:rPr>
          <w:rFonts w:ascii="Arial" w:hAnsi="Arial" w:cs="Arial"/>
          <w:color w:val="auto"/>
          <w:sz w:val="20"/>
          <w:szCs w:val="20"/>
        </w:rPr>
        <w:t xml:space="preserve"> de 202</w:t>
      </w:r>
      <w:r w:rsidR="00F92E0A" w:rsidRPr="009C3E99">
        <w:rPr>
          <w:rFonts w:ascii="Arial" w:hAnsi="Arial" w:cs="Arial"/>
          <w:color w:val="auto"/>
          <w:sz w:val="20"/>
          <w:szCs w:val="20"/>
        </w:rPr>
        <w:t>2</w:t>
      </w:r>
      <w:r w:rsidR="00690A74" w:rsidRPr="009C3E99">
        <w:rPr>
          <w:rFonts w:ascii="Arial" w:hAnsi="Arial" w:cs="Arial"/>
          <w:color w:val="auto"/>
          <w:sz w:val="20"/>
          <w:szCs w:val="20"/>
        </w:rPr>
        <w:t xml:space="preserve"> </w:t>
      </w:r>
      <w:r w:rsidR="009C3E99" w:rsidRPr="009C3E99">
        <w:rPr>
          <w:rFonts w:ascii="Arial" w:hAnsi="Arial" w:cs="Arial"/>
          <w:color w:val="auto"/>
          <w:sz w:val="20"/>
          <w:szCs w:val="20"/>
        </w:rPr>
        <w:t>hasta las 1</w:t>
      </w:r>
      <w:r w:rsidR="0095118C">
        <w:rPr>
          <w:rFonts w:ascii="Arial" w:hAnsi="Arial" w:cs="Arial"/>
          <w:color w:val="auto"/>
          <w:sz w:val="20"/>
          <w:szCs w:val="20"/>
        </w:rPr>
        <w:t>6</w:t>
      </w:r>
      <w:r w:rsidR="009C3E99" w:rsidRPr="009C3E99">
        <w:rPr>
          <w:rFonts w:ascii="Arial" w:hAnsi="Arial" w:cs="Arial"/>
          <w:color w:val="auto"/>
          <w:sz w:val="20"/>
          <w:szCs w:val="20"/>
        </w:rPr>
        <w:t>:</w:t>
      </w:r>
      <w:r w:rsidR="0095118C">
        <w:rPr>
          <w:rFonts w:ascii="Arial" w:hAnsi="Arial" w:cs="Arial"/>
          <w:color w:val="auto"/>
          <w:sz w:val="20"/>
          <w:szCs w:val="20"/>
        </w:rPr>
        <w:t>30</w:t>
      </w:r>
      <w:r w:rsidR="009C3E99" w:rsidRPr="009C3E99">
        <w:rPr>
          <w:rFonts w:ascii="Arial" w:hAnsi="Arial" w:cs="Arial"/>
          <w:color w:val="auto"/>
          <w:sz w:val="20"/>
          <w:szCs w:val="20"/>
        </w:rPr>
        <w:t xml:space="preserve"> horas, </w:t>
      </w:r>
      <w:r w:rsidR="00690A74" w:rsidRPr="009C3E99">
        <w:rPr>
          <w:rFonts w:ascii="Arial" w:hAnsi="Arial" w:cs="Arial"/>
          <w:color w:val="auto"/>
          <w:w w:val="95"/>
          <w:sz w:val="20"/>
          <w:szCs w:val="20"/>
        </w:rPr>
        <w:t>a l</w:t>
      </w:r>
      <w:r w:rsidR="00FB5FA0">
        <w:rPr>
          <w:rFonts w:ascii="Arial" w:hAnsi="Arial" w:cs="Arial"/>
          <w:color w:val="auto"/>
          <w:w w:val="95"/>
          <w:sz w:val="20"/>
          <w:szCs w:val="20"/>
        </w:rPr>
        <w:t xml:space="preserve">os correos </w:t>
      </w:r>
      <w:r w:rsidR="00CB74E2">
        <w:rPr>
          <w:rFonts w:ascii="Arial" w:hAnsi="Arial" w:cs="Arial"/>
          <w:color w:val="auto"/>
          <w:w w:val="95"/>
          <w:sz w:val="20"/>
          <w:szCs w:val="20"/>
        </w:rPr>
        <w:t>electrónicos</w:t>
      </w:r>
      <w:r w:rsidR="00690A74" w:rsidRPr="009C3E99">
        <w:rPr>
          <w:rFonts w:ascii="Arial" w:hAnsi="Arial" w:cs="Arial"/>
          <w:color w:val="auto"/>
          <w:w w:val="95"/>
          <w:sz w:val="20"/>
          <w:szCs w:val="20"/>
        </w:rPr>
        <w:t xml:space="preserve">: </w:t>
      </w:r>
      <w:hyperlink r:id="rId4" w:history="1">
        <w:r w:rsidR="00F527BA" w:rsidRPr="009C3E99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proyectobid4@sunat.gob.pe</w:t>
        </w:r>
      </w:hyperlink>
      <w:r w:rsidR="00F527BA" w:rsidRPr="009C3E99">
        <w:rPr>
          <w:rFonts w:ascii="Arial" w:hAnsi="Arial" w:cs="Arial"/>
          <w:color w:val="auto"/>
          <w:w w:val="95"/>
          <w:sz w:val="20"/>
          <w:szCs w:val="20"/>
        </w:rPr>
        <w:t xml:space="preserve"> / </w:t>
      </w:r>
      <w:hyperlink r:id="rId5" w:history="1">
        <w:r w:rsidR="009C3E99" w:rsidRPr="009C3E99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proyectobid.log2@gmail.com /</w:t>
        </w:r>
      </w:hyperlink>
      <w:r w:rsidR="009C3E99" w:rsidRPr="009C3E99">
        <w:rPr>
          <w:rFonts w:ascii="Arial" w:hAnsi="Arial" w:cs="Arial"/>
          <w:color w:val="auto"/>
          <w:w w:val="95"/>
          <w:sz w:val="20"/>
          <w:szCs w:val="20"/>
        </w:rPr>
        <w:t xml:space="preserve"> </w:t>
      </w:r>
      <w:hyperlink r:id="rId6" w:history="1">
        <w:r w:rsidR="009C3E99" w:rsidRPr="009C3E99">
          <w:rPr>
            <w:rStyle w:val="Hipervnculo"/>
            <w:rFonts w:ascii="Arial" w:hAnsi="Arial" w:cs="Arial"/>
            <w:color w:val="auto"/>
            <w:w w:val="95"/>
            <w:sz w:val="20"/>
            <w:szCs w:val="20"/>
          </w:rPr>
          <w:t>proyectobid1@gmail.com</w:t>
        </w:r>
      </w:hyperlink>
      <w:r w:rsidR="00690A74" w:rsidRPr="009C3E99">
        <w:rPr>
          <w:rFonts w:ascii="Arial" w:hAnsi="Arial" w:cs="Arial"/>
          <w:color w:val="auto"/>
          <w:sz w:val="20"/>
          <w:szCs w:val="20"/>
        </w:rPr>
        <w:t>.</w:t>
      </w:r>
    </w:p>
    <w:sectPr w:rsidR="002533D5" w:rsidRPr="009C3E99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3D5"/>
    <w:rsid w:val="000F0C62"/>
    <w:rsid w:val="001166CA"/>
    <w:rsid w:val="002262BE"/>
    <w:rsid w:val="002533D5"/>
    <w:rsid w:val="00400AC5"/>
    <w:rsid w:val="004D34E0"/>
    <w:rsid w:val="00510DA1"/>
    <w:rsid w:val="00547BCE"/>
    <w:rsid w:val="00690A74"/>
    <w:rsid w:val="007C1A18"/>
    <w:rsid w:val="00901DAF"/>
    <w:rsid w:val="009238F6"/>
    <w:rsid w:val="0095118C"/>
    <w:rsid w:val="009B65A0"/>
    <w:rsid w:val="009C3E99"/>
    <w:rsid w:val="00AC7E2C"/>
    <w:rsid w:val="00C32AAB"/>
    <w:rsid w:val="00CA713F"/>
    <w:rsid w:val="00CB74E2"/>
    <w:rsid w:val="00D65FC6"/>
    <w:rsid w:val="00F42D58"/>
    <w:rsid w:val="00F527BA"/>
    <w:rsid w:val="00F85B1D"/>
    <w:rsid w:val="00F92E0A"/>
    <w:rsid w:val="00FB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C410"/>
  <w15:docId w15:val="{5D09F605-7591-46CC-BA7D-D566CF0D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3E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C3E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yectobid1@gmail.com" TargetMode="External"/><Relationship Id="rId5" Type="http://schemas.openxmlformats.org/officeDocument/2006/relationships/hyperlink" Target="mailto:proyectobid.log2@gmail.com%20/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Javier Gamarra Yumbato</cp:lastModifiedBy>
  <cp:revision>6</cp:revision>
  <dcterms:created xsi:type="dcterms:W3CDTF">2022-06-20T19:09:00Z</dcterms:created>
  <dcterms:modified xsi:type="dcterms:W3CDTF">2022-07-25T20:27:00Z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