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4E1322FD" w14:textId="3F05037E" w:rsidR="00AC7E2C" w:rsidRPr="008A4173" w:rsidRDefault="00146511" w:rsidP="00560A84">
      <w:pPr>
        <w:pStyle w:val="Ttulo1"/>
        <w:spacing w:before="178"/>
        <w:ind w:right="202"/>
        <w:rPr>
          <w:color w:val="000000"/>
        </w:rPr>
      </w:pPr>
      <w:r>
        <w:t>“</w:t>
      </w:r>
      <w:r w:rsidR="001819A9" w:rsidRPr="001819A9">
        <w:rPr>
          <w:color w:val="000000"/>
        </w:rPr>
        <w:t>Servicio de consultoría especializada para la implementación de requerimientos relacionados al sistema de gestión de saldos de los contribuyentes</w:t>
      </w:r>
      <w:r w:rsidR="004D34E0" w:rsidRPr="008A4173">
        <w:rPr>
          <w:color w:val="000000"/>
        </w:rPr>
        <w:t>”</w:t>
      </w:r>
    </w:p>
    <w:p w14:paraId="7CD241E0" w14:textId="3DA47B60" w:rsidR="002533D5" w:rsidRPr="008A4173" w:rsidRDefault="00690A74">
      <w:pPr>
        <w:pStyle w:val="Ttulo1"/>
        <w:spacing w:before="178" w:line="424" w:lineRule="auto"/>
        <w:ind w:right="202"/>
      </w:pPr>
      <w:r w:rsidRPr="008A4173">
        <w:t>”</w:t>
      </w:r>
      <w:r w:rsidRPr="008A4173">
        <w:rPr>
          <w:spacing w:val="-53"/>
        </w:rPr>
        <w:t xml:space="preserve"> </w:t>
      </w:r>
      <w:bookmarkStart w:id="1" w:name="_Hlk121223838"/>
      <w:r w:rsidR="001819A9">
        <w:t>SBCC</w:t>
      </w:r>
      <w:r w:rsidRPr="008A4173">
        <w:rPr>
          <w:spacing w:val="-2"/>
        </w:rPr>
        <w:t xml:space="preserve"> </w:t>
      </w:r>
      <w:r w:rsidRPr="008A4173">
        <w:t>N°0</w:t>
      </w:r>
      <w:r w:rsidR="00560A84">
        <w:t>0</w:t>
      </w:r>
      <w:r w:rsidR="001819A9">
        <w:t>1</w:t>
      </w:r>
      <w:r w:rsidRPr="008A4173">
        <w:t>-202</w:t>
      </w:r>
      <w:r w:rsidR="00F92E0A" w:rsidRPr="008A4173">
        <w:t>2</w:t>
      </w:r>
      <w:r w:rsidRPr="008A4173">
        <w:t>-SUNAT/BID</w:t>
      </w:r>
      <w:r w:rsidRPr="008A4173">
        <w:rPr>
          <w:spacing w:val="-1"/>
        </w:rPr>
        <w:t xml:space="preserve"> </w:t>
      </w:r>
      <w:r w:rsidRPr="008A4173">
        <w:t>3</w:t>
      </w:r>
      <w:bookmarkEnd w:id="1"/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19C0E9B5" w14:textId="780FD972" w:rsidR="001819A9" w:rsidRPr="001819A9" w:rsidRDefault="001819A9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1819A9">
        <w:rPr>
          <w:rFonts w:ascii="Arial" w:hAnsi="Arial" w:cs="Arial"/>
          <w:b/>
        </w:rPr>
        <w:t xml:space="preserve">Reunión Informativa el día </w:t>
      </w:r>
      <w:r w:rsidRPr="001819A9">
        <w:rPr>
          <w:rFonts w:ascii="Arial" w:hAnsi="Arial" w:cs="Arial"/>
          <w:b/>
          <w:u w:val="single"/>
        </w:rPr>
        <w:t>14 de diciembre de 2022 a las 11:00 horas</w:t>
      </w:r>
      <w:r w:rsidRPr="001819A9">
        <w:rPr>
          <w:rFonts w:ascii="Arial" w:hAnsi="Arial" w:cs="Arial"/>
        </w:rPr>
        <w:t xml:space="preserve">. Las firmas consultoras interesadas en asistir a la reunión informativa pueden solicitar el link a los correos electrónicos </w:t>
      </w:r>
      <w:r w:rsidRPr="001819A9">
        <w:rPr>
          <w:rFonts w:ascii="Arial" w:hAnsi="Arial" w:cs="Arial"/>
          <w:color w:val="0000FF"/>
          <w:u w:val="single"/>
        </w:rPr>
        <w:t>proyectobid4@sunat.gob.pe</w:t>
      </w:r>
      <w:r w:rsidRPr="001819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 copia </w:t>
      </w:r>
      <w:r w:rsidRPr="001819A9">
        <w:rPr>
          <w:rFonts w:ascii="Arial" w:hAnsi="Arial" w:cs="Arial"/>
          <w:color w:val="0000FF"/>
          <w:u w:val="single"/>
        </w:rPr>
        <w:t>jespinoza@proyectobid3.com</w:t>
      </w:r>
    </w:p>
    <w:p w14:paraId="14157F6C" w14:textId="77777777" w:rsidR="00146511" w:rsidRDefault="00146511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  <w:b/>
        </w:rPr>
      </w:pPr>
    </w:p>
    <w:p w14:paraId="062AA8AD" w14:textId="771326F2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C061AF">
        <w:rPr>
          <w:rFonts w:ascii="Arial" w:hAnsi="Arial" w:cs="Arial"/>
          <w:b/>
          <w:u w:val="single"/>
        </w:rPr>
        <w:t>27</w:t>
      </w:r>
      <w:r w:rsidR="001819A9" w:rsidRPr="001819A9">
        <w:rPr>
          <w:rFonts w:ascii="Arial" w:hAnsi="Arial" w:cs="Arial"/>
          <w:b/>
          <w:u w:val="single"/>
        </w:rPr>
        <w:t xml:space="preserve"> de diciembre d</w:t>
      </w:r>
      <w:r w:rsidR="00690A74" w:rsidRPr="001819A9">
        <w:rPr>
          <w:rFonts w:ascii="Arial" w:hAnsi="Arial" w:cs="Arial"/>
          <w:b/>
          <w:u w:val="single"/>
        </w:rPr>
        <w:t>e 202</w:t>
      </w:r>
      <w:r w:rsidR="00F92E0A" w:rsidRPr="001819A9">
        <w:rPr>
          <w:rFonts w:ascii="Arial" w:hAnsi="Arial" w:cs="Arial"/>
          <w:b/>
          <w:u w:val="single"/>
        </w:rPr>
        <w:t>2</w:t>
      </w:r>
      <w:r w:rsidR="001819A9" w:rsidRPr="001819A9">
        <w:rPr>
          <w:rFonts w:ascii="Arial" w:hAnsi="Arial" w:cs="Arial"/>
          <w:b/>
          <w:u w:val="single"/>
        </w:rPr>
        <w:t xml:space="preserve"> hasta las 00:00 </w:t>
      </w:r>
      <w:proofErr w:type="spellStart"/>
      <w:r w:rsidR="001819A9" w:rsidRPr="001819A9">
        <w:rPr>
          <w:rFonts w:ascii="Arial" w:hAnsi="Arial" w:cs="Arial"/>
          <w:b/>
          <w:u w:val="single"/>
        </w:rPr>
        <w:t>hrs</w:t>
      </w:r>
      <w:proofErr w:type="spellEnd"/>
      <w:r w:rsidR="00690A74" w:rsidRPr="008A4173">
        <w:rPr>
          <w:rFonts w:ascii="Arial" w:hAnsi="Arial" w:cs="Arial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r w:rsidR="001819A9" w:rsidRPr="001819A9">
        <w:rPr>
          <w:rFonts w:ascii="Arial" w:hAnsi="Arial" w:cs="Arial"/>
          <w:color w:val="0000FF"/>
          <w:u w:val="single"/>
        </w:rPr>
        <w:t>proyectobid4@sunat.gob.pe</w:t>
      </w:r>
      <w:r w:rsidR="001819A9" w:rsidRPr="001819A9">
        <w:rPr>
          <w:rFonts w:ascii="Arial" w:hAnsi="Arial" w:cs="Arial"/>
        </w:rPr>
        <w:t xml:space="preserve"> </w:t>
      </w:r>
      <w:r w:rsidR="001819A9">
        <w:rPr>
          <w:rFonts w:ascii="Arial" w:hAnsi="Arial" w:cs="Arial"/>
        </w:rPr>
        <w:t xml:space="preserve">con copia a </w:t>
      </w:r>
      <w:r w:rsidR="001819A9" w:rsidRPr="001819A9">
        <w:rPr>
          <w:rFonts w:ascii="Arial" w:hAnsi="Arial" w:cs="Arial"/>
          <w:color w:val="0000FF"/>
          <w:u w:val="single"/>
        </w:rPr>
        <w:t>jespinoza@proyectobid3.com</w:t>
      </w:r>
      <w:r w:rsidR="00560A84" w:rsidRPr="00560A84">
        <w:rPr>
          <w:rFonts w:ascii="Arial" w:hAnsi="Arial" w:cs="Arial"/>
          <w:w w:val="95"/>
        </w:rPr>
        <w:t>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F0C62"/>
    <w:rsid w:val="00146511"/>
    <w:rsid w:val="001819A9"/>
    <w:rsid w:val="002262BE"/>
    <w:rsid w:val="002533D5"/>
    <w:rsid w:val="00400AC5"/>
    <w:rsid w:val="004D34E0"/>
    <w:rsid w:val="00560A84"/>
    <w:rsid w:val="00690A74"/>
    <w:rsid w:val="007C1A18"/>
    <w:rsid w:val="008A4173"/>
    <w:rsid w:val="009238F6"/>
    <w:rsid w:val="00A875CA"/>
    <w:rsid w:val="00AC7E2C"/>
    <w:rsid w:val="00C061AF"/>
    <w:rsid w:val="00C32AAB"/>
    <w:rsid w:val="00CA713F"/>
    <w:rsid w:val="00D9210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2022-12-12T21:59:00Z</dcterms:created>
  <dcterms:modified xsi:type="dcterms:W3CDTF">2022-12-12T21:59:00Z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