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5A7A3" w14:textId="77777777" w:rsidR="002E171C" w:rsidRDefault="002E171C" w:rsidP="002E171C">
      <w:pPr>
        <w:pStyle w:val="Default"/>
      </w:pPr>
    </w:p>
    <w:p w14:paraId="670D1A4A" w14:textId="77777777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>NVITACIÓN A PRESENTAR EXPRESIONES DE INTERÉS</w:t>
      </w:r>
    </w:p>
    <w:p w14:paraId="7CB66F4E" w14:textId="222EAAB5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="00EB0F65">
        <w:rPr>
          <w:rFonts w:ascii="Arial" w:hAnsi="Arial" w:cs="Arial"/>
          <w:spacing w:val="1"/>
          <w:position w:val="-1"/>
          <w:sz w:val="18"/>
          <w:szCs w:val="20"/>
        </w:rPr>
        <w:t>Selección Basada en la Cali</w:t>
      </w:r>
      <w:r w:rsidR="00E014ED">
        <w:rPr>
          <w:rFonts w:ascii="Arial" w:hAnsi="Arial" w:cs="Arial"/>
          <w:spacing w:val="1"/>
          <w:position w:val="-1"/>
          <w:sz w:val="18"/>
          <w:szCs w:val="20"/>
        </w:rPr>
        <w:t>dad y Costo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–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>S</w:t>
      </w:r>
      <w:r w:rsidR="00E014ED">
        <w:rPr>
          <w:rFonts w:ascii="Arial" w:hAnsi="Arial" w:cs="Arial"/>
          <w:spacing w:val="1"/>
          <w:position w:val="-1"/>
          <w:sz w:val="18"/>
          <w:szCs w:val="20"/>
        </w:rPr>
        <w:t>BCC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 xml:space="preserve"> N° 0</w:t>
      </w:r>
      <w:r w:rsidR="00E014ED">
        <w:rPr>
          <w:rFonts w:ascii="Arial" w:hAnsi="Arial" w:cs="Arial"/>
          <w:spacing w:val="1"/>
          <w:position w:val="-1"/>
          <w:sz w:val="18"/>
          <w:szCs w:val="20"/>
        </w:rPr>
        <w:t>02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>-202</w:t>
      </w:r>
      <w:r w:rsidR="00EB0F65" w:rsidRPr="00502038">
        <w:rPr>
          <w:rFonts w:ascii="Arial" w:hAnsi="Arial" w:cs="Arial"/>
          <w:spacing w:val="1"/>
          <w:position w:val="-1"/>
          <w:sz w:val="18"/>
          <w:szCs w:val="20"/>
        </w:rPr>
        <w:t>3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>-SUNAT/BID</w:t>
      </w:r>
      <w:r w:rsidR="00EE7725" w:rsidRPr="00502038">
        <w:rPr>
          <w:rFonts w:ascii="Arial" w:hAnsi="Arial" w:cs="Arial"/>
          <w:spacing w:val="1"/>
          <w:position w:val="-1"/>
          <w:sz w:val="18"/>
          <w:szCs w:val="20"/>
        </w:rPr>
        <w:t>-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>3)</w:t>
      </w:r>
    </w:p>
    <w:p w14:paraId="7DD90F26" w14:textId="77777777" w:rsidR="002725A3" w:rsidRDefault="002725A3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Proyecto Mejoramiento de </w:t>
      </w:r>
      <w:r w:rsidR="00E24341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>
        <w:rPr>
          <w:b/>
          <w:bCs/>
          <w:sz w:val="19"/>
          <w:szCs w:val="19"/>
        </w:rPr>
        <w:t>i</w:t>
      </w:r>
      <w:r w:rsidR="00E24341">
        <w:rPr>
          <w:b/>
          <w:bCs/>
          <w:sz w:val="19"/>
          <w:szCs w:val="19"/>
        </w:rPr>
        <w:t>tal</w:t>
      </w:r>
    </w:p>
    <w:p w14:paraId="1627D4F2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Contrato de Préstamo BID Nº 4725</w:t>
      </w:r>
      <w:r w:rsidR="00EC5524">
        <w:rPr>
          <w:b/>
          <w:bCs/>
          <w:sz w:val="19"/>
          <w:szCs w:val="19"/>
        </w:rPr>
        <w:t>/</w:t>
      </w:r>
      <w:r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810342">
      <w:pPr>
        <w:pStyle w:val="Default"/>
        <w:jc w:val="both"/>
        <w:rPr>
          <w:sz w:val="19"/>
          <w:szCs w:val="19"/>
        </w:rPr>
      </w:pPr>
    </w:p>
    <w:p w14:paraId="3B7B246E" w14:textId="77777777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El Gobierno del Perú ha suscrito un préstamo con el Banco Interamericano de Desarrollo (BID) y se propone utilizar una parte de los fondos para contratar el siguiente servicio de consultoría de Firma: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4647CB14" w14:textId="0AFCA14B" w:rsidR="002E171C" w:rsidRDefault="002E171C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“</w:t>
      </w:r>
      <w:r w:rsidR="00E014ED">
        <w:rPr>
          <w:b/>
          <w:bCs/>
          <w:sz w:val="19"/>
          <w:szCs w:val="19"/>
        </w:rPr>
        <w:t>C</w:t>
      </w:r>
      <w:r w:rsidR="00E014ED" w:rsidRPr="003B024A">
        <w:rPr>
          <w:b/>
          <w:bCs/>
          <w:sz w:val="19"/>
          <w:szCs w:val="19"/>
        </w:rPr>
        <w:t xml:space="preserve">ONTRATACIÓN DE UNA </w:t>
      </w:r>
      <w:r w:rsidR="00E014ED">
        <w:rPr>
          <w:b/>
          <w:bCs/>
          <w:sz w:val="19"/>
          <w:szCs w:val="19"/>
        </w:rPr>
        <w:t>E</w:t>
      </w:r>
      <w:r w:rsidR="00E014ED" w:rsidRPr="003B024A">
        <w:rPr>
          <w:b/>
          <w:bCs/>
          <w:sz w:val="19"/>
          <w:szCs w:val="19"/>
        </w:rPr>
        <w:t xml:space="preserve">MPRESA </w:t>
      </w:r>
      <w:r w:rsidR="00E014ED">
        <w:rPr>
          <w:b/>
          <w:bCs/>
          <w:sz w:val="19"/>
          <w:szCs w:val="19"/>
        </w:rPr>
        <w:t>C</w:t>
      </w:r>
      <w:r w:rsidR="00E014ED" w:rsidRPr="003B024A">
        <w:rPr>
          <w:b/>
          <w:bCs/>
          <w:sz w:val="19"/>
          <w:szCs w:val="19"/>
        </w:rPr>
        <w:t xml:space="preserve">ONSULTORA PARA EL SERVICIO DE </w:t>
      </w:r>
      <w:r w:rsidR="00E014ED">
        <w:rPr>
          <w:b/>
          <w:bCs/>
          <w:sz w:val="19"/>
          <w:szCs w:val="19"/>
        </w:rPr>
        <w:t>D</w:t>
      </w:r>
      <w:r w:rsidR="00E014ED" w:rsidRPr="003B024A">
        <w:rPr>
          <w:b/>
          <w:bCs/>
          <w:sz w:val="19"/>
          <w:szCs w:val="19"/>
        </w:rPr>
        <w:t xml:space="preserve">ISEÑO DE CONTENIDO Y EJECUCIÓN DEL </w:t>
      </w:r>
      <w:r w:rsidR="00E014ED">
        <w:rPr>
          <w:b/>
          <w:bCs/>
          <w:sz w:val="19"/>
          <w:szCs w:val="19"/>
        </w:rPr>
        <w:t>P</w:t>
      </w:r>
      <w:r w:rsidR="00E014ED" w:rsidRPr="003B024A">
        <w:rPr>
          <w:b/>
          <w:bCs/>
          <w:sz w:val="19"/>
          <w:szCs w:val="19"/>
        </w:rPr>
        <w:t xml:space="preserve">ROGRAMA DE </w:t>
      </w:r>
      <w:r w:rsidR="00E014ED">
        <w:rPr>
          <w:b/>
          <w:bCs/>
          <w:sz w:val="19"/>
          <w:szCs w:val="19"/>
        </w:rPr>
        <w:t>D</w:t>
      </w:r>
      <w:r w:rsidR="00E014ED" w:rsidRPr="003B024A">
        <w:rPr>
          <w:b/>
          <w:bCs/>
          <w:sz w:val="19"/>
          <w:szCs w:val="19"/>
        </w:rPr>
        <w:t xml:space="preserve">ESARROLLO EN </w:t>
      </w:r>
      <w:r w:rsidR="00E014ED">
        <w:rPr>
          <w:b/>
          <w:bCs/>
          <w:sz w:val="19"/>
          <w:szCs w:val="19"/>
        </w:rPr>
        <w:t>C</w:t>
      </w:r>
      <w:r w:rsidR="00E014ED" w:rsidRPr="003B024A">
        <w:rPr>
          <w:b/>
          <w:bCs/>
          <w:sz w:val="19"/>
          <w:szCs w:val="19"/>
        </w:rPr>
        <w:t xml:space="preserve">OMPETENCIAS </w:t>
      </w:r>
      <w:r w:rsidR="00E014ED">
        <w:rPr>
          <w:b/>
          <w:bCs/>
          <w:sz w:val="19"/>
          <w:szCs w:val="19"/>
        </w:rPr>
        <w:t>D</w:t>
      </w:r>
      <w:r w:rsidR="00E014ED" w:rsidRPr="003B024A">
        <w:rPr>
          <w:b/>
          <w:bCs/>
          <w:sz w:val="19"/>
          <w:szCs w:val="19"/>
        </w:rPr>
        <w:t>IRECTIVAS</w:t>
      </w:r>
      <w:r w:rsidR="00E014ED">
        <w:rPr>
          <w:b/>
          <w:bCs/>
          <w:sz w:val="19"/>
          <w:szCs w:val="19"/>
        </w:rPr>
        <w:t>”</w:t>
      </w:r>
    </w:p>
    <w:p w14:paraId="22944ADF" w14:textId="77777777" w:rsidR="00D663CD" w:rsidRDefault="00D663CD" w:rsidP="002E171C">
      <w:pPr>
        <w:pStyle w:val="Default"/>
        <w:rPr>
          <w:sz w:val="19"/>
          <w:szCs w:val="19"/>
        </w:rPr>
      </w:pPr>
    </w:p>
    <w:p w14:paraId="0974AF86" w14:textId="77777777" w:rsidR="002B2E96" w:rsidRDefault="002B2E96" w:rsidP="00810342">
      <w:pPr>
        <w:pStyle w:val="Default"/>
        <w:jc w:val="both"/>
        <w:rPr>
          <w:sz w:val="19"/>
          <w:szCs w:val="19"/>
        </w:rPr>
      </w:pPr>
    </w:p>
    <w:p w14:paraId="6173A07A" w14:textId="66324981" w:rsidR="00E24341" w:rsidRDefault="00E24341" w:rsidP="00E24341">
      <w:pPr>
        <w:pStyle w:val="Default"/>
        <w:rPr>
          <w:sz w:val="19"/>
          <w:szCs w:val="19"/>
        </w:rPr>
      </w:pPr>
      <w:r w:rsidRPr="00E24341">
        <w:rPr>
          <w:sz w:val="19"/>
          <w:szCs w:val="19"/>
        </w:rPr>
        <w:t xml:space="preserve">Este </w:t>
      </w:r>
      <w:r w:rsidR="00A8375A">
        <w:rPr>
          <w:sz w:val="19"/>
          <w:szCs w:val="19"/>
        </w:rPr>
        <w:t>servicio de consultoría permitirá</w:t>
      </w:r>
      <w:r w:rsidRPr="00E24341">
        <w:rPr>
          <w:sz w:val="19"/>
          <w:szCs w:val="19"/>
        </w:rPr>
        <w:t>:</w:t>
      </w:r>
    </w:p>
    <w:p w14:paraId="11E4A223" w14:textId="53FEB6FF" w:rsidR="00E014ED" w:rsidRPr="00F0671E" w:rsidRDefault="00E014ED" w:rsidP="00D358FC">
      <w:pPr>
        <w:pStyle w:val="Default"/>
        <w:jc w:val="both"/>
        <w:rPr>
          <w:sz w:val="19"/>
          <w:szCs w:val="19"/>
        </w:rPr>
      </w:pPr>
      <w:r w:rsidRPr="00E014ED">
        <w:rPr>
          <w:sz w:val="19"/>
          <w:szCs w:val="19"/>
        </w:rPr>
        <w:t>Fortalecer competencias en los directivos de la SUNAT a fin de contribuir a la Transformación Digital de la institución, así como promover la productividad en la gestión para el logro de los objetivos institucionales con agilidad e innovación.</w:t>
      </w:r>
    </w:p>
    <w:p w14:paraId="2AB687D1" w14:textId="77777777" w:rsidR="002043DA" w:rsidRDefault="002043DA" w:rsidP="00AE2AAD">
      <w:pPr>
        <w:pStyle w:val="Default"/>
        <w:jc w:val="both"/>
        <w:rPr>
          <w:sz w:val="19"/>
          <w:szCs w:val="19"/>
        </w:rPr>
      </w:pPr>
    </w:p>
    <w:p w14:paraId="48CDE519" w14:textId="4E108629" w:rsidR="00AE2AAD" w:rsidRDefault="0034466B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plazo estimado de los servicios es de </w:t>
      </w:r>
      <w:r w:rsidR="003E67B9">
        <w:rPr>
          <w:sz w:val="19"/>
          <w:szCs w:val="19"/>
        </w:rPr>
        <w:t xml:space="preserve">hasta </w:t>
      </w:r>
      <w:r w:rsidR="00A47943">
        <w:rPr>
          <w:color w:val="0070C0"/>
          <w:sz w:val="19"/>
          <w:szCs w:val="19"/>
        </w:rPr>
        <w:t>3</w:t>
      </w:r>
      <w:r w:rsidR="002043DA" w:rsidRPr="002043DA">
        <w:rPr>
          <w:color w:val="0070C0"/>
          <w:sz w:val="19"/>
          <w:szCs w:val="19"/>
        </w:rPr>
        <w:t>90 días calendario luego de la firma del contrato</w:t>
      </w:r>
      <w:r w:rsidR="003E67B9">
        <w:rPr>
          <w:sz w:val="19"/>
          <w:szCs w:val="19"/>
        </w:rPr>
        <w:t xml:space="preserve">, </w:t>
      </w:r>
      <w:r w:rsidR="00D80F8F" w:rsidRPr="00D80F8F">
        <w:rPr>
          <w:sz w:val="19"/>
          <w:szCs w:val="19"/>
        </w:rPr>
        <w:t>plazo que incluye las revisiones, emisión de conformidades y levantamiento de observaciones</w:t>
      </w:r>
      <w:r w:rsidR="00AE2AAD">
        <w:rPr>
          <w:sz w:val="19"/>
          <w:szCs w:val="19"/>
        </w:rPr>
        <w:t xml:space="preserve">; de modo indicativo el costo estimado es de </w:t>
      </w:r>
      <w:r w:rsidR="003E67B9">
        <w:rPr>
          <w:sz w:val="19"/>
          <w:szCs w:val="19"/>
        </w:rPr>
        <w:t>S</w:t>
      </w:r>
      <w:r w:rsidR="003E67B9" w:rsidRPr="005727CF">
        <w:rPr>
          <w:color w:val="0070C0"/>
          <w:sz w:val="19"/>
          <w:szCs w:val="19"/>
        </w:rPr>
        <w:t>/</w:t>
      </w:r>
      <w:r w:rsidR="00A47943">
        <w:rPr>
          <w:color w:val="0070C0"/>
          <w:sz w:val="19"/>
          <w:szCs w:val="19"/>
        </w:rPr>
        <w:t>1</w:t>
      </w:r>
      <w:proofErr w:type="gramStart"/>
      <w:r w:rsidR="00A47943">
        <w:rPr>
          <w:color w:val="0070C0"/>
          <w:sz w:val="19"/>
          <w:szCs w:val="19"/>
        </w:rPr>
        <w:t>,175,704.80</w:t>
      </w:r>
      <w:proofErr w:type="gramEnd"/>
      <w:r w:rsidR="00023CA1">
        <w:rPr>
          <w:color w:val="0070C0"/>
          <w:sz w:val="19"/>
          <w:szCs w:val="19"/>
        </w:rPr>
        <w:t xml:space="preserve">, </w:t>
      </w:r>
      <w:r w:rsidR="00AE2AAD">
        <w:rPr>
          <w:sz w:val="19"/>
          <w:szCs w:val="19"/>
        </w:rPr>
        <w:t xml:space="preserve">sin </w:t>
      </w:r>
      <w:r w:rsidR="00337C1A">
        <w:rPr>
          <w:sz w:val="19"/>
          <w:szCs w:val="19"/>
        </w:rPr>
        <w:t>embargo,</w:t>
      </w:r>
      <w:r w:rsidR="00AE2AAD">
        <w:rPr>
          <w:sz w:val="19"/>
          <w:szCs w:val="19"/>
        </w:rPr>
        <w:t xml:space="preserve"> no existen límites superior ni inferior al monto, la firma formulará su propuesta en base a sus propias estimaciones. </w:t>
      </w:r>
    </w:p>
    <w:p w14:paraId="1DDAD0F7" w14:textId="77777777" w:rsidR="00EE258A" w:rsidRDefault="002E171C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E8F683F" w14:textId="75805D5F" w:rsidR="002E171C" w:rsidRPr="00105479" w:rsidRDefault="002E171C" w:rsidP="00EE258A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La SUNAT invita a las firmas elegibles y que cuenten con experiencia en el objeto de la consultoría indicada a expresar su interés en prestar los servicios solicitados. Para ello deberán solicitar información al sitio web: www.sunat.gob.pe, módulo “</w:t>
      </w:r>
      <w:r w:rsidRPr="003E67B9">
        <w:rPr>
          <w:i/>
          <w:sz w:val="19"/>
          <w:szCs w:val="19"/>
        </w:rPr>
        <w:t>SUNAT rinde cuentas</w:t>
      </w:r>
      <w:r>
        <w:rPr>
          <w:sz w:val="19"/>
          <w:szCs w:val="19"/>
        </w:rPr>
        <w:t>”, índice “</w:t>
      </w:r>
      <w:r w:rsidRPr="00105479">
        <w:rPr>
          <w:i/>
          <w:sz w:val="19"/>
          <w:szCs w:val="19"/>
        </w:rPr>
        <w:t>Contrataciones</w:t>
      </w:r>
      <w:r w:rsidRPr="00105479">
        <w:rPr>
          <w:sz w:val="19"/>
          <w:szCs w:val="19"/>
        </w:rPr>
        <w:t>”, opción “</w:t>
      </w:r>
      <w:r w:rsidRPr="00105479">
        <w:rPr>
          <w:i/>
          <w:sz w:val="19"/>
          <w:szCs w:val="19"/>
        </w:rPr>
        <w:t>Contrataciones BID”</w:t>
      </w:r>
      <w:r w:rsidRPr="00105479">
        <w:rPr>
          <w:sz w:val="19"/>
          <w:szCs w:val="19"/>
        </w:rPr>
        <w:t xml:space="preserve"> o al </w:t>
      </w:r>
      <w:r w:rsidR="003E67B9" w:rsidRPr="00105479">
        <w:rPr>
          <w:sz w:val="19"/>
          <w:szCs w:val="19"/>
        </w:rPr>
        <w:t xml:space="preserve">correo electrónico: </w:t>
      </w:r>
      <w:hyperlink r:id="rId9" w:history="1">
        <w:r w:rsidR="007E6A10" w:rsidRPr="00105479">
          <w:rPr>
            <w:rStyle w:val="Hipervnculo"/>
            <w:sz w:val="19"/>
            <w:szCs w:val="19"/>
          </w:rPr>
          <w:t>proyectobid4@sunat.gob.pe</w:t>
        </w:r>
      </w:hyperlink>
      <w:r w:rsidR="007E6A10" w:rsidRPr="00105479">
        <w:rPr>
          <w:sz w:val="19"/>
          <w:szCs w:val="19"/>
        </w:rPr>
        <w:t xml:space="preserve"> con copia </w:t>
      </w:r>
      <w:r w:rsidR="007E6A10" w:rsidRPr="00105479">
        <w:rPr>
          <w:color w:val="0070C0"/>
          <w:sz w:val="19"/>
          <w:szCs w:val="19"/>
        </w:rPr>
        <w:t xml:space="preserve">a: </w:t>
      </w:r>
      <w:r w:rsidR="00A47943">
        <w:rPr>
          <w:color w:val="0070C0"/>
          <w:sz w:val="19"/>
          <w:szCs w:val="19"/>
        </w:rPr>
        <w:t>rramos</w:t>
      </w:r>
      <w:r w:rsidRPr="00105479">
        <w:rPr>
          <w:color w:val="0070C0"/>
          <w:sz w:val="19"/>
          <w:szCs w:val="19"/>
        </w:rPr>
        <w:t>@</w:t>
      </w:r>
      <w:r w:rsidR="003E67B9" w:rsidRPr="00105479">
        <w:rPr>
          <w:color w:val="0070C0"/>
          <w:sz w:val="19"/>
          <w:szCs w:val="19"/>
        </w:rPr>
        <w:t>proyectobid3.com</w:t>
      </w:r>
      <w:r w:rsidRPr="00105479">
        <w:rPr>
          <w:color w:val="0070C0"/>
          <w:sz w:val="19"/>
          <w:szCs w:val="19"/>
        </w:rPr>
        <w:t xml:space="preserve">, </w:t>
      </w:r>
      <w:r w:rsidRPr="00105479">
        <w:rPr>
          <w:sz w:val="19"/>
          <w:szCs w:val="19"/>
        </w:rPr>
        <w:t xml:space="preserve">como respuesta recibirán electrónicamente los formatos e información a presentar. Las firmas se podrán asociar con el fin de mejorar sus calificaciones. </w:t>
      </w:r>
    </w:p>
    <w:p w14:paraId="0E9F34E5" w14:textId="77777777" w:rsidR="00B02E83" w:rsidRPr="00105479" w:rsidRDefault="00B02E83" w:rsidP="002E171C">
      <w:pPr>
        <w:pStyle w:val="Default"/>
        <w:rPr>
          <w:sz w:val="19"/>
          <w:szCs w:val="19"/>
        </w:rPr>
      </w:pPr>
      <w:bookmarkStart w:id="0" w:name="_GoBack"/>
      <w:bookmarkEnd w:id="0"/>
    </w:p>
    <w:p w14:paraId="0CBD0059" w14:textId="43D71EED" w:rsidR="002E171C" w:rsidRPr="00105479" w:rsidRDefault="002E171C" w:rsidP="00B02E83">
      <w:pPr>
        <w:pStyle w:val="Default"/>
        <w:jc w:val="both"/>
        <w:rPr>
          <w:sz w:val="19"/>
          <w:szCs w:val="19"/>
        </w:rPr>
      </w:pPr>
      <w:r w:rsidRPr="00105479">
        <w:rPr>
          <w:sz w:val="19"/>
          <w:szCs w:val="19"/>
        </w:rPr>
        <w:t>Las firmas consultoras serán seleccionadas conforme a los procedimientos indicados en las Políticas para la Selección y Contratación de Consultores financiados por el Banco Interamericano de Desarrollo, GN-2350-</w:t>
      </w:r>
      <w:r w:rsidR="006E3E87" w:rsidRPr="00105479">
        <w:rPr>
          <w:sz w:val="19"/>
          <w:szCs w:val="19"/>
        </w:rPr>
        <w:t>15</w:t>
      </w:r>
      <w:r w:rsidRPr="00105479">
        <w:rPr>
          <w:sz w:val="19"/>
          <w:szCs w:val="19"/>
        </w:rPr>
        <w:t xml:space="preserve">, y podrán participar en ella </w:t>
      </w:r>
      <w:r w:rsidR="00EE7725" w:rsidRPr="00105479">
        <w:rPr>
          <w:sz w:val="19"/>
          <w:szCs w:val="19"/>
        </w:rPr>
        <w:t>todas las firmas consultoras</w:t>
      </w:r>
      <w:r w:rsidRPr="00105479">
        <w:rPr>
          <w:sz w:val="19"/>
          <w:szCs w:val="19"/>
        </w:rPr>
        <w:t xml:space="preserve"> de países de origen que sean elegibles, según se especifica en dichas políticas. </w:t>
      </w:r>
    </w:p>
    <w:p w14:paraId="49C310ED" w14:textId="77777777" w:rsidR="006E3E87" w:rsidRPr="00105479" w:rsidRDefault="006E3E87" w:rsidP="006E3E87">
      <w:pPr>
        <w:pStyle w:val="Default"/>
        <w:jc w:val="both"/>
        <w:rPr>
          <w:sz w:val="19"/>
          <w:szCs w:val="19"/>
        </w:rPr>
      </w:pPr>
    </w:p>
    <w:p w14:paraId="5B6D2F95" w14:textId="3B5216E6" w:rsidR="002E171C" w:rsidRDefault="002E171C" w:rsidP="006E3E87">
      <w:pPr>
        <w:pStyle w:val="Default"/>
        <w:jc w:val="both"/>
        <w:rPr>
          <w:sz w:val="19"/>
          <w:szCs w:val="19"/>
        </w:rPr>
      </w:pPr>
      <w:r w:rsidRPr="00105479">
        <w:rPr>
          <w:sz w:val="19"/>
          <w:szCs w:val="19"/>
        </w:rPr>
        <w:t xml:space="preserve">Las expresiones de interés </w:t>
      </w:r>
      <w:r w:rsidR="00A5788D" w:rsidRPr="00105479">
        <w:rPr>
          <w:sz w:val="19"/>
          <w:szCs w:val="19"/>
        </w:rPr>
        <w:t xml:space="preserve">con los formularios debidamente </w:t>
      </w:r>
      <w:r w:rsidR="008073CA" w:rsidRPr="00105479">
        <w:rPr>
          <w:sz w:val="19"/>
          <w:szCs w:val="19"/>
        </w:rPr>
        <w:t>llenados</w:t>
      </w:r>
      <w:r w:rsidR="00A5788D" w:rsidRPr="00105479">
        <w:rPr>
          <w:sz w:val="19"/>
          <w:szCs w:val="19"/>
        </w:rPr>
        <w:t xml:space="preserve"> </w:t>
      </w:r>
      <w:r w:rsidRPr="00105479">
        <w:rPr>
          <w:sz w:val="19"/>
          <w:szCs w:val="19"/>
        </w:rPr>
        <w:t xml:space="preserve">deberán ser enviadas vía correo electrónico a la dirección indicada líneas abajo, a más tardar el </w:t>
      </w:r>
      <w:r w:rsidRPr="00073F60">
        <w:rPr>
          <w:sz w:val="19"/>
          <w:szCs w:val="19"/>
        </w:rPr>
        <w:t xml:space="preserve">día </w:t>
      </w:r>
      <w:r w:rsidR="00856FD8" w:rsidRPr="00073F60">
        <w:rPr>
          <w:b/>
          <w:sz w:val="19"/>
          <w:szCs w:val="19"/>
        </w:rPr>
        <w:t>08</w:t>
      </w:r>
      <w:r w:rsidR="002043DA" w:rsidRPr="00073F60">
        <w:rPr>
          <w:b/>
          <w:sz w:val="19"/>
          <w:szCs w:val="19"/>
        </w:rPr>
        <w:t xml:space="preserve"> de </w:t>
      </w:r>
      <w:r w:rsidR="00A47943" w:rsidRPr="00073F60">
        <w:rPr>
          <w:b/>
          <w:sz w:val="19"/>
          <w:szCs w:val="19"/>
        </w:rPr>
        <w:t>juni</w:t>
      </w:r>
      <w:r w:rsidR="002043DA" w:rsidRPr="00073F60">
        <w:rPr>
          <w:b/>
          <w:sz w:val="19"/>
          <w:szCs w:val="19"/>
        </w:rPr>
        <w:t>o del 2023</w:t>
      </w:r>
      <w:r w:rsidR="00073F60">
        <w:rPr>
          <w:sz w:val="19"/>
          <w:szCs w:val="19"/>
        </w:rPr>
        <w:t>.</w:t>
      </w:r>
    </w:p>
    <w:p w14:paraId="06C75F05" w14:textId="77777777" w:rsidR="006E3E87" w:rsidRDefault="006E3E87" w:rsidP="002E171C">
      <w:pPr>
        <w:pStyle w:val="Default"/>
        <w:rPr>
          <w:sz w:val="19"/>
          <w:szCs w:val="19"/>
        </w:rPr>
      </w:pPr>
    </w:p>
    <w:p w14:paraId="2994E7E8" w14:textId="0BB045B4" w:rsidR="00AE2AAD" w:rsidRPr="00AE2AAD" w:rsidRDefault="00AE2AAD" w:rsidP="00AE2AAD">
      <w:pPr>
        <w:pStyle w:val="Default"/>
        <w:jc w:val="both"/>
        <w:rPr>
          <w:sz w:val="19"/>
          <w:szCs w:val="19"/>
        </w:rPr>
      </w:pPr>
      <w:r w:rsidRPr="00AE2AAD">
        <w:rPr>
          <w:sz w:val="19"/>
          <w:szCs w:val="19"/>
        </w:rPr>
        <w:t>Es importante indicar en el asunto del correo de respuesta lo siguiente: “</w:t>
      </w:r>
      <w:r w:rsidR="00A47943">
        <w:rPr>
          <w:b/>
          <w:bCs/>
          <w:sz w:val="19"/>
          <w:szCs w:val="19"/>
        </w:rPr>
        <w:t>C</w:t>
      </w:r>
      <w:r w:rsidR="00A47943" w:rsidRPr="003B024A">
        <w:rPr>
          <w:b/>
          <w:bCs/>
          <w:sz w:val="19"/>
          <w:szCs w:val="19"/>
        </w:rPr>
        <w:t xml:space="preserve">ontratación de una </w:t>
      </w:r>
      <w:r w:rsidR="00A47943">
        <w:rPr>
          <w:b/>
          <w:bCs/>
          <w:sz w:val="19"/>
          <w:szCs w:val="19"/>
        </w:rPr>
        <w:t>E</w:t>
      </w:r>
      <w:r w:rsidR="00A47943" w:rsidRPr="003B024A">
        <w:rPr>
          <w:b/>
          <w:bCs/>
          <w:sz w:val="19"/>
          <w:szCs w:val="19"/>
        </w:rPr>
        <w:t xml:space="preserve">mpresa </w:t>
      </w:r>
      <w:r w:rsidR="00A47943">
        <w:rPr>
          <w:b/>
          <w:bCs/>
          <w:sz w:val="19"/>
          <w:szCs w:val="19"/>
        </w:rPr>
        <w:t>C</w:t>
      </w:r>
      <w:r w:rsidR="00A47943" w:rsidRPr="003B024A">
        <w:rPr>
          <w:b/>
          <w:bCs/>
          <w:sz w:val="19"/>
          <w:szCs w:val="19"/>
        </w:rPr>
        <w:t xml:space="preserve">onsultora para el servicio de </w:t>
      </w:r>
      <w:r w:rsidR="00A47943">
        <w:rPr>
          <w:b/>
          <w:bCs/>
          <w:sz w:val="19"/>
          <w:szCs w:val="19"/>
        </w:rPr>
        <w:t>D</w:t>
      </w:r>
      <w:r w:rsidR="00A47943" w:rsidRPr="003B024A">
        <w:rPr>
          <w:b/>
          <w:bCs/>
          <w:sz w:val="19"/>
          <w:szCs w:val="19"/>
        </w:rPr>
        <w:t xml:space="preserve">iseño de contenido y ejecución del </w:t>
      </w:r>
      <w:r w:rsidR="00A47943">
        <w:rPr>
          <w:b/>
          <w:bCs/>
          <w:sz w:val="19"/>
          <w:szCs w:val="19"/>
        </w:rPr>
        <w:t>P</w:t>
      </w:r>
      <w:r w:rsidR="00A47943" w:rsidRPr="003B024A">
        <w:rPr>
          <w:b/>
          <w:bCs/>
          <w:sz w:val="19"/>
          <w:szCs w:val="19"/>
        </w:rPr>
        <w:t xml:space="preserve">rograma de </w:t>
      </w:r>
      <w:r w:rsidR="00A47943">
        <w:rPr>
          <w:b/>
          <w:bCs/>
          <w:sz w:val="19"/>
          <w:szCs w:val="19"/>
        </w:rPr>
        <w:t>D</w:t>
      </w:r>
      <w:r w:rsidR="00A47943" w:rsidRPr="003B024A">
        <w:rPr>
          <w:b/>
          <w:bCs/>
          <w:sz w:val="19"/>
          <w:szCs w:val="19"/>
        </w:rPr>
        <w:t xml:space="preserve">esarrollo en </w:t>
      </w:r>
      <w:r w:rsidR="00A47943">
        <w:rPr>
          <w:b/>
          <w:bCs/>
          <w:sz w:val="19"/>
          <w:szCs w:val="19"/>
        </w:rPr>
        <w:t>C</w:t>
      </w:r>
      <w:r w:rsidR="00A47943" w:rsidRPr="003B024A">
        <w:rPr>
          <w:b/>
          <w:bCs/>
          <w:sz w:val="19"/>
          <w:szCs w:val="19"/>
        </w:rPr>
        <w:t xml:space="preserve">ompetencias </w:t>
      </w:r>
      <w:r w:rsidR="00A47943">
        <w:rPr>
          <w:b/>
          <w:bCs/>
          <w:sz w:val="19"/>
          <w:szCs w:val="19"/>
        </w:rPr>
        <w:t>D</w:t>
      </w:r>
      <w:r w:rsidR="00A47943" w:rsidRPr="003B024A">
        <w:rPr>
          <w:b/>
          <w:bCs/>
          <w:sz w:val="19"/>
          <w:szCs w:val="19"/>
        </w:rPr>
        <w:t>irectivas</w:t>
      </w:r>
      <w:r w:rsidR="00810342">
        <w:rPr>
          <w:sz w:val="19"/>
          <w:szCs w:val="19"/>
        </w:rPr>
        <w:t>”</w:t>
      </w:r>
    </w:p>
    <w:p w14:paraId="509185BF" w14:textId="77777777" w:rsidR="006E3E87" w:rsidRDefault="006E3E87" w:rsidP="00105479">
      <w:pPr>
        <w:pStyle w:val="Default"/>
        <w:ind w:left="708" w:hanging="708"/>
        <w:rPr>
          <w:b/>
          <w:bCs/>
          <w:sz w:val="16"/>
          <w:szCs w:val="16"/>
        </w:rPr>
      </w:pPr>
    </w:p>
    <w:p w14:paraId="79C4E1C0" w14:textId="77777777" w:rsidR="002E171C" w:rsidRPr="00A5788D" w:rsidRDefault="009F5B78" w:rsidP="002E171C">
      <w:pPr>
        <w:pStyle w:val="Default"/>
        <w:rPr>
          <w:sz w:val="19"/>
          <w:szCs w:val="19"/>
        </w:rPr>
      </w:pPr>
      <w:r w:rsidRPr="00A5788D">
        <w:rPr>
          <w:sz w:val="19"/>
          <w:szCs w:val="19"/>
        </w:rPr>
        <w:t>S</w:t>
      </w:r>
      <w:r w:rsidR="002E171C" w:rsidRPr="00A5788D">
        <w:rPr>
          <w:sz w:val="19"/>
          <w:szCs w:val="19"/>
        </w:rPr>
        <w:t xml:space="preserve">uperintendencia Nacional de Aduanas y de Administración Tributaria – SUNAT </w:t>
      </w:r>
    </w:p>
    <w:p w14:paraId="1FE32178" w14:textId="5EE611E9" w:rsidR="00D95186" w:rsidRDefault="006E3E87" w:rsidP="000D00FC">
      <w:pPr>
        <w:pStyle w:val="Default"/>
        <w:ind w:left="708" w:hanging="708"/>
        <w:jc w:val="both"/>
        <w:rPr>
          <w:sz w:val="19"/>
          <w:szCs w:val="19"/>
        </w:rPr>
      </w:pPr>
      <w:r w:rsidRPr="00A5788D">
        <w:rPr>
          <w:sz w:val="19"/>
          <w:szCs w:val="19"/>
        </w:rPr>
        <w:t xml:space="preserve">Proyecto Mejoramiento de los </w:t>
      </w:r>
      <w:r w:rsidR="00D95186" w:rsidRPr="00A5788D">
        <w:rPr>
          <w:sz w:val="19"/>
          <w:szCs w:val="19"/>
        </w:rPr>
        <w:t xml:space="preserve">Servicios De Recaudación </w:t>
      </w:r>
      <w:r w:rsidRPr="00A5788D">
        <w:rPr>
          <w:sz w:val="19"/>
          <w:szCs w:val="19"/>
        </w:rPr>
        <w:t xml:space="preserve">tributaria y aduanera a través de </w:t>
      </w:r>
      <w:r w:rsidR="00D95186">
        <w:rPr>
          <w:sz w:val="19"/>
          <w:szCs w:val="19"/>
        </w:rPr>
        <w:t>la Transformación</w:t>
      </w:r>
    </w:p>
    <w:p w14:paraId="11157C23" w14:textId="72E03F23" w:rsidR="006E3E87" w:rsidRPr="00A5788D" w:rsidRDefault="006E3E87" w:rsidP="000D00FC">
      <w:pPr>
        <w:pStyle w:val="Default"/>
        <w:ind w:left="708" w:hanging="708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Digital</w:t>
      </w:r>
    </w:p>
    <w:p w14:paraId="00480816" w14:textId="77777777" w:rsidR="002E171C" w:rsidRPr="00A5788D" w:rsidRDefault="00A5788D" w:rsidP="002E171C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Dirección: </w:t>
      </w:r>
      <w:r w:rsidR="002E171C" w:rsidRPr="00A5788D">
        <w:rPr>
          <w:sz w:val="19"/>
          <w:szCs w:val="19"/>
        </w:rPr>
        <w:t xml:space="preserve">Av. Garcilaso de la Vega 1472 – Lima 1 </w:t>
      </w:r>
    </w:p>
    <w:p w14:paraId="666ADE66" w14:textId="612372CF" w:rsidR="00064837" w:rsidRPr="007E6A10" w:rsidRDefault="00A5788D" w:rsidP="00A5788D">
      <w:pPr>
        <w:jc w:val="both"/>
        <w:rPr>
          <w:rFonts w:ascii="Arial" w:hAnsi="Arial" w:cs="Arial"/>
          <w:strike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</w:t>
      </w:r>
      <w:r w:rsidRPr="00A5788D">
        <w:rPr>
          <w:rFonts w:ascii="Arial" w:hAnsi="Arial" w:cs="Arial"/>
          <w:color w:val="000000"/>
          <w:sz w:val="19"/>
          <w:szCs w:val="19"/>
        </w:rPr>
        <w:t xml:space="preserve">orreo </w:t>
      </w:r>
      <w:r w:rsidRPr="00073F60">
        <w:rPr>
          <w:rFonts w:ascii="Arial" w:eastAsiaTheme="minorHAnsi" w:hAnsi="Arial" w:cs="Arial"/>
          <w:color w:val="000000"/>
          <w:sz w:val="19"/>
          <w:szCs w:val="19"/>
          <w:lang w:val="es-PE"/>
        </w:rPr>
        <w:t xml:space="preserve">electrónico: </w:t>
      </w:r>
      <w:hyperlink r:id="rId10" w:history="1">
        <w:r w:rsidRPr="00073F60">
          <w:rPr>
            <w:rFonts w:ascii="Arial" w:eastAsiaTheme="minorHAnsi" w:hAnsi="Arial" w:cs="Arial"/>
            <w:color w:val="000000"/>
            <w:sz w:val="19"/>
            <w:szCs w:val="19"/>
            <w:lang w:val="es-PE"/>
          </w:rPr>
          <w:t>proyectobid4@sunat.gob.pe</w:t>
        </w:r>
      </w:hyperlink>
    </w:p>
    <w:sectPr w:rsidR="00064837" w:rsidRPr="007E6A10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442D5" w14:textId="77777777" w:rsidR="00930DF9" w:rsidRDefault="00930DF9" w:rsidP="00722BA5">
      <w:r>
        <w:separator/>
      </w:r>
    </w:p>
  </w:endnote>
  <w:endnote w:type="continuationSeparator" w:id="0">
    <w:p w14:paraId="65E0C6A6" w14:textId="77777777" w:rsidR="00930DF9" w:rsidRDefault="00930DF9" w:rsidP="0072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81ADD" w14:textId="77777777" w:rsidR="00930DF9" w:rsidRDefault="00930DF9" w:rsidP="00722BA5">
      <w:r>
        <w:separator/>
      </w:r>
    </w:p>
  </w:footnote>
  <w:footnote w:type="continuationSeparator" w:id="0">
    <w:p w14:paraId="624BFAF9" w14:textId="77777777" w:rsidR="00930DF9" w:rsidRDefault="00930DF9" w:rsidP="00722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1C"/>
    <w:rsid w:val="00004620"/>
    <w:rsid w:val="00023CA1"/>
    <w:rsid w:val="00064837"/>
    <w:rsid w:val="00073F60"/>
    <w:rsid w:val="000D00FC"/>
    <w:rsid w:val="000F5FD6"/>
    <w:rsid w:val="0010112F"/>
    <w:rsid w:val="00105479"/>
    <w:rsid w:val="00125486"/>
    <w:rsid w:val="00135D45"/>
    <w:rsid w:val="00181DE7"/>
    <w:rsid w:val="002043DA"/>
    <w:rsid w:val="002725A3"/>
    <w:rsid w:val="00276AEC"/>
    <w:rsid w:val="002A6CDC"/>
    <w:rsid w:val="002B2E96"/>
    <w:rsid w:val="002E171C"/>
    <w:rsid w:val="002E4125"/>
    <w:rsid w:val="002E443C"/>
    <w:rsid w:val="00337C1A"/>
    <w:rsid w:val="0034466B"/>
    <w:rsid w:val="0038003D"/>
    <w:rsid w:val="00387CBD"/>
    <w:rsid w:val="003C2984"/>
    <w:rsid w:val="003E67B9"/>
    <w:rsid w:val="003F1916"/>
    <w:rsid w:val="003F1CD5"/>
    <w:rsid w:val="004C7510"/>
    <w:rsid w:val="004D3434"/>
    <w:rsid w:val="004E61DD"/>
    <w:rsid w:val="00502038"/>
    <w:rsid w:val="00547DD1"/>
    <w:rsid w:val="005727CF"/>
    <w:rsid w:val="00593B78"/>
    <w:rsid w:val="005E6A3B"/>
    <w:rsid w:val="0067176B"/>
    <w:rsid w:val="006D427F"/>
    <w:rsid w:val="006E3E87"/>
    <w:rsid w:val="007037C9"/>
    <w:rsid w:val="00722BA5"/>
    <w:rsid w:val="00795C79"/>
    <w:rsid w:val="007C23E5"/>
    <w:rsid w:val="007E6A10"/>
    <w:rsid w:val="008073CA"/>
    <w:rsid w:val="00810342"/>
    <w:rsid w:val="0084487D"/>
    <w:rsid w:val="00856FD8"/>
    <w:rsid w:val="008931DB"/>
    <w:rsid w:val="008E6C7B"/>
    <w:rsid w:val="0092646C"/>
    <w:rsid w:val="00930DF9"/>
    <w:rsid w:val="009F5B78"/>
    <w:rsid w:val="009F7882"/>
    <w:rsid w:val="00A23CEB"/>
    <w:rsid w:val="00A47943"/>
    <w:rsid w:val="00A5442F"/>
    <w:rsid w:val="00A55DBA"/>
    <w:rsid w:val="00A5788D"/>
    <w:rsid w:val="00A8375A"/>
    <w:rsid w:val="00AA6A27"/>
    <w:rsid w:val="00AE2AAD"/>
    <w:rsid w:val="00B02782"/>
    <w:rsid w:val="00B02E83"/>
    <w:rsid w:val="00B23F72"/>
    <w:rsid w:val="00B97D2D"/>
    <w:rsid w:val="00BD2A3B"/>
    <w:rsid w:val="00C01E7B"/>
    <w:rsid w:val="00C4619D"/>
    <w:rsid w:val="00C976E3"/>
    <w:rsid w:val="00D32C84"/>
    <w:rsid w:val="00D358FC"/>
    <w:rsid w:val="00D663CD"/>
    <w:rsid w:val="00D80F8F"/>
    <w:rsid w:val="00D95186"/>
    <w:rsid w:val="00DA4BA6"/>
    <w:rsid w:val="00E014ED"/>
    <w:rsid w:val="00E107D1"/>
    <w:rsid w:val="00E24341"/>
    <w:rsid w:val="00E46E8A"/>
    <w:rsid w:val="00E722B3"/>
    <w:rsid w:val="00EB0F65"/>
    <w:rsid w:val="00EC5524"/>
    <w:rsid w:val="00EE258A"/>
    <w:rsid w:val="00EE7725"/>
    <w:rsid w:val="00F0671E"/>
    <w:rsid w:val="00FA3EFC"/>
    <w:rsid w:val="00F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2B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2BA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722B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2B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2BA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722B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oyectobid4@sunat.gob.p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17B63-3D2C-418A-A079-EAD37DDE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Zavala Chacon Patricia Pilar</cp:lastModifiedBy>
  <cp:revision>4</cp:revision>
  <dcterms:created xsi:type="dcterms:W3CDTF">2023-05-18T23:00:00Z</dcterms:created>
  <dcterms:modified xsi:type="dcterms:W3CDTF">2023-05-19T19:18:00Z</dcterms:modified>
</cp:coreProperties>
</file>