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5DC1CEF" w14:textId="37CD226C" w:rsidR="009A070C" w:rsidRDefault="00F81D19" w:rsidP="009A070C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9314E0" w:rsidRPr="009314E0">
        <w:rPr>
          <w:rFonts w:ascii="Arial" w:hAnsi="Arial" w:cs="Arial"/>
          <w:color w:val="000000"/>
        </w:rPr>
        <w:t>CONTRATACIÓN DE</w:t>
      </w:r>
      <w:bookmarkStart w:id="0" w:name="_Hlk138087534"/>
      <w:r w:rsidR="009A070C">
        <w:rPr>
          <w:rFonts w:ascii="Arial" w:hAnsi="Arial" w:cs="Arial"/>
          <w:color w:val="000000"/>
        </w:rPr>
        <w:t xml:space="preserve">L </w:t>
      </w:r>
      <w:r w:rsidR="009A070C" w:rsidRPr="009A070C">
        <w:rPr>
          <w:rFonts w:ascii="Arial" w:hAnsi="Arial" w:cs="Arial"/>
          <w:color w:val="000000"/>
        </w:rPr>
        <w:t>SERVICIO DE CONSULTORÍA ESPECIALIZADA PARA REALIZAR UN DIAGNÓSTICO DE LA SITUACIÓN ACTUAL DE LOS PROCESOS ADUANEROS Y PROPUESTA DE LOS MODELAMIENTOS DE PROCESO DE NEGOCIO PARA LA IMPLEMENTACIÓN DE UN SISTEMA INTELIGENTE DE GESTIÓN DE MEDIDAS ARANCELARIAS (SIGMA), LA CUAL INCLUYE LA ELABORACIÓN DE TDR/EETT</w:t>
      </w:r>
      <w:bookmarkEnd w:id="0"/>
    </w:p>
    <w:p w14:paraId="1D9EBE83" w14:textId="77777777" w:rsidR="009314E0" w:rsidRPr="002054F5" w:rsidRDefault="009314E0" w:rsidP="009314E0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709"/>
        <w:gridCol w:w="3356"/>
        <w:gridCol w:w="188"/>
        <w:gridCol w:w="1706"/>
        <w:gridCol w:w="914"/>
        <w:gridCol w:w="499"/>
        <w:gridCol w:w="2615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8"/>
            <w:vAlign w:val="bottom"/>
          </w:tcPr>
          <w:p w14:paraId="3BC4FE0F" w14:textId="77777777" w:rsidR="00C7501C" w:rsidRPr="00E053E5" w:rsidRDefault="00C7501C" w:rsidP="000619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D27815">
              <w:trPr>
                <w:gridAfter w:val="1"/>
                <w:wAfter w:w="4882" w:type="dxa"/>
                <w:trHeight w:val="1274"/>
              </w:trPr>
              <w:tc>
                <w:tcPr>
                  <w:tcW w:w="13750" w:type="dxa"/>
                  <w:shd w:val="clear" w:color="auto" w:fill="auto"/>
                  <w:vAlign w:val="bottom"/>
                </w:tcPr>
                <w:p w14:paraId="2B83F3AE" w14:textId="0DC7BA2C" w:rsidR="00C10DDD" w:rsidRDefault="00C90043" w:rsidP="00C10DDD">
                  <w:pPr>
                    <w:spacing w:line="276" w:lineRule="auto"/>
                    <w:ind w:right="4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90043">
                    <w:rPr>
                      <w:rFonts w:ascii="Arial" w:hAnsi="Arial" w:cs="Arial"/>
                      <w:color w:val="000000"/>
                    </w:rPr>
                    <w:t>Experiencia mínima, nacional o internacional, de cuatro (04) consultorías en los últimos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doce (12) años en materia de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comercio exterior (sector gobierno: Aduanas o Comercio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Exterior)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Pr="00E053E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NOMBRE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404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475"/>
              <w:gridCol w:w="1487"/>
              <w:gridCol w:w="1490"/>
              <w:gridCol w:w="787"/>
              <w:gridCol w:w="1339"/>
            </w:tblGrid>
            <w:tr w:rsidR="00314A97" w14:paraId="618CDC9F" w14:textId="77777777" w:rsidTr="00E053E5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PERIODO DE EJECUCION DE...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A….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  (MES-AÑO)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MONTO DEL CONTRATO 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US$)</w:t>
                  </w:r>
                </w:p>
              </w:tc>
            </w:tr>
            <w:tr w:rsidR="00314A97" w14:paraId="3416BDA3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  <w:proofErr w:type="gramEnd"/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  <w:proofErr w:type="gramEnd"/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  <w:proofErr w:type="gramEnd"/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E053E5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  <w:proofErr w:type="gramEnd"/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053E5">
              <w:trPr>
                <w:trHeight w:val="255"/>
              </w:trPr>
              <w:tc>
                <w:tcPr>
                  <w:tcW w:w="112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053E5">
              <w:trPr>
                <w:gridAfter w:val="5"/>
                <w:wAfter w:w="5578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053E5">
              <w:trPr>
                <w:gridAfter w:val="5"/>
                <w:wAfter w:w="5578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053E5">
              <w:trPr>
                <w:trHeight w:val="255"/>
              </w:trPr>
              <w:tc>
                <w:tcPr>
                  <w:tcW w:w="13404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</w:t>
                  </w:r>
                  <w:r w:rsidRPr="00B32A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aquellos servicios de consultoría que pueda acreditar.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14A97" w:rsidRPr="00314A97" w14:paraId="79DCEAB2" w14:textId="77777777" w:rsidTr="00E053E5">
              <w:trPr>
                <w:gridAfter w:val="3"/>
                <w:wAfter w:w="3616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4EE27566" w:rsidR="000222A4" w:rsidRDefault="000222A4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F39F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Adjuntar toda aquella documentación que sirva para aclarar la experiencia declarada en este formato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4A97" w:rsidRPr="00314A97" w14:paraId="011179DC" w14:textId="77777777" w:rsidTr="00E053E5">
              <w:trPr>
                <w:gridAfter w:val="5"/>
                <w:wAfter w:w="5578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053E5">
              <w:trPr>
                <w:gridAfter w:val="5"/>
                <w:wAfter w:w="5578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053E5">
              <w:trPr>
                <w:gridAfter w:val="5"/>
                <w:wAfter w:w="5578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053E5">
              <w:trPr>
                <w:trHeight w:val="425"/>
              </w:trPr>
              <w:tc>
                <w:tcPr>
                  <w:tcW w:w="13404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E053E5">
              <w:trPr>
                <w:trHeight w:val="255"/>
              </w:trPr>
              <w:tc>
                <w:tcPr>
                  <w:tcW w:w="13404" w:type="dxa"/>
                  <w:gridSpan w:val="9"/>
                  <w:vAlign w:val="bottom"/>
                  <w:hideMark/>
                </w:tcPr>
                <w:p w14:paraId="7311245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  <w:p w14:paraId="6782248D" w14:textId="77777777" w:rsidR="00C90043" w:rsidRPr="00E053E5" w:rsidRDefault="00C90043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51E08F27" w14:textId="401F9F40" w:rsidR="00C90043" w:rsidRPr="00772058" w:rsidRDefault="00C90043" w:rsidP="00C90043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90043">
                    <w:rPr>
                      <w:rFonts w:ascii="Arial" w:hAnsi="Arial" w:cs="Arial"/>
                      <w:color w:val="000000"/>
                    </w:rPr>
                    <w:t>Experiencia mínima, nacional o internacional, de cuatro (04) consultorías en los últimos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doce (12) años en materia de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comercio exterior (sector gobierno: Aduanas o Comercio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Exterior)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relacionadas con mejoras de procesos de negocio con tecnologías de la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información, inteligencia artificial 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implementación de procesos de negocio con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tecnologías y/o similares. Se dará preferencia a las empresas con mayor experiencia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90043">
                    <w:rPr>
                      <w:rFonts w:ascii="Arial" w:hAnsi="Arial" w:cs="Arial"/>
                      <w:color w:val="000000"/>
                    </w:rPr>
                    <w:t>de consultorías en materia aduanera.</w:t>
                  </w:r>
                </w:p>
              </w:tc>
            </w:tr>
            <w:tr w:rsidR="00314A97" w:rsidRPr="00314A97" w14:paraId="03946EF3" w14:textId="77777777" w:rsidTr="00E053E5">
              <w:trPr>
                <w:gridAfter w:val="1"/>
                <w:wAfter w:w="1339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Pr="00E053E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</w:tcPr>
                <w:p w14:paraId="3601F157" w14:textId="77777777" w:rsidR="00C10DDD" w:rsidRDefault="00C10DDD" w:rsidP="00772058">
                  <w:pPr>
                    <w:spacing w:line="276" w:lineRule="auto"/>
                    <w:ind w:left="203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E053E5">
        <w:trPr>
          <w:gridAfter w:val="1"/>
          <w:wAfter w:w="9" w:type="dxa"/>
          <w:trHeight w:val="255"/>
        </w:trPr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E053E5">
        <w:trPr>
          <w:trHeight w:val="548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0222A4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1814AC" w:rsidRPr="002054F5" w14:paraId="5F5471F2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E053E5">
        <w:trPr>
          <w:trHeight w:val="25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E053E5">
        <w:trPr>
          <w:trHeight w:val="255"/>
        </w:trPr>
        <w:tc>
          <w:tcPr>
            <w:tcW w:w="1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E053E5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73E2" w14:textId="77777777" w:rsidR="009314E0" w:rsidRPr="00E053E5" w:rsidRDefault="009314E0" w:rsidP="001B1CB2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461768D" w14:textId="6A17920A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E053E5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499D0A" w14:textId="77777777" w:rsidR="00E053E5" w:rsidRPr="00E053E5" w:rsidRDefault="00E053E5" w:rsidP="00434A88">
            <w:pPr>
              <w:pStyle w:val="Prrafodelista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053E5">
        <w:trPr>
          <w:trHeight w:val="87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0324860" w14:textId="58D58E91" w:rsidR="00F81D19" w:rsidRPr="00683035" w:rsidRDefault="00F81D19" w:rsidP="00CE0455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7C6D" w14:textId="77777777" w:rsidR="0038529B" w:rsidRDefault="0038529B">
      <w:r>
        <w:separator/>
      </w:r>
    </w:p>
  </w:endnote>
  <w:endnote w:type="continuationSeparator" w:id="0">
    <w:p w14:paraId="3FA10D71" w14:textId="77777777" w:rsidR="0038529B" w:rsidRDefault="003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42CE5F5C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53E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676FAF1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6552DB">
      <w:rPr>
        <w:rStyle w:val="Nmerodepgina"/>
        <w:rFonts w:ascii="Calibri" w:hAnsi="Calibri"/>
        <w:noProof/>
        <w:sz w:val="18"/>
        <w:szCs w:val="18"/>
      </w:rPr>
      <w:t>3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8183" w14:textId="77777777" w:rsidR="0038529B" w:rsidRDefault="0038529B">
      <w:r>
        <w:separator/>
      </w:r>
    </w:p>
  </w:footnote>
  <w:footnote w:type="continuationSeparator" w:id="0">
    <w:p w14:paraId="03350B96" w14:textId="77777777" w:rsidR="0038529B" w:rsidRDefault="0038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6784">
    <w:abstractNumId w:val="1"/>
  </w:num>
  <w:num w:numId="2" w16cid:durableId="876088817">
    <w:abstractNumId w:val="8"/>
  </w:num>
  <w:num w:numId="3" w16cid:durableId="952517747">
    <w:abstractNumId w:val="7"/>
  </w:num>
  <w:num w:numId="4" w16cid:durableId="492643589">
    <w:abstractNumId w:val="9"/>
  </w:num>
  <w:num w:numId="5" w16cid:durableId="1442411608">
    <w:abstractNumId w:val="5"/>
  </w:num>
  <w:num w:numId="6" w16cid:durableId="2049259553">
    <w:abstractNumId w:val="4"/>
  </w:num>
  <w:num w:numId="7" w16cid:durableId="1609923138">
    <w:abstractNumId w:val="3"/>
  </w:num>
  <w:num w:numId="8" w16cid:durableId="962610741">
    <w:abstractNumId w:val="6"/>
  </w:num>
  <w:num w:numId="9" w16cid:durableId="2137987917">
    <w:abstractNumId w:val="0"/>
  </w:num>
  <w:num w:numId="10" w16cid:durableId="897278821">
    <w:abstractNumId w:val="2"/>
  </w:num>
  <w:num w:numId="11" w16cid:durableId="966543527">
    <w:abstractNumId w:val="3"/>
  </w:num>
  <w:num w:numId="12" w16cid:durableId="1798717878">
    <w:abstractNumId w:val="0"/>
  </w:num>
  <w:num w:numId="13" w16cid:durableId="915937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4FAA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6377E"/>
    <w:rsid w:val="00470D3D"/>
    <w:rsid w:val="00473860"/>
    <w:rsid w:val="0048054D"/>
    <w:rsid w:val="0048428A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D619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52DB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2058"/>
    <w:rsid w:val="00776F9E"/>
    <w:rsid w:val="0078336A"/>
    <w:rsid w:val="00785D47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14E0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070C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BB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68A6"/>
    <w:rsid w:val="00AA7CD2"/>
    <w:rsid w:val="00AB07EE"/>
    <w:rsid w:val="00AC3EE5"/>
    <w:rsid w:val="00AE0D3C"/>
    <w:rsid w:val="00AF50F1"/>
    <w:rsid w:val="00AF7B7A"/>
    <w:rsid w:val="00B24C0D"/>
    <w:rsid w:val="00B32AA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0DDD"/>
    <w:rsid w:val="00C15716"/>
    <w:rsid w:val="00C237E7"/>
    <w:rsid w:val="00C35CD8"/>
    <w:rsid w:val="00C530B0"/>
    <w:rsid w:val="00C620BA"/>
    <w:rsid w:val="00C635C7"/>
    <w:rsid w:val="00C7501C"/>
    <w:rsid w:val="00C90043"/>
    <w:rsid w:val="00C94BAD"/>
    <w:rsid w:val="00CA72BD"/>
    <w:rsid w:val="00CB13A8"/>
    <w:rsid w:val="00CD3DE2"/>
    <w:rsid w:val="00CE0455"/>
    <w:rsid w:val="00CE1AB6"/>
    <w:rsid w:val="00CF39FC"/>
    <w:rsid w:val="00CF560F"/>
    <w:rsid w:val="00D179CC"/>
    <w:rsid w:val="00D2581D"/>
    <w:rsid w:val="00D27815"/>
    <w:rsid w:val="00D30AA1"/>
    <w:rsid w:val="00D412C5"/>
    <w:rsid w:val="00D420F6"/>
    <w:rsid w:val="00D60DF3"/>
    <w:rsid w:val="00D87EFB"/>
    <w:rsid w:val="00D911F5"/>
    <w:rsid w:val="00D930A8"/>
    <w:rsid w:val="00D97A67"/>
    <w:rsid w:val="00DB3831"/>
    <w:rsid w:val="00DB46B7"/>
    <w:rsid w:val="00DD0AAF"/>
    <w:rsid w:val="00DE01DD"/>
    <w:rsid w:val="00DE2255"/>
    <w:rsid w:val="00DE671E"/>
    <w:rsid w:val="00DE7EA7"/>
    <w:rsid w:val="00E0346B"/>
    <w:rsid w:val="00E053E5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0F37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87700A"/>
  <w15:docId w15:val="{0F776B3B-C163-4A60-9CFE-EBF96359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024A-A0FC-4341-A933-58640EE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1150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Ana Maria Rafaela Ramos Better</cp:lastModifiedBy>
  <cp:revision>9</cp:revision>
  <cp:lastPrinted>2021-05-17T19:39:00Z</cp:lastPrinted>
  <dcterms:created xsi:type="dcterms:W3CDTF">2023-05-18T23:05:00Z</dcterms:created>
  <dcterms:modified xsi:type="dcterms:W3CDTF">2023-06-20T17:21:00Z</dcterms:modified>
</cp:coreProperties>
</file>