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1710B9A6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F46FC3">
        <w:rPr>
          <w:rFonts w:ascii="Arial" w:hAnsi="Arial" w:cs="Arial"/>
          <w:spacing w:val="1"/>
          <w:position w:val="-1"/>
          <w:sz w:val="18"/>
          <w:szCs w:val="20"/>
        </w:rPr>
        <w:t>Selección Basada en la Calidad y Costo</w:t>
      </w:r>
      <w:r w:rsidR="00F46FC3" w:rsidRPr="002725A3">
        <w:rPr>
          <w:rFonts w:ascii="Arial" w:hAnsi="Arial" w:cs="Arial"/>
          <w:spacing w:val="1"/>
          <w:position w:val="-1"/>
          <w:sz w:val="18"/>
          <w:szCs w:val="20"/>
        </w:rPr>
        <w:t xml:space="preserve"> 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–</w:t>
      </w:r>
      <w:r w:rsidR="00F46FC3">
        <w:rPr>
          <w:rFonts w:ascii="Arial" w:hAnsi="Arial" w:cs="Arial"/>
          <w:spacing w:val="1"/>
          <w:position w:val="-1"/>
          <w:sz w:val="18"/>
          <w:szCs w:val="20"/>
        </w:rPr>
        <w:t xml:space="preserve"> </w:t>
      </w:r>
      <w:r w:rsidRPr="000137E4">
        <w:rPr>
          <w:rFonts w:ascii="Arial" w:hAnsi="Arial" w:cs="Arial"/>
          <w:spacing w:val="1"/>
          <w:position w:val="-1"/>
          <w:sz w:val="18"/>
          <w:szCs w:val="20"/>
        </w:rPr>
        <w:t>S</w:t>
      </w:r>
      <w:r w:rsidR="00F46FC3" w:rsidRPr="000137E4">
        <w:rPr>
          <w:rFonts w:ascii="Arial" w:hAnsi="Arial" w:cs="Arial"/>
          <w:spacing w:val="1"/>
          <w:position w:val="-1"/>
          <w:sz w:val="18"/>
          <w:szCs w:val="20"/>
        </w:rPr>
        <w:t>B</w:t>
      </w:r>
      <w:r w:rsidR="00E014ED" w:rsidRPr="000137E4">
        <w:rPr>
          <w:rFonts w:ascii="Arial" w:hAnsi="Arial" w:cs="Arial"/>
          <w:spacing w:val="1"/>
          <w:position w:val="-1"/>
          <w:sz w:val="18"/>
          <w:szCs w:val="20"/>
        </w:rPr>
        <w:t>CC</w:t>
      </w:r>
      <w:r w:rsidRPr="000137E4">
        <w:rPr>
          <w:rFonts w:ascii="Arial" w:hAnsi="Arial" w:cs="Arial"/>
          <w:spacing w:val="1"/>
          <w:position w:val="-1"/>
          <w:sz w:val="18"/>
          <w:szCs w:val="20"/>
        </w:rPr>
        <w:t xml:space="preserve"> </w:t>
      </w:r>
      <w:proofErr w:type="spellStart"/>
      <w:r w:rsidRPr="000137E4">
        <w:rPr>
          <w:rFonts w:ascii="Arial" w:hAnsi="Arial" w:cs="Arial"/>
          <w:spacing w:val="1"/>
          <w:position w:val="-1"/>
          <w:sz w:val="18"/>
          <w:szCs w:val="20"/>
        </w:rPr>
        <w:t>N°</w:t>
      </w:r>
      <w:proofErr w:type="spellEnd"/>
      <w:r w:rsidRPr="000137E4">
        <w:rPr>
          <w:rFonts w:ascii="Arial" w:hAnsi="Arial" w:cs="Arial"/>
          <w:spacing w:val="1"/>
          <w:position w:val="-1"/>
          <w:sz w:val="18"/>
          <w:szCs w:val="20"/>
        </w:rPr>
        <w:t xml:space="preserve"> 0</w:t>
      </w:r>
      <w:r w:rsidR="00E014ED" w:rsidRPr="000137E4">
        <w:rPr>
          <w:rFonts w:ascii="Arial" w:hAnsi="Arial" w:cs="Arial"/>
          <w:spacing w:val="1"/>
          <w:position w:val="-1"/>
          <w:sz w:val="18"/>
          <w:szCs w:val="20"/>
        </w:rPr>
        <w:t>0</w:t>
      </w:r>
      <w:r w:rsidR="00BC703D" w:rsidRPr="000137E4">
        <w:rPr>
          <w:rFonts w:ascii="Arial" w:hAnsi="Arial" w:cs="Arial"/>
          <w:spacing w:val="1"/>
          <w:position w:val="-1"/>
          <w:sz w:val="18"/>
          <w:szCs w:val="20"/>
        </w:rPr>
        <w:t>1</w:t>
      </w:r>
      <w:r w:rsidRPr="000137E4">
        <w:rPr>
          <w:rFonts w:ascii="Arial" w:hAnsi="Arial" w:cs="Arial"/>
          <w:spacing w:val="1"/>
          <w:position w:val="-1"/>
          <w:sz w:val="18"/>
          <w:szCs w:val="20"/>
        </w:rPr>
        <w:t>-202</w:t>
      </w:r>
      <w:r w:rsidR="00BC703D" w:rsidRPr="000137E4">
        <w:rPr>
          <w:rFonts w:ascii="Arial" w:hAnsi="Arial" w:cs="Arial"/>
          <w:spacing w:val="1"/>
          <w:position w:val="-1"/>
          <w:sz w:val="18"/>
          <w:szCs w:val="20"/>
        </w:rPr>
        <w:t>4</w:t>
      </w:r>
      <w:r w:rsidRPr="000137E4">
        <w:rPr>
          <w:rFonts w:ascii="Arial" w:hAnsi="Arial" w:cs="Arial"/>
          <w:spacing w:val="1"/>
          <w:position w:val="-1"/>
          <w:sz w:val="18"/>
          <w:szCs w:val="20"/>
        </w:rPr>
        <w:t>-SUNAT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/BID</w:t>
      </w:r>
      <w:r w:rsidR="00EE7725" w:rsidRPr="00502038">
        <w:rPr>
          <w:rFonts w:ascii="Arial" w:hAnsi="Arial" w:cs="Arial"/>
          <w:spacing w:val="1"/>
          <w:position w:val="-1"/>
          <w:sz w:val="18"/>
          <w:szCs w:val="20"/>
        </w:rPr>
        <w:t>-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3)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Contrato de Préstamo BID </w:t>
      </w:r>
      <w:proofErr w:type="spellStart"/>
      <w:r>
        <w:rPr>
          <w:b/>
          <w:bCs/>
          <w:sz w:val="19"/>
          <w:szCs w:val="19"/>
        </w:rPr>
        <w:t>Nº</w:t>
      </w:r>
      <w:proofErr w:type="spellEnd"/>
      <w:r>
        <w:rPr>
          <w:b/>
          <w:bCs/>
          <w:sz w:val="19"/>
          <w:szCs w:val="19"/>
        </w:rPr>
        <w:t xml:space="preserve">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302A85B2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“</w:t>
      </w:r>
      <w:r w:rsidR="00F46FC3" w:rsidRPr="00F46FC3">
        <w:rPr>
          <w:b/>
          <w:bCs/>
          <w:sz w:val="19"/>
          <w:szCs w:val="19"/>
        </w:rPr>
        <w:t xml:space="preserve">SERVICIO DE DISEÑO Y EJECUCIÓN DE TALLERES PARA EL FORTALECIMIENTO, DESARROLLO </w:t>
      </w:r>
      <w:r w:rsidR="0097044F">
        <w:rPr>
          <w:b/>
          <w:bCs/>
          <w:sz w:val="19"/>
          <w:szCs w:val="19"/>
        </w:rPr>
        <w:t>Y</w:t>
      </w:r>
      <w:r w:rsidR="00F46FC3" w:rsidRPr="00F46FC3">
        <w:rPr>
          <w:b/>
          <w:bCs/>
          <w:sz w:val="19"/>
          <w:szCs w:val="19"/>
        </w:rPr>
        <w:t xml:space="preserve"> ALINEAMIENTO DE LAS COMPETENCIAS ESPECÍFICAS ALINEADAS A LA MEJORA DEL CUMPLIMIENTO TRIBUTARIO</w:t>
      </w:r>
      <w:r w:rsidR="00E014ED">
        <w:rPr>
          <w:b/>
          <w:bCs/>
          <w:sz w:val="19"/>
          <w:szCs w:val="19"/>
        </w:rPr>
        <w:t>”</w:t>
      </w:r>
    </w:p>
    <w:p w14:paraId="22944ADF" w14:textId="77777777" w:rsidR="00D663CD" w:rsidRDefault="00D663CD" w:rsidP="002E171C">
      <w:pPr>
        <w:pStyle w:val="Default"/>
        <w:rPr>
          <w:sz w:val="19"/>
          <w:szCs w:val="19"/>
        </w:rPr>
      </w:pP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6173A07A" w14:textId="66324981" w:rsidR="00E24341" w:rsidRDefault="00E24341" w:rsidP="00E24341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>servicio de consultoría permitirá</w:t>
      </w:r>
      <w:r w:rsidRPr="00E24341">
        <w:rPr>
          <w:sz w:val="19"/>
          <w:szCs w:val="19"/>
        </w:rPr>
        <w:t>:</w:t>
      </w:r>
    </w:p>
    <w:p w14:paraId="748A623B" w14:textId="783D7ED2" w:rsidR="00F46FC3" w:rsidRPr="00F46FC3" w:rsidRDefault="00F46FC3" w:rsidP="00F46FC3">
      <w:pPr>
        <w:pStyle w:val="Default"/>
        <w:jc w:val="both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D</w:t>
      </w:r>
      <w:r w:rsidRPr="00F46FC3">
        <w:rPr>
          <w:sz w:val="19"/>
          <w:szCs w:val="19"/>
          <w:lang w:val="es-MX"/>
        </w:rPr>
        <w:t>esarrollará las competencias específicas alineadas al Plan de Mejora</w:t>
      </w:r>
      <w:r>
        <w:rPr>
          <w:sz w:val="19"/>
          <w:szCs w:val="19"/>
          <w:lang w:val="es-MX"/>
        </w:rPr>
        <w:t xml:space="preserve"> </w:t>
      </w:r>
      <w:r w:rsidRPr="00F46FC3">
        <w:rPr>
          <w:sz w:val="19"/>
          <w:szCs w:val="19"/>
          <w:lang w:val="es-MX"/>
        </w:rPr>
        <w:t>de Cumplimiento Tributario (PMC) en los colaboradores de los procesos de</w:t>
      </w:r>
      <w:r>
        <w:rPr>
          <w:sz w:val="19"/>
          <w:szCs w:val="19"/>
          <w:lang w:val="es-MX"/>
        </w:rPr>
        <w:t xml:space="preserve"> </w:t>
      </w:r>
      <w:r w:rsidRPr="00F46FC3">
        <w:rPr>
          <w:sz w:val="19"/>
          <w:szCs w:val="19"/>
          <w:lang w:val="es-MX"/>
        </w:rPr>
        <w:t>Auditoria, Impugnaciones, Cobranza, Inducción y Masivos de la Superintendencia</w:t>
      </w:r>
      <w:r>
        <w:rPr>
          <w:sz w:val="19"/>
          <w:szCs w:val="19"/>
          <w:lang w:val="es-MX"/>
        </w:rPr>
        <w:t xml:space="preserve"> </w:t>
      </w:r>
      <w:r w:rsidRPr="00F46FC3">
        <w:rPr>
          <w:sz w:val="19"/>
          <w:szCs w:val="19"/>
          <w:lang w:val="es-MX"/>
        </w:rPr>
        <w:t>Nacional Adjunta de Tributos Internos (SNATI), contribuyendo así, al logro del OEI</w:t>
      </w:r>
      <w:r>
        <w:rPr>
          <w:sz w:val="19"/>
          <w:szCs w:val="19"/>
          <w:lang w:val="es-MX"/>
        </w:rPr>
        <w:t xml:space="preserve"> </w:t>
      </w:r>
      <w:r w:rsidRPr="00F46FC3">
        <w:rPr>
          <w:sz w:val="19"/>
          <w:szCs w:val="19"/>
          <w:lang w:val="es-MX"/>
        </w:rPr>
        <w:t>01 descrito en el Plan Estratégico Institucional (PEI) 2024 - 2027.</w:t>
      </w:r>
    </w:p>
    <w:p w14:paraId="6E802B29" w14:textId="7383596F" w:rsidR="00F46FC3" w:rsidRPr="00F0671E" w:rsidRDefault="00F46FC3" w:rsidP="00F46FC3">
      <w:pPr>
        <w:pStyle w:val="Default"/>
        <w:jc w:val="both"/>
        <w:rPr>
          <w:sz w:val="19"/>
          <w:szCs w:val="19"/>
        </w:rPr>
      </w:pPr>
      <w:r w:rsidRPr="00F46FC3">
        <w:rPr>
          <w:sz w:val="19"/>
          <w:szCs w:val="19"/>
          <w:lang w:val="es-MX"/>
        </w:rPr>
        <w:t>Este servicio fortalecerá las competencias de los colaboradores, lo cual impactará</w:t>
      </w:r>
      <w:r>
        <w:rPr>
          <w:sz w:val="19"/>
          <w:szCs w:val="19"/>
          <w:lang w:val="es-MX"/>
        </w:rPr>
        <w:t xml:space="preserve"> </w:t>
      </w:r>
      <w:r w:rsidRPr="00F46FC3">
        <w:rPr>
          <w:sz w:val="19"/>
          <w:szCs w:val="19"/>
          <w:lang w:val="es-MX"/>
        </w:rPr>
        <w:t>en la optimización de los procesos y la mejora de la productividad, contribuyendo</w:t>
      </w:r>
      <w:r>
        <w:rPr>
          <w:sz w:val="19"/>
          <w:szCs w:val="19"/>
          <w:lang w:val="es-MX"/>
        </w:rPr>
        <w:t xml:space="preserve"> </w:t>
      </w:r>
      <w:r w:rsidRPr="00F46FC3">
        <w:rPr>
          <w:sz w:val="19"/>
          <w:szCs w:val="19"/>
          <w:lang w:val="es-MX"/>
        </w:rPr>
        <w:t>con el objetivo de promover el cumplimiento voluntario de los administrados.</w:t>
      </w:r>
    </w:p>
    <w:p w14:paraId="2AB687D1" w14:textId="77777777" w:rsidR="002043DA" w:rsidRDefault="002043DA" w:rsidP="00AE2AAD">
      <w:pPr>
        <w:pStyle w:val="Default"/>
        <w:jc w:val="both"/>
        <w:rPr>
          <w:sz w:val="19"/>
          <w:szCs w:val="19"/>
        </w:rPr>
      </w:pPr>
    </w:p>
    <w:p w14:paraId="48CDE519" w14:textId="41F77983" w:rsidR="00AE2AAD" w:rsidRDefault="0034466B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</w:t>
      </w:r>
      <w:r w:rsidR="00F46FC3">
        <w:rPr>
          <w:sz w:val="19"/>
          <w:szCs w:val="19"/>
        </w:rPr>
        <w:t>del servicio será</w:t>
      </w:r>
      <w:r>
        <w:rPr>
          <w:sz w:val="19"/>
          <w:szCs w:val="19"/>
        </w:rPr>
        <w:t xml:space="preserve"> </w:t>
      </w:r>
      <w:r w:rsidR="003E67B9">
        <w:rPr>
          <w:sz w:val="19"/>
          <w:szCs w:val="19"/>
        </w:rPr>
        <w:t xml:space="preserve">hasta </w:t>
      </w:r>
      <w:r w:rsidR="00430010">
        <w:rPr>
          <w:color w:val="0070C0"/>
          <w:sz w:val="19"/>
          <w:szCs w:val="19"/>
        </w:rPr>
        <w:t>2</w:t>
      </w:r>
      <w:r w:rsidR="00F46FC3">
        <w:rPr>
          <w:color w:val="0070C0"/>
          <w:sz w:val="19"/>
          <w:szCs w:val="19"/>
        </w:rPr>
        <w:t>7</w:t>
      </w:r>
      <w:r w:rsidR="002043DA" w:rsidRPr="002043DA">
        <w:rPr>
          <w:color w:val="0070C0"/>
          <w:sz w:val="19"/>
          <w:szCs w:val="19"/>
        </w:rPr>
        <w:t xml:space="preserve">0 días calendario </w:t>
      </w:r>
      <w:r w:rsidR="00F46FC3">
        <w:rPr>
          <w:color w:val="0070C0"/>
          <w:sz w:val="19"/>
          <w:szCs w:val="19"/>
        </w:rPr>
        <w:t xml:space="preserve">contados </w:t>
      </w:r>
      <w:r w:rsidR="00BF3FB4">
        <w:rPr>
          <w:color w:val="0070C0"/>
          <w:sz w:val="19"/>
          <w:szCs w:val="19"/>
        </w:rPr>
        <w:t>a partir del día siguiente de la suscripción del contrato</w:t>
      </w:r>
      <w:r w:rsidR="003E67B9">
        <w:rPr>
          <w:sz w:val="19"/>
          <w:szCs w:val="19"/>
        </w:rPr>
        <w:t xml:space="preserve">, </w:t>
      </w:r>
      <w:r w:rsidR="00D80F8F" w:rsidRPr="00D80F8F">
        <w:rPr>
          <w:sz w:val="19"/>
          <w:szCs w:val="19"/>
        </w:rPr>
        <w:t xml:space="preserve">plazo que incluye las </w:t>
      </w:r>
      <w:r w:rsidR="00F46FC3">
        <w:rPr>
          <w:sz w:val="19"/>
          <w:szCs w:val="19"/>
        </w:rPr>
        <w:t>aprobacio</w:t>
      </w:r>
      <w:r w:rsidR="00D80F8F" w:rsidRPr="00D80F8F">
        <w:rPr>
          <w:sz w:val="19"/>
          <w:szCs w:val="19"/>
        </w:rPr>
        <w:t>nes</w:t>
      </w:r>
      <w:r w:rsidR="00BF3FB4">
        <w:rPr>
          <w:sz w:val="19"/>
          <w:szCs w:val="19"/>
        </w:rPr>
        <w:t xml:space="preserve"> y </w:t>
      </w:r>
      <w:r w:rsidR="00D80F8F" w:rsidRPr="00D80F8F">
        <w:rPr>
          <w:sz w:val="19"/>
          <w:szCs w:val="19"/>
        </w:rPr>
        <w:t>conformidades</w:t>
      </w:r>
      <w:r w:rsidR="00AE2AAD">
        <w:rPr>
          <w:sz w:val="19"/>
          <w:szCs w:val="19"/>
        </w:rPr>
        <w:t>; de modo indicativo el costo estimado es de</w:t>
      </w:r>
      <w:r w:rsidR="00F46FC3">
        <w:rPr>
          <w:sz w:val="19"/>
          <w:szCs w:val="19"/>
        </w:rPr>
        <w:t xml:space="preserve"> </w:t>
      </w:r>
      <w:r w:rsidR="00F46FC3" w:rsidRPr="00F46FC3">
        <w:rPr>
          <w:color w:val="0070C0"/>
          <w:sz w:val="19"/>
          <w:szCs w:val="19"/>
        </w:rPr>
        <w:t>S/ 904,052.89</w:t>
      </w:r>
      <w:r w:rsidR="00023CA1">
        <w:rPr>
          <w:color w:val="0070C0"/>
          <w:sz w:val="19"/>
          <w:szCs w:val="19"/>
        </w:rPr>
        <w:t xml:space="preserve">, </w:t>
      </w:r>
      <w:r w:rsidR="00AE2AAD">
        <w:rPr>
          <w:sz w:val="19"/>
          <w:szCs w:val="19"/>
        </w:rPr>
        <w:t xml:space="preserve">sin </w:t>
      </w:r>
      <w:r w:rsidR="00337C1A">
        <w:rPr>
          <w:sz w:val="19"/>
          <w:szCs w:val="19"/>
        </w:rPr>
        <w:t>embargo,</w:t>
      </w:r>
      <w:r w:rsidR="00AE2AAD">
        <w:rPr>
          <w:sz w:val="19"/>
          <w:szCs w:val="19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5BBA0E6A" w:rsidR="002E171C" w:rsidRPr="00105479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 SUNAT invita a 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3E67B9">
        <w:rPr>
          <w:i/>
          <w:sz w:val="19"/>
          <w:szCs w:val="19"/>
        </w:rPr>
        <w:t>SUNAT rinde cuentas</w:t>
      </w:r>
      <w:r>
        <w:rPr>
          <w:sz w:val="19"/>
          <w:szCs w:val="19"/>
        </w:rPr>
        <w:t>”, índice “</w:t>
      </w:r>
      <w:r w:rsidRPr="00105479">
        <w:rPr>
          <w:i/>
          <w:sz w:val="19"/>
          <w:szCs w:val="19"/>
        </w:rPr>
        <w:t>Contrataciones</w:t>
      </w:r>
      <w:r w:rsidRPr="00105479">
        <w:rPr>
          <w:sz w:val="19"/>
          <w:szCs w:val="19"/>
        </w:rPr>
        <w:t>”, opción “</w:t>
      </w:r>
      <w:r w:rsidRPr="00105479">
        <w:rPr>
          <w:i/>
          <w:sz w:val="19"/>
          <w:szCs w:val="19"/>
        </w:rPr>
        <w:t>Contrataciones BID”</w:t>
      </w:r>
      <w:r w:rsidRPr="00105479">
        <w:rPr>
          <w:sz w:val="19"/>
          <w:szCs w:val="19"/>
        </w:rPr>
        <w:t xml:space="preserve"> </w:t>
      </w:r>
      <w:r w:rsidR="001931EE">
        <w:rPr>
          <w:sz w:val="19"/>
          <w:szCs w:val="19"/>
        </w:rPr>
        <w:t>(</w:t>
      </w:r>
      <w:proofErr w:type="gramStart"/>
      <w:r w:rsidR="001931EE">
        <w:rPr>
          <w:sz w:val="19"/>
          <w:szCs w:val="19"/>
        </w:rPr>
        <w:t>Link</w:t>
      </w:r>
      <w:proofErr w:type="gramEnd"/>
      <w:r w:rsidR="001931EE">
        <w:rPr>
          <w:sz w:val="19"/>
          <w:szCs w:val="19"/>
        </w:rPr>
        <w:t xml:space="preserve">: </w:t>
      </w:r>
      <w:r w:rsidR="001931EE" w:rsidRPr="001931EE">
        <w:rPr>
          <w:sz w:val="19"/>
          <w:szCs w:val="19"/>
        </w:rPr>
        <w:t>https://www.sunat.gob.pe/cuentassunat/adquisiciones/contratosBID/cprestamo_bid_4725-Solic.htm#</w:t>
      </w:r>
      <w:r w:rsidR="001931EE">
        <w:rPr>
          <w:sz w:val="19"/>
          <w:szCs w:val="19"/>
        </w:rPr>
        <w:t xml:space="preserve">) </w:t>
      </w:r>
      <w:r w:rsidRPr="00105479">
        <w:rPr>
          <w:sz w:val="19"/>
          <w:szCs w:val="19"/>
        </w:rPr>
        <w:t xml:space="preserve">o al </w:t>
      </w:r>
      <w:r w:rsidR="003E67B9" w:rsidRPr="00105479">
        <w:rPr>
          <w:sz w:val="19"/>
          <w:szCs w:val="19"/>
        </w:rPr>
        <w:t xml:space="preserve">correo electrónico: </w:t>
      </w:r>
      <w:hyperlink r:id="rId8" w:history="1">
        <w:r w:rsidR="007E6A10" w:rsidRPr="00105479">
          <w:rPr>
            <w:rStyle w:val="Hipervnculo"/>
            <w:sz w:val="19"/>
            <w:szCs w:val="19"/>
          </w:rPr>
          <w:t>proyectobid4@sunat.gob.pe</w:t>
        </w:r>
      </w:hyperlink>
      <w:r w:rsidR="007E6A10" w:rsidRPr="00105479">
        <w:rPr>
          <w:sz w:val="19"/>
          <w:szCs w:val="19"/>
        </w:rPr>
        <w:t xml:space="preserve"> con copia </w:t>
      </w:r>
      <w:r w:rsidR="007E6A10" w:rsidRPr="00105479">
        <w:rPr>
          <w:color w:val="0070C0"/>
          <w:sz w:val="19"/>
          <w:szCs w:val="19"/>
        </w:rPr>
        <w:t xml:space="preserve">a: </w:t>
      </w:r>
      <w:r w:rsidR="00A47943">
        <w:rPr>
          <w:color w:val="0070C0"/>
          <w:sz w:val="19"/>
          <w:szCs w:val="19"/>
        </w:rPr>
        <w:t>rramos</w:t>
      </w:r>
      <w:r w:rsidRPr="00105479">
        <w:rPr>
          <w:color w:val="0070C0"/>
          <w:sz w:val="19"/>
          <w:szCs w:val="19"/>
        </w:rPr>
        <w:t>@</w:t>
      </w:r>
      <w:r w:rsidR="003E67B9" w:rsidRPr="00105479">
        <w:rPr>
          <w:color w:val="0070C0"/>
          <w:sz w:val="19"/>
          <w:szCs w:val="19"/>
        </w:rPr>
        <w:t>proyectobid3.com</w:t>
      </w:r>
      <w:r w:rsidRPr="00105479">
        <w:rPr>
          <w:color w:val="0070C0"/>
          <w:sz w:val="19"/>
          <w:szCs w:val="19"/>
        </w:rPr>
        <w:t xml:space="preserve">, </w:t>
      </w:r>
      <w:r w:rsidRPr="00105479">
        <w:rPr>
          <w:sz w:val="19"/>
          <w:szCs w:val="19"/>
        </w:rPr>
        <w:t xml:space="preserve">como respuesta recibirán electrónicamente los formatos e información a presentar. Las firmas se podrán asociar con el fin de mejorar sus calificaciones. </w:t>
      </w:r>
    </w:p>
    <w:p w14:paraId="0E9F34E5" w14:textId="77777777" w:rsidR="00B02E83" w:rsidRPr="00105479" w:rsidRDefault="00B02E83" w:rsidP="002E171C">
      <w:pPr>
        <w:pStyle w:val="Default"/>
        <w:rPr>
          <w:sz w:val="19"/>
          <w:szCs w:val="19"/>
        </w:rPr>
      </w:pPr>
    </w:p>
    <w:p w14:paraId="0CBD0059" w14:textId="43D71EED" w:rsidR="002E171C" w:rsidRPr="00105479" w:rsidRDefault="002E171C" w:rsidP="00B02E83">
      <w:pPr>
        <w:pStyle w:val="Default"/>
        <w:jc w:val="both"/>
        <w:rPr>
          <w:sz w:val="19"/>
          <w:szCs w:val="19"/>
        </w:rPr>
      </w:pPr>
      <w:r w:rsidRPr="00105479"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 w:rsidRPr="00105479">
        <w:rPr>
          <w:sz w:val="19"/>
          <w:szCs w:val="19"/>
        </w:rPr>
        <w:t>15</w:t>
      </w:r>
      <w:r w:rsidRPr="00105479">
        <w:rPr>
          <w:sz w:val="19"/>
          <w:szCs w:val="19"/>
        </w:rPr>
        <w:t xml:space="preserve">, y podrán participar en ella </w:t>
      </w:r>
      <w:r w:rsidR="00EE7725" w:rsidRPr="00105479">
        <w:rPr>
          <w:sz w:val="19"/>
          <w:szCs w:val="19"/>
        </w:rPr>
        <w:t>todas las firmas consultoras</w:t>
      </w:r>
      <w:r w:rsidRPr="00105479"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77777777" w:rsidR="006E3E87" w:rsidRPr="00105479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379BEFAB" w:rsidR="002E171C" w:rsidRPr="00052C40" w:rsidRDefault="002E171C" w:rsidP="006E3E87">
      <w:pPr>
        <w:pStyle w:val="Default"/>
        <w:jc w:val="both"/>
        <w:rPr>
          <w:sz w:val="19"/>
          <w:szCs w:val="19"/>
        </w:rPr>
      </w:pPr>
      <w:r w:rsidRPr="00105479">
        <w:rPr>
          <w:sz w:val="19"/>
          <w:szCs w:val="19"/>
        </w:rPr>
        <w:t xml:space="preserve">Las expresiones de interés </w:t>
      </w:r>
      <w:r w:rsidR="00A5788D" w:rsidRPr="00105479">
        <w:rPr>
          <w:sz w:val="19"/>
          <w:szCs w:val="19"/>
        </w:rPr>
        <w:t>con los formularios debidame</w:t>
      </w:r>
      <w:r w:rsidR="00A5788D" w:rsidRPr="00052C40">
        <w:rPr>
          <w:sz w:val="19"/>
          <w:szCs w:val="19"/>
        </w:rPr>
        <w:t xml:space="preserve">nte </w:t>
      </w:r>
      <w:r w:rsidR="008073CA" w:rsidRPr="00052C40">
        <w:rPr>
          <w:sz w:val="19"/>
          <w:szCs w:val="19"/>
        </w:rPr>
        <w:t>llenados</w:t>
      </w:r>
      <w:r w:rsidR="00A5788D" w:rsidRPr="00052C40">
        <w:rPr>
          <w:sz w:val="19"/>
          <w:szCs w:val="19"/>
        </w:rPr>
        <w:t xml:space="preserve"> </w:t>
      </w:r>
      <w:r w:rsidRPr="00052C40">
        <w:rPr>
          <w:sz w:val="19"/>
          <w:szCs w:val="19"/>
        </w:rPr>
        <w:t>deberán ser enviadas vía correo electrónico a</w:t>
      </w:r>
      <w:r w:rsidR="001931EE">
        <w:rPr>
          <w:sz w:val="19"/>
          <w:szCs w:val="19"/>
        </w:rPr>
        <w:t>l</w:t>
      </w:r>
      <w:r w:rsidRPr="00052C40">
        <w:rPr>
          <w:sz w:val="19"/>
          <w:szCs w:val="19"/>
        </w:rPr>
        <w:t xml:space="preserve"> </w:t>
      </w:r>
      <w:r w:rsidR="001931EE" w:rsidRPr="00105479">
        <w:rPr>
          <w:sz w:val="19"/>
          <w:szCs w:val="19"/>
        </w:rPr>
        <w:t xml:space="preserve">correo electrónico: </w:t>
      </w:r>
      <w:hyperlink r:id="rId9" w:history="1">
        <w:r w:rsidR="001931EE" w:rsidRPr="00105479">
          <w:rPr>
            <w:rStyle w:val="Hipervnculo"/>
            <w:sz w:val="19"/>
            <w:szCs w:val="19"/>
          </w:rPr>
          <w:t>proyectobid4@sunat.gob.pe</w:t>
        </w:r>
      </w:hyperlink>
      <w:r w:rsidR="001931EE" w:rsidRPr="00105479">
        <w:rPr>
          <w:sz w:val="19"/>
          <w:szCs w:val="19"/>
        </w:rPr>
        <w:t xml:space="preserve"> con copia </w:t>
      </w:r>
      <w:r w:rsidR="001931EE" w:rsidRPr="00324CBE">
        <w:rPr>
          <w:sz w:val="19"/>
          <w:szCs w:val="19"/>
        </w:rPr>
        <w:t>a:</w:t>
      </w:r>
      <w:r w:rsidR="001931EE" w:rsidRPr="00105479">
        <w:rPr>
          <w:color w:val="0070C0"/>
          <w:sz w:val="19"/>
          <w:szCs w:val="19"/>
        </w:rPr>
        <w:t xml:space="preserve"> </w:t>
      </w:r>
      <w:r w:rsidR="001931EE" w:rsidRPr="00324CBE">
        <w:rPr>
          <w:rStyle w:val="Hipervnculo"/>
          <w:sz w:val="19"/>
          <w:szCs w:val="19"/>
        </w:rPr>
        <w:t>rramos@proyectobid3.com</w:t>
      </w:r>
      <w:r w:rsidRPr="00052C40">
        <w:rPr>
          <w:sz w:val="19"/>
          <w:szCs w:val="19"/>
        </w:rPr>
        <w:t xml:space="preserve">, a más tardar el </w:t>
      </w:r>
      <w:r w:rsidRPr="00052C40">
        <w:rPr>
          <w:color w:val="2E74B5" w:themeColor="accent1" w:themeShade="BF"/>
          <w:sz w:val="19"/>
          <w:szCs w:val="19"/>
        </w:rPr>
        <w:t>día</w:t>
      </w:r>
      <w:r w:rsidR="00DD676E">
        <w:rPr>
          <w:color w:val="2E74B5" w:themeColor="accent1" w:themeShade="BF"/>
          <w:sz w:val="19"/>
          <w:szCs w:val="19"/>
        </w:rPr>
        <w:t xml:space="preserve"> </w:t>
      </w:r>
      <w:r w:rsidR="004246EA" w:rsidRPr="00F24842">
        <w:rPr>
          <w:b/>
          <w:bCs/>
          <w:color w:val="2E74B5" w:themeColor="accent1" w:themeShade="BF"/>
          <w:sz w:val="19"/>
          <w:szCs w:val="19"/>
          <w:highlight w:val="yellow"/>
        </w:rPr>
        <w:t>2</w:t>
      </w:r>
      <w:r w:rsidR="0097438A" w:rsidRPr="00F24842">
        <w:rPr>
          <w:b/>
          <w:bCs/>
          <w:color w:val="2E74B5" w:themeColor="accent1" w:themeShade="BF"/>
          <w:sz w:val="19"/>
          <w:szCs w:val="19"/>
          <w:highlight w:val="yellow"/>
        </w:rPr>
        <w:t>5</w:t>
      </w:r>
      <w:r w:rsidR="002043DA" w:rsidRPr="00F24842">
        <w:rPr>
          <w:b/>
          <w:bCs/>
          <w:color w:val="2E74B5" w:themeColor="accent1" w:themeShade="BF"/>
          <w:sz w:val="19"/>
          <w:szCs w:val="19"/>
          <w:highlight w:val="yellow"/>
        </w:rPr>
        <w:t xml:space="preserve"> de </w:t>
      </w:r>
      <w:r w:rsidR="004246EA" w:rsidRPr="00F24842">
        <w:rPr>
          <w:b/>
          <w:bCs/>
          <w:color w:val="2E74B5" w:themeColor="accent1" w:themeShade="BF"/>
          <w:sz w:val="19"/>
          <w:szCs w:val="19"/>
          <w:highlight w:val="yellow"/>
        </w:rPr>
        <w:t>noviem</w:t>
      </w:r>
      <w:r w:rsidR="00471F00" w:rsidRPr="00F24842">
        <w:rPr>
          <w:b/>
          <w:bCs/>
          <w:color w:val="2E74B5" w:themeColor="accent1" w:themeShade="BF"/>
          <w:sz w:val="19"/>
          <w:szCs w:val="19"/>
          <w:highlight w:val="yellow"/>
        </w:rPr>
        <w:t>bre</w:t>
      </w:r>
      <w:r w:rsidR="002043DA" w:rsidRPr="00F24842">
        <w:rPr>
          <w:b/>
          <w:bCs/>
          <w:color w:val="2E74B5" w:themeColor="accent1" w:themeShade="BF"/>
          <w:sz w:val="19"/>
          <w:szCs w:val="19"/>
          <w:highlight w:val="yellow"/>
        </w:rPr>
        <w:t xml:space="preserve"> del 202</w:t>
      </w:r>
      <w:r w:rsidR="00324CBE" w:rsidRPr="00F24842">
        <w:rPr>
          <w:b/>
          <w:bCs/>
          <w:color w:val="2E74B5" w:themeColor="accent1" w:themeShade="BF"/>
          <w:sz w:val="19"/>
          <w:szCs w:val="19"/>
          <w:highlight w:val="yellow"/>
        </w:rPr>
        <w:t>4</w:t>
      </w:r>
      <w:r w:rsidR="001931EE" w:rsidRPr="00F24842">
        <w:rPr>
          <w:color w:val="2E74B5" w:themeColor="accent1" w:themeShade="BF"/>
          <w:sz w:val="19"/>
          <w:szCs w:val="19"/>
          <w:highlight w:val="yellow"/>
        </w:rPr>
        <w:t>.</w:t>
      </w:r>
    </w:p>
    <w:p w14:paraId="06C75F05" w14:textId="77777777" w:rsidR="006E3E87" w:rsidRPr="00052C40" w:rsidRDefault="006E3E87" w:rsidP="002E171C">
      <w:pPr>
        <w:pStyle w:val="Default"/>
        <w:rPr>
          <w:sz w:val="19"/>
          <w:szCs w:val="19"/>
        </w:rPr>
      </w:pPr>
    </w:p>
    <w:p w14:paraId="2994E7E8" w14:textId="1A11D9D6" w:rsidR="00AE2AAD" w:rsidRDefault="00AE2AAD" w:rsidP="001931EE">
      <w:pPr>
        <w:pStyle w:val="Default"/>
        <w:jc w:val="both"/>
        <w:rPr>
          <w:b/>
          <w:bCs/>
          <w:sz w:val="19"/>
          <w:szCs w:val="19"/>
        </w:rPr>
      </w:pPr>
      <w:r w:rsidRPr="00052C40">
        <w:rPr>
          <w:sz w:val="19"/>
          <w:szCs w:val="19"/>
        </w:rPr>
        <w:t xml:space="preserve">Es importante indicar en el asunto del correo de respuesta lo </w:t>
      </w:r>
      <w:r w:rsidRPr="004246EA">
        <w:rPr>
          <w:sz w:val="19"/>
          <w:szCs w:val="19"/>
        </w:rPr>
        <w:t xml:space="preserve">siguiente: </w:t>
      </w:r>
      <w:r w:rsidRPr="004246EA">
        <w:rPr>
          <w:b/>
          <w:bCs/>
          <w:sz w:val="19"/>
          <w:szCs w:val="19"/>
        </w:rPr>
        <w:t>“</w:t>
      </w:r>
      <w:r w:rsidR="00471F00" w:rsidRPr="004246EA">
        <w:rPr>
          <w:b/>
          <w:bCs/>
          <w:sz w:val="19"/>
          <w:szCs w:val="19"/>
        </w:rPr>
        <w:t xml:space="preserve">SBCC </w:t>
      </w:r>
      <w:proofErr w:type="spellStart"/>
      <w:r w:rsidR="00471F00" w:rsidRPr="004246EA">
        <w:rPr>
          <w:b/>
          <w:bCs/>
          <w:sz w:val="19"/>
          <w:szCs w:val="19"/>
        </w:rPr>
        <w:t>N°</w:t>
      </w:r>
      <w:proofErr w:type="spellEnd"/>
      <w:r w:rsidR="00471F00" w:rsidRPr="004246EA">
        <w:rPr>
          <w:b/>
          <w:bCs/>
          <w:sz w:val="19"/>
          <w:szCs w:val="19"/>
        </w:rPr>
        <w:t xml:space="preserve"> 001-2024-SUNAT/BID-3</w:t>
      </w:r>
      <w:r w:rsidR="00430010" w:rsidRPr="004246EA">
        <w:rPr>
          <w:b/>
          <w:bCs/>
          <w:sz w:val="19"/>
          <w:szCs w:val="19"/>
        </w:rPr>
        <w:t>”</w:t>
      </w:r>
    </w:p>
    <w:p w14:paraId="14BA21A7" w14:textId="77777777" w:rsidR="001931EE" w:rsidRDefault="001931EE" w:rsidP="00AE2AAD">
      <w:pPr>
        <w:pStyle w:val="Default"/>
        <w:jc w:val="both"/>
        <w:rPr>
          <w:b/>
          <w:bCs/>
          <w:sz w:val="19"/>
          <w:szCs w:val="19"/>
        </w:rPr>
      </w:pPr>
    </w:p>
    <w:p w14:paraId="636D7AE2" w14:textId="77777777" w:rsidR="001931EE" w:rsidRDefault="001931EE" w:rsidP="00AE2AAD">
      <w:pPr>
        <w:pStyle w:val="Default"/>
        <w:jc w:val="both"/>
        <w:rPr>
          <w:b/>
          <w:bCs/>
          <w:sz w:val="19"/>
          <w:szCs w:val="19"/>
        </w:rPr>
      </w:pPr>
    </w:p>
    <w:p w14:paraId="4C658282" w14:textId="77777777" w:rsidR="001931EE" w:rsidRDefault="001931EE" w:rsidP="00AE2AAD">
      <w:pPr>
        <w:pStyle w:val="Default"/>
        <w:jc w:val="both"/>
        <w:rPr>
          <w:b/>
          <w:bCs/>
          <w:sz w:val="19"/>
          <w:szCs w:val="19"/>
        </w:rPr>
      </w:pPr>
    </w:p>
    <w:p w14:paraId="2D4D0E85" w14:textId="77777777" w:rsidR="001931EE" w:rsidRDefault="001931EE" w:rsidP="00AE2AAD">
      <w:pPr>
        <w:pStyle w:val="Default"/>
        <w:jc w:val="both"/>
        <w:rPr>
          <w:b/>
          <w:bCs/>
          <w:sz w:val="19"/>
          <w:szCs w:val="19"/>
        </w:rPr>
      </w:pPr>
    </w:p>
    <w:p w14:paraId="69274524" w14:textId="77777777" w:rsidR="00471F00" w:rsidRDefault="00471F00" w:rsidP="00AE2AAD">
      <w:pPr>
        <w:pStyle w:val="Default"/>
        <w:jc w:val="both"/>
        <w:rPr>
          <w:b/>
          <w:bCs/>
          <w:sz w:val="19"/>
          <w:szCs w:val="19"/>
        </w:rPr>
      </w:pPr>
    </w:p>
    <w:p w14:paraId="30DE841E" w14:textId="77777777" w:rsidR="00471F00" w:rsidRDefault="00471F00" w:rsidP="00AE2AAD">
      <w:pPr>
        <w:pStyle w:val="Default"/>
        <w:jc w:val="both"/>
        <w:rPr>
          <w:b/>
          <w:bCs/>
          <w:sz w:val="19"/>
          <w:szCs w:val="19"/>
        </w:rPr>
      </w:pPr>
    </w:p>
    <w:p w14:paraId="265958B4" w14:textId="77777777" w:rsidR="00471F00" w:rsidRDefault="00471F00" w:rsidP="00AE2AAD">
      <w:pPr>
        <w:pStyle w:val="Default"/>
        <w:jc w:val="both"/>
        <w:rPr>
          <w:b/>
          <w:bCs/>
          <w:sz w:val="19"/>
          <w:szCs w:val="19"/>
        </w:rPr>
      </w:pPr>
    </w:p>
    <w:p w14:paraId="19FADF42" w14:textId="77777777" w:rsidR="00471F00" w:rsidRDefault="00471F00" w:rsidP="00AE2AAD">
      <w:pPr>
        <w:pStyle w:val="Default"/>
        <w:jc w:val="both"/>
        <w:rPr>
          <w:b/>
          <w:bCs/>
          <w:sz w:val="19"/>
          <w:szCs w:val="19"/>
        </w:rPr>
      </w:pPr>
    </w:p>
    <w:p w14:paraId="4B983775" w14:textId="77777777" w:rsidR="00471F00" w:rsidRPr="00430010" w:rsidRDefault="00471F00" w:rsidP="00AE2AAD">
      <w:pPr>
        <w:pStyle w:val="Default"/>
        <w:jc w:val="both"/>
        <w:rPr>
          <w:b/>
          <w:bCs/>
          <w:sz w:val="19"/>
          <w:szCs w:val="19"/>
        </w:rPr>
      </w:pPr>
    </w:p>
    <w:p w14:paraId="509185BF" w14:textId="77777777" w:rsidR="006E3E87" w:rsidRPr="00052C40" w:rsidRDefault="006E3E87" w:rsidP="00105479">
      <w:pPr>
        <w:pStyle w:val="Default"/>
        <w:ind w:left="708" w:hanging="708"/>
        <w:rPr>
          <w:b/>
          <w:bCs/>
          <w:sz w:val="16"/>
          <w:szCs w:val="16"/>
        </w:rPr>
      </w:pPr>
    </w:p>
    <w:p w14:paraId="79C4E1C0" w14:textId="77777777" w:rsidR="002E171C" w:rsidRPr="00052C40" w:rsidRDefault="009F5B78" w:rsidP="002E171C">
      <w:pPr>
        <w:pStyle w:val="Default"/>
        <w:rPr>
          <w:sz w:val="19"/>
          <w:szCs w:val="19"/>
        </w:rPr>
      </w:pPr>
      <w:r w:rsidRPr="00052C40">
        <w:rPr>
          <w:sz w:val="19"/>
          <w:szCs w:val="19"/>
        </w:rPr>
        <w:t>S</w:t>
      </w:r>
      <w:r w:rsidR="002E171C" w:rsidRPr="00052C40">
        <w:rPr>
          <w:sz w:val="19"/>
          <w:szCs w:val="19"/>
        </w:rPr>
        <w:t xml:space="preserve">uperintendencia Nacional de Aduanas y de Administración Tributaria – SUNAT </w:t>
      </w:r>
    </w:p>
    <w:p w14:paraId="1FE32178" w14:textId="5EE611E9" w:rsidR="00D95186" w:rsidRPr="00052C40" w:rsidRDefault="006E3E87" w:rsidP="000D00FC">
      <w:pPr>
        <w:pStyle w:val="Default"/>
        <w:ind w:left="708" w:hanging="708"/>
        <w:jc w:val="both"/>
        <w:rPr>
          <w:sz w:val="19"/>
          <w:szCs w:val="19"/>
        </w:rPr>
      </w:pPr>
      <w:r w:rsidRPr="00052C40">
        <w:rPr>
          <w:sz w:val="19"/>
          <w:szCs w:val="19"/>
        </w:rPr>
        <w:t xml:space="preserve">Proyecto Mejoramiento de los </w:t>
      </w:r>
      <w:r w:rsidR="00D95186" w:rsidRPr="00052C40">
        <w:rPr>
          <w:sz w:val="19"/>
          <w:szCs w:val="19"/>
        </w:rPr>
        <w:t xml:space="preserve">Servicios De Recaudación </w:t>
      </w:r>
      <w:r w:rsidRPr="00052C40">
        <w:rPr>
          <w:sz w:val="19"/>
          <w:szCs w:val="19"/>
        </w:rPr>
        <w:t xml:space="preserve">tributaria y aduanera a través de </w:t>
      </w:r>
      <w:r w:rsidR="00D95186" w:rsidRPr="00052C40">
        <w:rPr>
          <w:sz w:val="19"/>
          <w:szCs w:val="19"/>
        </w:rPr>
        <w:t>la Transformación</w:t>
      </w:r>
    </w:p>
    <w:p w14:paraId="11157C23" w14:textId="72E03F23" w:rsidR="006E3E87" w:rsidRPr="00052C40" w:rsidRDefault="006E3E87" w:rsidP="000D00FC">
      <w:pPr>
        <w:pStyle w:val="Default"/>
        <w:ind w:left="708" w:hanging="708"/>
        <w:jc w:val="both"/>
        <w:rPr>
          <w:sz w:val="19"/>
          <w:szCs w:val="19"/>
        </w:rPr>
      </w:pPr>
      <w:r w:rsidRPr="00052C40">
        <w:rPr>
          <w:sz w:val="19"/>
          <w:szCs w:val="19"/>
        </w:rPr>
        <w:t>Digital</w:t>
      </w:r>
    </w:p>
    <w:p w14:paraId="00480816" w14:textId="77777777" w:rsidR="002E171C" w:rsidRPr="00052C40" w:rsidRDefault="00A5788D" w:rsidP="002E171C">
      <w:pPr>
        <w:pStyle w:val="Default"/>
        <w:rPr>
          <w:sz w:val="19"/>
          <w:szCs w:val="19"/>
        </w:rPr>
      </w:pPr>
      <w:r w:rsidRPr="00052C40">
        <w:rPr>
          <w:sz w:val="19"/>
          <w:szCs w:val="19"/>
        </w:rPr>
        <w:t xml:space="preserve">Dirección: </w:t>
      </w:r>
      <w:r w:rsidR="002E171C" w:rsidRPr="00052C40">
        <w:rPr>
          <w:sz w:val="19"/>
          <w:szCs w:val="19"/>
        </w:rPr>
        <w:t xml:space="preserve">Av. Garcilaso de la Vega 1472 – Lima 1 </w:t>
      </w:r>
    </w:p>
    <w:p w14:paraId="666ADE66" w14:textId="1D9691B5" w:rsidR="00064837" w:rsidRPr="002C5E8E" w:rsidRDefault="00A5788D" w:rsidP="00A5788D">
      <w:pPr>
        <w:jc w:val="both"/>
        <w:rPr>
          <w:rStyle w:val="Hipervnculo"/>
          <w:rFonts w:eastAsiaTheme="minorHAnsi"/>
          <w:lang w:val="es-PE"/>
        </w:rPr>
      </w:pPr>
      <w:r w:rsidRPr="00052C40">
        <w:rPr>
          <w:rFonts w:ascii="Arial" w:hAnsi="Arial" w:cs="Arial"/>
          <w:color w:val="000000"/>
          <w:sz w:val="19"/>
          <w:szCs w:val="19"/>
        </w:rPr>
        <w:t>Correo electrónico</w:t>
      </w:r>
      <w:r w:rsidRPr="002C5E8E">
        <w:rPr>
          <w:rFonts w:ascii="Arial" w:hAnsi="Arial" w:cs="Arial"/>
          <w:color w:val="000000"/>
          <w:sz w:val="19"/>
          <w:szCs w:val="19"/>
        </w:rPr>
        <w:t xml:space="preserve">: </w:t>
      </w:r>
      <w:hyperlink r:id="rId10" w:history="1">
        <w:r w:rsidR="002C5E8E" w:rsidRPr="002C5E8E">
          <w:rPr>
            <w:rStyle w:val="Hipervnculo"/>
            <w:rFonts w:ascii="Arial" w:eastAsiaTheme="minorHAnsi" w:hAnsi="Arial" w:cs="Arial"/>
            <w:sz w:val="19"/>
            <w:szCs w:val="19"/>
            <w:lang w:val="es-PE"/>
          </w:rPr>
          <w:t>proyectobid4@sunat.gob.pe</w:t>
        </w:r>
      </w:hyperlink>
      <w:r w:rsidR="002C5E8E" w:rsidRPr="002C5E8E">
        <w:rPr>
          <w:rFonts w:ascii="Arial" w:hAnsi="Arial" w:cs="Arial"/>
          <w:color w:val="000000"/>
          <w:sz w:val="19"/>
          <w:szCs w:val="19"/>
        </w:rPr>
        <w:t xml:space="preserve"> con copia a:</w:t>
      </w:r>
      <w:r w:rsidR="002C5E8E" w:rsidRPr="002C5E8E">
        <w:rPr>
          <w:rStyle w:val="Hipervnculo"/>
          <w:rFonts w:ascii="Arial" w:eastAsiaTheme="minorHAnsi" w:hAnsi="Arial" w:cs="Arial"/>
          <w:sz w:val="19"/>
          <w:szCs w:val="19"/>
          <w:u w:val="none"/>
          <w:lang w:val="es-PE"/>
        </w:rPr>
        <w:t xml:space="preserve">  </w:t>
      </w:r>
      <w:r w:rsidR="002C5E8E" w:rsidRPr="002C5E8E">
        <w:rPr>
          <w:rStyle w:val="Hipervnculo"/>
          <w:rFonts w:ascii="Arial" w:eastAsiaTheme="minorHAnsi" w:hAnsi="Arial" w:cs="Arial"/>
          <w:sz w:val="19"/>
          <w:szCs w:val="19"/>
          <w:lang w:val="es-PE"/>
        </w:rPr>
        <w:t>rramos@proyectobid3.com</w:t>
      </w:r>
    </w:p>
    <w:sectPr w:rsidR="00064837" w:rsidRPr="002C5E8E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A0A8" w14:textId="77777777" w:rsidR="0016058E" w:rsidRDefault="0016058E" w:rsidP="00722BA5">
      <w:r>
        <w:separator/>
      </w:r>
    </w:p>
  </w:endnote>
  <w:endnote w:type="continuationSeparator" w:id="0">
    <w:p w14:paraId="06BBBBE3" w14:textId="77777777" w:rsidR="0016058E" w:rsidRDefault="0016058E" w:rsidP="0072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D8B24" w14:textId="77777777" w:rsidR="0016058E" w:rsidRDefault="0016058E" w:rsidP="00722BA5">
      <w:r>
        <w:separator/>
      </w:r>
    </w:p>
  </w:footnote>
  <w:footnote w:type="continuationSeparator" w:id="0">
    <w:p w14:paraId="7589E1B0" w14:textId="77777777" w:rsidR="0016058E" w:rsidRDefault="0016058E" w:rsidP="0072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3894">
    <w:abstractNumId w:val="2"/>
  </w:num>
  <w:num w:numId="2" w16cid:durableId="1562012486">
    <w:abstractNumId w:val="0"/>
  </w:num>
  <w:num w:numId="3" w16cid:durableId="2072724489">
    <w:abstractNumId w:val="3"/>
  </w:num>
  <w:num w:numId="4" w16cid:durableId="63209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04620"/>
    <w:rsid w:val="000137E4"/>
    <w:rsid w:val="00023CA1"/>
    <w:rsid w:val="00052C40"/>
    <w:rsid w:val="00064837"/>
    <w:rsid w:val="000D00FC"/>
    <w:rsid w:val="000D6216"/>
    <w:rsid w:val="000F5FD6"/>
    <w:rsid w:val="0010112F"/>
    <w:rsid w:val="00105479"/>
    <w:rsid w:val="00125486"/>
    <w:rsid w:val="00135D45"/>
    <w:rsid w:val="0016058E"/>
    <w:rsid w:val="00181DE7"/>
    <w:rsid w:val="001931EE"/>
    <w:rsid w:val="002043DA"/>
    <w:rsid w:val="002725A3"/>
    <w:rsid w:val="00276AEC"/>
    <w:rsid w:val="002A6CDC"/>
    <w:rsid w:val="002B1951"/>
    <w:rsid w:val="002B2BFB"/>
    <w:rsid w:val="002B2E96"/>
    <w:rsid w:val="002C5E8E"/>
    <w:rsid w:val="002E171C"/>
    <w:rsid w:val="002E25B9"/>
    <w:rsid w:val="002E4125"/>
    <w:rsid w:val="002E443C"/>
    <w:rsid w:val="00302366"/>
    <w:rsid w:val="00324CBE"/>
    <w:rsid w:val="00337C1A"/>
    <w:rsid w:val="0034466B"/>
    <w:rsid w:val="00361572"/>
    <w:rsid w:val="0038003D"/>
    <w:rsid w:val="00387CBD"/>
    <w:rsid w:val="003B0388"/>
    <w:rsid w:val="003C2984"/>
    <w:rsid w:val="003D0B55"/>
    <w:rsid w:val="003E67B9"/>
    <w:rsid w:val="003F0109"/>
    <w:rsid w:val="003F1916"/>
    <w:rsid w:val="003F1CD5"/>
    <w:rsid w:val="004246EA"/>
    <w:rsid w:val="00430010"/>
    <w:rsid w:val="00471F00"/>
    <w:rsid w:val="004C7510"/>
    <w:rsid w:val="004D3434"/>
    <w:rsid w:val="004E61DD"/>
    <w:rsid w:val="00502038"/>
    <w:rsid w:val="005271A4"/>
    <w:rsid w:val="00547DD1"/>
    <w:rsid w:val="005727CF"/>
    <w:rsid w:val="00593B78"/>
    <w:rsid w:val="005E6A3B"/>
    <w:rsid w:val="0061307C"/>
    <w:rsid w:val="00670E92"/>
    <w:rsid w:val="0067176B"/>
    <w:rsid w:val="006D427F"/>
    <w:rsid w:val="006E3E87"/>
    <w:rsid w:val="0070265A"/>
    <w:rsid w:val="007037C9"/>
    <w:rsid w:val="00722BA5"/>
    <w:rsid w:val="00795C79"/>
    <w:rsid w:val="007B6274"/>
    <w:rsid w:val="007C23E5"/>
    <w:rsid w:val="007E6A10"/>
    <w:rsid w:val="008073CA"/>
    <w:rsid w:val="00810342"/>
    <w:rsid w:val="0084487D"/>
    <w:rsid w:val="00855A78"/>
    <w:rsid w:val="00856FD8"/>
    <w:rsid w:val="008931DB"/>
    <w:rsid w:val="0092646C"/>
    <w:rsid w:val="00930DF9"/>
    <w:rsid w:val="009342E9"/>
    <w:rsid w:val="0097044F"/>
    <w:rsid w:val="0097438A"/>
    <w:rsid w:val="0099685E"/>
    <w:rsid w:val="009F5B78"/>
    <w:rsid w:val="009F7882"/>
    <w:rsid w:val="00A23CEB"/>
    <w:rsid w:val="00A47943"/>
    <w:rsid w:val="00A5442F"/>
    <w:rsid w:val="00A55DBA"/>
    <w:rsid w:val="00A5788D"/>
    <w:rsid w:val="00A8375A"/>
    <w:rsid w:val="00A84F71"/>
    <w:rsid w:val="00AA6A27"/>
    <w:rsid w:val="00AD5449"/>
    <w:rsid w:val="00AE2AAD"/>
    <w:rsid w:val="00B02782"/>
    <w:rsid w:val="00B02E83"/>
    <w:rsid w:val="00B23F72"/>
    <w:rsid w:val="00B5131D"/>
    <w:rsid w:val="00B97D2D"/>
    <w:rsid w:val="00BC703D"/>
    <w:rsid w:val="00BD2A3B"/>
    <w:rsid w:val="00BF3FB4"/>
    <w:rsid w:val="00C01E7B"/>
    <w:rsid w:val="00C34304"/>
    <w:rsid w:val="00C4619D"/>
    <w:rsid w:val="00C86F3D"/>
    <w:rsid w:val="00C976E3"/>
    <w:rsid w:val="00CE06DB"/>
    <w:rsid w:val="00D32C84"/>
    <w:rsid w:val="00D358FC"/>
    <w:rsid w:val="00D663CD"/>
    <w:rsid w:val="00D80F8F"/>
    <w:rsid w:val="00D95186"/>
    <w:rsid w:val="00DA4BA6"/>
    <w:rsid w:val="00DD676E"/>
    <w:rsid w:val="00E014ED"/>
    <w:rsid w:val="00E107D1"/>
    <w:rsid w:val="00E24341"/>
    <w:rsid w:val="00E46E8A"/>
    <w:rsid w:val="00E722B3"/>
    <w:rsid w:val="00EB0F65"/>
    <w:rsid w:val="00EC5524"/>
    <w:rsid w:val="00EE258A"/>
    <w:rsid w:val="00EE7725"/>
    <w:rsid w:val="00F0671E"/>
    <w:rsid w:val="00F24842"/>
    <w:rsid w:val="00F46FC3"/>
    <w:rsid w:val="00FA3EFC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E7ACE714-5F42-49D1-B515-9E6461CD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2B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2BA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22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yectobid4@sunat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A011-4395-497F-B2D8-D0F81F6A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8</cp:revision>
  <dcterms:created xsi:type="dcterms:W3CDTF">2024-09-20T16:01:00Z</dcterms:created>
  <dcterms:modified xsi:type="dcterms:W3CDTF">2024-11-09T18:56:00Z</dcterms:modified>
</cp:coreProperties>
</file>