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D144A" w14:textId="77777777" w:rsidR="006B0C3D" w:rsidRDefault="006B0C3D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4E5044D5" w14:textId="77777777" w:rsidR="00EE6D7E" w:rsidRDefault="00EE6D7E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786D7312" w14:textId="77777777" w:rsidR="00775A72" w:rsidRDefault="00775A72" w:rsidP="00775A72">
      <w:pPr>
        <w:pStyle w:val="jose"/>
        <w:ind w:left="284" w:right="0"/>
        <w:jc w:val="left"/>
        <w:rPr>
          <w:rFonts w:ascii="Arial" w:hAnsi="Arial" w:cs="Arial"/>
          <w:sz w:val="24"/>
          <w:szCs w:val="24"/>
        </w:rPr>
      </w:pPr>
    </w:p>
    <w:p w14:paraId="19E4759F" w14:textId="77777777" w:rsidR="00775A72" w:rsidRDefault="00775A72" w:rsidP="00775A72">
      <w:pPr>
        <w:pStyle w:val="jose"/>
        <w:ind w:left="284" w:right="0"/>
        <w:jc w:val="left"/>
        <w:rPr>
          <w:rFonts w:ascii="Arial" w:hAnsi="Arial" w:cs="Arial"/>
          <w:sz w:val="24"/>
          <w:szCs w:val="24"/>
        </w:rPr>
      </w:pPr>
    </w:p>
    <w:p w14:paraId="6C8126CE" w14:textId="77777777" w:rsidR="00775A72" w:rsidRDefault="00775A72" w:rsidP="00775A72">
      <w:pPr>
        <w:pStyle w:val="jose"/>
        <w:ind w:left="284" w:right="0"/>
        <w:jc w:val="left"/>
        <w:rPr>
          <w:rFonts w:ascii="Arial" w:hAnsi="Arial" w:cs="Arial"/>
          <w:sz w:val="24"/>
          <w:szCs w:val="24"/>
        </w:rPr>
      </w:pPr>
    </w:p>
    <w:p w14:paraId="31BAA911" w14:textId="77777777" w:rsidR="00D137DB" w:rsidRPr="00BF0BE1" w:rsidRDefault="00D137DB" w:rsidP="00D137DB">
      <w:pPr>
        <w:pStyle w:val="Ttulo"/>
        <w:rPr>
          <w:bCs w:val="0"/>
          <w:sz w:val="28"/>
          <w:szCs w:val="28"/>
          <w:u w:val="single"/>
          <w:lang w:val="es-ES_tradnl"/>
        </w:rPr>
      </w:pPr>
      <w:r w:rsidRPr="00BF0BE1">
        <w:rPr>
          <w:bCs w:val="0"/>
          <w:sz w:val="28"/>
          <w:szCs w:val="28"/>
          <w:u w:val="single"/>
          <w:lang w:val="es-ES_tradnl"/>
        </w:rPr>
        <w:t>INTERCAMBIO COMERCIAL</w:t>
      </w:r>
    </w:p>
    <w:p w14:paraId="60F4D14F" w14:textId="77777777" w:rsidR="00D137DB" w:rsidRDefault="00D137DB">
      <w:pPr>
        <w:pStyle w:val="Ttulo"/>
        <w:jc w:val="both"/>
        <w:rPr>
          <w:b w:val="0"/>
          <w:bCs w:val="0"/>
          <w:lang w:val="es-ES_tradnl"/>
        </w:rPr>
      </w:pPr>
    </w:p>
    <w:p w14:paraId="2B0E9F43" w14:textId="77777777" w:rsidR="00D137DB" w:rsidRDefault="00D137DB">
      <w:pPr>
        <w:pStyle w:val="Ttulo"/>
        <w:jc w:val="both"/>
        <w:rPr>
          <w:b w:val="0"/>
          <w:bCs w:val="0"/>
          <w:lang w:val="es-ES_tradnl"/>
        </w:rPr>
      </w:pPr>
    </w:p>
    <w:p w14:paraId="6B00A5D4" w14:textId="0D5033B3" w:rsidR="0037484B" w:rsidRDefault="00B55930">
      <w:pPr>
        <w:pStyle w:val="Ttulo"/>
        <w:jc w:val="both"/>
        <w:rPr>
          <w:b w:val="0"/>
          <w:bCs w:val="0"/>
        </w:rPr>
      </w:pPr>
      <w:r w:rsidRPr="00B55930">
        <w:rPr>
          <w:b w:val="0"/>
          <w:bCs w:val="0"/>
          <w:lang w:val="es-ES_tradnl"/>
        </w:rPr>
        <w:t xml:space="preserve">El intercambio comercial del Perú con el resto del mundo ascendió a US$ </w:t>
      </w:r>
      <w:r>
        <w:rPr>
          <w:b w:val="0"/>
          <w:bCs w:val="0"/>
          <w:lang w:val="es-ES_tradnl"/>
        </w:rPr>
        <w:t xml:space="preserve">85 </w:t>
      </w:r>
      <w:r w:rsidR="006071B6">
        <w:rPr>
          <w:b w:val="0"/>
          <w:bCs w:val="0"/>
          <w:lang w:val="es-ES_tradnl"/>
        </w:rPr>
        <w:t>89</w:t>
      </w:r>
      <w:r w:rsidR="006B0F70">
        <w:rPr>
          <w:b w:val="0"/>
          <w:bCs w:val="0"/>
          <w:lang w:val="es-ES_tradnl"/>
        </w:rPr>
        <w:t>3</w:t>
      </w:r>
      <w:r w:rsidRPr="00B55930">
        <w:rPr>
          <w:b w:val="0"/>
          <w:bCs w:val="0"/>
          <w:lang w:val="es-ES_tradnl"/>
        </w:rPr>
        <w:t xml:space="preserve"> millones en 2013, </w:t>
      </w:r>
      <w:r w:rsidR="008F5297">
        <w:rPr>
          <w:b w:val="0"/>
          <w:bCs w:val="0"/>
          <w:lang w:val="es-ES_tradnl"/>
        </w:rPr>
        <w:t>lo</w:t>
      </w:r>
      <w:r w:rsidRPr="00B55930">
        <w:rPr>
          <w:b w:val="0"/>
          <w:bCs w:val="0"/>
          <w:lang w:val="es-ES_tradnl"/>
        </w:rPr>
        <w:t xml:space="preserve"> que representó un</w:t>
      </w:r>
      <w:r w:rsidR="00075B2A">
        <w:rPr>
          <w:b w:val="0"/>
          <w:bCs w:val="0"/>
          <w:lang w:val="es-ES_tradnl"/>
        </w:rPr>
        <w:t>a</w:t>
      </w:r>
      <w:r>
        <w:rPr>
          <w:b w:val="0"/>
          <w:bCs w:val="0"/>
          <w:lang w:val="es-ES_tradnl"/>
        </w:rPr>
        <w:t xml:space="preserve"> </w:t>
      </w:r>
      <w:r w:rsidR="00861764" w:rsidRPr="00861764">
        <w:rPr>
          <w:b w:val="0"/>
          <w:bCs w:val="0"/>
          <w:lang w:val="es-ES_tradnl"/>
        </w:rPr>
        <w:t>c</w:t>
      </w:r>
      <w:r w:rsidR="00075B2A">
        <w:rPr>
          <w:b w:val="0"/>
          <w:bCs w:val="0"/>
          <w:lang w:val="es-ES_tradnl"/>
        </w:rPr>
        <w:t>ontracción de 3,</w:t>
      </w:r>
      <w:r w:rsidR="006071B6">
        <w:rPr>
          <w:b w:val="0"/>
          <w:bCs w:val="0"/>
          <w:lang w:val="es-ES_tradnl"/>
        </w:rPr>
        <w:t>0</w:t>
      </w:r>
      <w:r w:rsidR="00F577CB">
        <w:rPr>
          <w:b w:val="0"/>
          <w:bCs w:val="0"/>
          <w:lang w:val="es-ES_tradnl"/>
        </w:rPr>
        <w:t>%</w:t>
      </w:r>
      <w:r w:rsidR="00FD593A">
        <w:rPr>
          <w:b w:val="0"/>
          <w:bCs w:val="0"/>
          <w:lang w:val="es-ES_tradnl"/>
        </w:rPr>
        <w:t xml:space="preserve"> r</w:t>
      </w:r>
      <w:r w:rsidR="00861764" w:rsidRPr="00861764">
        <w:rPr>
          <w:b w:val="0"/>
          <w:bCs w:val="0"/>
          <w:lang w:val="es-ES_tradnl"/>
        </w:rPr>
        <w:t>especto de</w:t>
      </w:r>
      <w:r w:rsidR="00FD593A">
        <w:rPr>
          <w:b w:val="0"/>
          <w:bCs w:val="0"/>
          <w:lang w:val="es-ES_tradnl"/>
        </w:rPr>
        <w:t xml:space="preserve">l </w:t>
      </w:r>
      <w:r w:rsidR="00305B50">
        <w:rPr>
          <w:b w:val="0"/>
          <w:bCs w:val="0"/>
          <w:lang w:val="es-ES_tradnl"/>
        </w:rPr>
        <w:t>año anterior</w:t>
      </w:r>
      <w:r w:rsidR="00D91169">
        <w:rPr>
          <w:b w:val="0"/>
          <w:bCs w:val="0"/>
          <w:lang w:val="es-ES_tradnl"/>
        </w:rPr>
        <w:t>.</w:t>
      </w:r>
      <w:r w:rsidR="00D91169" w:rsidRPr="00D91169">
        <w:rPr>
          <w:b w:val="0"/>
          <w:bCs w:val="0"/>
        </w:rPr>
        <w:t xml:space="preserve"> </w:t>
      </w:r>
    </w:p>
    <w:p w14:paraId="12E6A3B7" w14:textId="77777777" w:rsidR="0037484B" w:rsidRPr="00A1297A" w:rsidRDefault="0037484B">
      <w:pPr>
        <w:pStyle w:val="Ttulo"/>
        <w:jc w:val="both"/>
        <w:rPr>
          <w:b w:val="0"/>
          <w:lang w:val="es-PE"/>
        </w:rPr>
      </w:pPr>
    </w:p>
    <w:p w14:paraId="352353F6" w14:textId="77777777" w:rsidR="00D91169" w:rsidRPr="00A1297A" w:rsidRDefault="007E41F0">
      <w:pPr>
        <w:pStyle w:val="Ttulo"/>
        <w:jc w:val="both"/>
        <w:rPr>
          <w:b w:val="0"/>
          <w:lang w:val="es-PE"/>
        </w:rPr>
      </w:pPr>
      <w:r w:rsidRPr="007E41F0">
        <w:rPr>
          <w:b w:val="0"/>
          <w:lang w:val="es-PE"/>
        </w:rPr>
        <w:t xml:space="preserve">De otro lado, si se mide al intercambio comercial </w:t>
      </w:r>
      <w:r>
        <w:rPr>
          <w:b w:val="0"/>
          <w:lang w:val="es-PE"/>
        </w:rPr>
        <w:t xml:space="preserve">(que es la suma de las exportaciones e importaciones) </w:t>
      </w:r>
      <w:r w:rsidRPr="007E41F0">
        <w:rPr>
          <w:b w:val="0"/>
          <w:lang w:val="es-PE"/>
        </w:rPr>
        <w:t xml:space="preserve">con </w:t>
      </w:r>
      <w:r>
        <w:rPr>
          <w:b w:val="0"/>
          <w:lang w:val="es-PE"/>
        </w:rPr>
        <w:t>el resto del mundo</w:t>
      </w:r>
      <w:r w:rsidRPr="007E41F0">
        <w:rPr>
          <w:b w:val="0"/>
          <w:lang w:val="es-PE"/>
        </w:rPr>
        <w:t xml:space="preserve"> como porcentaje del Producto Bruto Interno (PBI), el resultado arroja que en </w:t>
      </w:r>
      <w:r>
        <w:rPr>
          <w:b w:val="0"/>
          <w:lang w:val="es-PE"/>
        </w:rPr>
        <w:t xml:space="preserve">2013 </w:t>
      </w:r>
      <w:r w:rsidRPr="007E41F0">
        <w:rPr>
          <w:b w:val="0"/>
          <w:lang w:val="es-PE"/>
        </w:rPr>
        <w:t xml:space="preserve">la apertura comercial </w:t>
      </w:r>
      <w:r w:rsidR="00B55930" w:rsidRPr="00A1297A">
        <w:rPr>
          <w:b w:val="0"/>
          <w:lang w:val="es-PE"/>
        </w:rPr>
        <w:t>fue de</w:t>
      </w:r>
      <w:r w:rsidR="00D91169" w:rsidRPr="00A1297A">
        <w:rPr>
          <w:b w:val="0"/>
          <w:lang w:val="es-PE"/>
        </w:rPr>
        <w:t xml:space="preserve"> 4</w:t>
      </w:r>
      <w:r w:rsidR="00B55930" w:rsidRPr="00A1297A">
        <w:rPr>
          <w:b w:val="0"/>
          <w:lang w:val="es-PE"/>
        </w:rPr>
        <w:t>1</w:t>
      </w:r>
      <w:r w:rsidR="00D91169" w:rsidRPr="00A1297A">
        <w:rPr>
          <w:b w:val="0"/>
          <w:lang w:val="es-PE"/>
        </w:rPr>
        <w:t>%.</w:t>
      </w:r>
    </w:p>
    <w:p w14:paraId="2758CBDA" w14:textId="77777777" w:rsidR="00D91169" w:rsidRPr="00A1297A" w:rsidRDefault="00D91169">
      <w:pPr>
        <w:pStyle w:val="Ttulo"/>
        <w:jc w:val="both"/>
        <w:rPr>
          <w:b w:val="0"/>
          <w:lang w:val="es-PE"/>
        </w:rPr>
      </w:pPr>
    </w:p>
    <w:p w14:paraId="1491289D" w14:textId="130CCBB6" w:rsidR="003F1E3B" w:rsidRDefault="003F1E3B">
      <w:pPr>
        <w:pStyle w:val="Ttulo"/>
        <w:jc w:val="both"/>
        <w:rPr>
          <w:b w:val="0"/>
          <w:lang w:val="es-PE"/>
        </w:rPr>
      </w:pPr>
      <w:r>
        <w:rPr>
          <w:b w:val="0"/>
          <w:lang w:val="es-PE"/>
        </w:rPr>
        <w:t xml:space="preserve">Según bloques comerciales, a </w:t>
      </w:r>
      <w:r w:rsidRPr="003F1E3B">
        <w:rPr>
          <w:b w:val="0"/>
          <w:lang w:val="es-PE"/>
        </w:rPr>
        <w:t>excepción de</w:t>
      </w:r>
      <w:r w:rsidR="007E41F0">
        <w:rPr>
          <w:b w:val="0"/>
          <w:lang w:val="es-PE"/>
        </w:rPr>
        <w:t xml:space="preserve"> </w:t>
      </w:r>
      <w:r w:rsidRPr="003F1E3B">
        <w:rPr>
          <w:b w:val="0"/>
          <w:lang w:val="es-PE"/>
        </w:rPr>
        <w:t xml:space="preserve">APEC, el intercambio comercial del Perú con el resto de </w:t>
      </w:r>
      <w:r w:rsidR="006B0F70" w:rsidRPr="003F1E3B">
        <w:rPr>
          <w:b w:val="0"/>
          <w:lang w:val="es-PE"/>
        </w:rPr>
        <w:t>los bloques</w:t>
      </w:r>
      <w:r w:rsidRPr="003F1E3B">
        <w:rPr>
          <w:b w:val="0"/>
          <w:lang w:val="es-PE"/>
        </w:rPr>
        <w:t xml:space="preserve"> comerciales presentó resultados desfavorables</w:t>
      </w:r>
      <w:r w:rsidR="000B7A44">
        <w:rPr>
          <w:b w:val="0"/>
          <w:lang w:val="es-PE"/>
        </w:rPr>
        <w:t xml:space="preserve"> durante el 2013</w:t>
      </w:r>
      <w:r>
        <w:rPr>
          <w:b w:val="0"/>
          <w:lang w:val="es-PE"/>
        </w:rPr>
        <w:t xml:space="preserve">. </w:t>
      </w:r>
    </w:p>
    <w:p w14:paraId="1FCFCE47" w14:textId="77777777" w:rsidR="003F1E3B" w:rsidRDefault="003F1E3B">
      <w:pPr>
        <w:pStyle w:val="Ttulo"/>
        <w:jc w:val="both"/>
        <w:rPr>
          <w:b w:val="0"/>
          <w:lang w:val="es-PE"/>
        </w:rPr>
      </w:pPr>
    </w:p>
    <w:p w14:paraId="022938F6" w14:textId="11CA8243" w:rsidR="003F1E3B" w:rsidRDefault="000B7A44">
      <w:pPr>
        <w:pStyle w:val="Ttulo"/>
        <w:jc w:val="both"/>
        <w:rPr>
          <w:b w:val="0"/>
          <w:lang w:val="es-PE"/>
        </w:rPr>
      </w:pPr>
      <w:r w:rsidRPr="000B7A44">
        <w:rPr>
          <w:b w:val="0"/>
          <w:lang w:val="es-PE"/>
        </w:rPr>
        <w:t xml:space="preserve">El comercio con </w:t>
      </w:r>
      <w:r w:rsidRPr="00B26921">
        <w:rPr>
          <w:b w:val="0"/>
          <w:u w:val="single"/>
          <w:lang w:val="es-PE"/>
        </w:rPr>
        <w:t>APEC</w:t>
      </w:r>
      <w:r w:rsidRPr="000B7A44">
        <w:rPr>
          <w:b w:val="0"/>
          <w:lang w:val="es-PE"/>
        </w:rPr>
        <w:t xml:space="preserve">, bloque </w:t>
      </w:r>
      <w:r w:rsidR="007E41F0">
        <w:rPr>
          <w:b w:val="0"/>
          <w:lang w:val="es-PE"/>
        </w:rPr>
        <w:t xml:space="preserve">que representa </w:t>
      </w:r>
      <w:r w:rsidRPr="000B7A44">
        <w:rPr>
          <w:b w:val="0"/>
          <w:lang w:val="es-PE"/>
        </w:rPr>
        <w:t xml:space="preserve">el 60% del </w:t>
      </w:r>
      <w:r w:rsidR="007E41F0">
        <w:rPr>
          <w:b w:val="0"/>
          <w:lang w:val="es-PE"/>
        </w:rPr>
        <w:t>intercambio comercial con el mundo</w:t>
      </w:r>
      <w:r w:rsidRPr="000B7A44">
        <w:rPr>
          <w:b w:val="0"/>
          <w:lang w:val="es-PE"/>
        </w:rPr>
        <w:t xml:space="preserve">, creció </w:t>
      </w:r>
      <w:r w:rsidR="006B0F70">
        <w:rPr>
          <w:b w:val="0"/>
          <w:lang w:val="es-PE"/>
        </w:rPr>
        <w:t>2</w:t>
      </w:r>
      <w:r w:rsidRPr="000B7A44">
        <w:rPr>
          <w:b w:val="0"/>
          <w:lang w:val="es-PE"/>
        </w:rPr>
        <w:t>,8% en 2013</w:t>
      </w:r>
      <w:r w:rsidR="004458BF">
        <w:rPr>
          <w:b w:val="0"/>
          <w:lang w:val="es-PE"/>
        </w:rPr>
        <w:t xml:space="preserve">. </w:t>
      </w:r>
      <w:r w:rsidR="00417006">
        <w:rPr>
          <w:b w:val="0"/>
          <w:lang w:val="es-PE"/>
        </w:rPr>
        <w:t xml:space="preserve">Según estructura, </w:t>
      </w:r>
      <w:r w:rsidRPr="000B7A44">
        <w:rPr>
          <w:b w:val="0"/>
          <w:lang w:val="es-PE"/>
        </w:rPr>
        <w:t xml:space="preserve">las importaciones crecieron </w:t>
      </w:r>
      <w:r w:rsidR="006B0F70">
        <w:rPr>
          <w:b w:val="0"/>
          <w:lang w:val="es-PE"/>
        </w:rPr>
        <w:t>7</w:t>
      </w:r>
      <w:r w:rsidRPr="000B7A44">
        <w:rPr>
          <w:b w:val="0"/>
          <w:lang w:val="es-PE"/>
        </w:rPr>
        <w:t>,</w:t>
      </w:r>
      <w:r w:rsidR="006B0F70">
        <w:rPr>
          <w:b w:val="0"/>
          <w:lang w:val="es-PE"/>
        </w:rPr>
        <w:t>0</w:t>
      </w:r>
      <w:r w:rsidRPr="000B7A44">
        <w:rPr>
          <w:b w:val="0"/>
          <w:lang w:val="es-PE"/>
        </w:rPr>
        <w:t xml:space="preserve">%, mientras que las exportaciones retrocedieron </w:t>
      </w:r>
      <w:r w:rsidR="006B0F70">
        <w:rPr>
          <w:b w:val="0"/>
          <w:lang w:val="es-PE"/>
        </w:rPr>
        <w:t>1</w:t>
      </w:r>
      <w:r w:rsidRPr="000B7A44">
        <w:rPr>
          <w:b w:val="0"/>
          <w:lang w:val="es-PE"/>
        </w:rPr>
        <w:t>,</w:t>
      </w:r>
      <w:r w:rsidR="006B0F70">
        <w:rPr>
          <w:b w:val="0"/>
          <w:lang w:val="es-PE"/>
        </w:rPr>
        <w:t>2</w:t>
      </w:r>
      <w:r w:rsidRPr="000B7A44">
        <w:rPr>
          <w:b w:val="0"/>
          <w:lang w:val="es-PE"/>
        </w:rPr>
        <w:t xml:space="preserve">%. </w:t>
      </w:r>
      <w:r w:rsidR="00E6305F">
        <w:rPr>
          <w:b w:val="0"/>
          <w:lang w:val="es-PE"/>
        </w:rPr>
        <w:t xml:space="preserve">De otro lado, </w:t>
      </w:r>
      <w:r>
        <w:rPr>
          <w:b w:val="0"/>
          <w:lang w:val="es-PE"/>
        </w:rPr>
        <w:t>E</w:t>
      </w:r>
      <w:r w:rsidRPr="000B7A44">
        <w:rPr>
          <w:b w:val="0"/>
          <w:lang w:val="es-PE"/>
        </w:rPr>
        <w:t>stados Unidos</w:t>
      </w:r>
      <w:r>
        <w:rPr>
          <w:b w:val="0"/>
          <w:lang w:val="es-PE"/>
        </w:rPr>
        <w:t xml:space="preserve">, </w:t>
      </w:r>
      <w:r w:rsidRPr="000B7A44">
        <w:rPr>
          <w:b w:val="0"/>
          <w:lang w:val="es-PE"/>
        </w:rPr>
        <w:t>China</w:t>
      </w:r>
      <w:r>
        <w:rPr>
          <w:b w:val="0"/>
          <w:lang w:val="es-PE"/>
        </w:rPr>
        <w:t xml:space="preserve">, </w:t>
      </w:r>
      <w:r w:rsidRPr="000B7A44">
        <w:rPr>
          <w:b w:val="0"/>
          <w:lang w:val="es-PE"/>
        </w:rPr>
        <w:t>Canadá y Japón</w:t>
      </w:r>
      <w:r>
        <w:rPr>
          <w:b w:val="0"/>
          <w:lang w:val="es-PE"/>
        </w:rPr>
        <w:t>, fueron los principales socios comerciales</w:t>
      </w:r>
      <w:r w:rsidR="00EC690C">
        <w:rPr>
          <w:b w:val="0"/>
          <w:lang w:val="es-PE"/>
        </w:rPr>
        <w:t xml:space="preserve">. </w:t>
      </w:r>
      <w:r w:rsidR="00122E11">
        <w:rPr>
          <w:b w:val="0"/>
          <w:lang w:val="es-PE"/>
        </w:rPr>
        <w:t>Cabe notar que las</w:t>
      </w:r>
      <w:r w:rsidR="00EC690C" w:rsidRPr="00EC690C">
        <w:rPr>
          <w:b w:val="0"/>
          <w:lang w:val="es-PE"/>
        </w:rPr>
        <w:t xml:space="preserve"> exportaciones peruanas </w:t>
      </w:r>
      <w:r w:rsidR="00310CA7">
        <w:rPr>
          <w:b w:val="0"/>
          <w:lang w:val="es-PE"/>
        </w:rPr>
        <w:t xml:space="preserve">dirigidas </w:t>
      </w:r>
      <w:r w:rsidR="00EC690C">
        <w:rPr>
          <w:b w:val="0"/>
          <w:lang w:val="es-PE"/>
        </w:rPr>
        <w:t>a estos mercados</w:t>
      </w:r>
      <w:r w:rsidR="00310CA7">
        <w:rPr>
          <w:b w:val="0"/>
          <w:lang w:val="es-PE"/>
        </w:rPr>
        <w:t>, a excepción de Estados Unidos,</w:t>
      </w:r>
      <w:r w:rsidR="00EC690C">
        <w:rPr>
          <w:b w:val="0"/>
          <w:lang w:val="es-PE"/>
        </w:rPr>
        <w:t xml:space="preserve"> </w:t>
      </w:r>
      <w:r w:rsidR="00EC690C" w:rsidRPr="00EC690C">
        <w:rPr>
          <w:b w:val="0"/>
          <w:lang w:val="es-PE"/>
        </w:rPr>
        <w:t>se encuentran altamente concentradas en recursos primarios</w:t>
      </w:r>
      <w:r>
        <w:rPr>
          <w:b w:val="0"/>
          <w:lang w:val="es-PE"/>
        </w:rPr>
        <w:t>.</w:t>
      </w:r>
    </w:p>
    <w:p w14:paraId="027AED91" w14:textId="77777777" w:rsidR="000B7A44" w:rsidRDefault="000B7A44">
      <w:pPr>
        <w:pStyle w:val="Ttulo"/>
        <w:jc w:val="both"/>
        <w:rPr>
          <w:b w:val="0"/>
          <w:lang w:val="es-PE"/>
        </w:rPr>
      </w:pPr>
    </w:p>
    <w:p w14:paraId="40F88FFF" w14:textId="5CC2C92A" w:rsidR="000B7A44" w:rsidRDefault="00A1297A">
      <w:pPr>
        <w:pStyle w:val="Ttulo"/>
        <w:jc w:val="both"/>
        <w:rPr>
          <w:b w:val="0"/>
          <w:lang w:val="es-PE"/>
        </w:rPr>
      </w:pPr>
      <w:r w:rsidRPr="00A1297A">
        <w:rPr>
          <w:b w:val="0"/>
          <w:lang w:val="es-PE"/>
        </w:rPr>
        <w:t xml:space="preserve">Por su parte, el comercio con la </w:t>
      </w:r>
      <w:r w:rsidRPr="00B26921">
        <w:rPr>
          <w:b w:val="0"/>
          <w:u w:val="single"/>
          <w:lang w:val="es-PE"/>
        </w:rPr>
        <w:t>Unión Europea</w:t>
      </w:r>
      <w:r w:rsidRPr="00A1297A">
        <w:rPr>
          <w:b w:val="0"/>
          <w:lang w:val="es-PE"/>
        </w:rPr>
        <w:t xml:space="preserve"> (UE), que es el segundo bloque más importante con una participación de 14% del total, registró una contracción de </w:t>
      </w:r>
      <w:r w:rsidR="006B0F70">
        <w:rPr>
          <w:b w:val="0"/>
          <w:lang w:val="es-PE"/>
        </w:rPr>
        <w:t>6</w:t>
      </w:r>
      <w:r w:rsidRPr="00A1297A">
        <w:rPr>
          <w:b w:val="0"/>
          <w:lang w:val="es-PE"/>
        </w:rPr>
        <w:t>,</w:t>
      </w:r>
      <w:r w:rsidR="006B0F70">
        <w:rPr>
          <w:b w:val="0"/>
          <w:lang w:val="es-PE"/>
        </w:rPr>
        <w:t>9</w:t>
      </w:r>
      <w:r w:rsidRPr="00A1297A">
        <w:rPr>
          <w:b w:val="0"/>
          <w:lang w:val="es-PE"/>
        </w:rPr>
        <w:t xml:space="preserve">% en 2013; </w:t>
      </w:r>
      <w:r w:rsidR="00417006">
        <w:rPr>
          <w:b w:val="0"/>
          <w:lang w:val="es-PE"/>
        </w:rPr>
        <w:t>mientras que las exportaciones retrocedieron 1</w:t>
      </w:r>
      <w:r w:rsidR="006B0F70">
        <w:rPr>
          <w:b w:val="0"/>
          <w:lang w:val="es-PE"/>
        </w:rPr>
        <w:t>3</w:t>
      </w:r>
      <w:r w:rsidR="00417006">
        <w:rPr>
          <w:b w:val="0"/>
          <w:lang w:val="es-PE"/>
        </w:rPr>
        <w:t xml:space="preserve">,5%, las importaciones crecieron </w:t>
      </w:r>
      <w:r w:rsidR="006B0F70">
        <w:rPr>
          <w:b w:val="0"/>
          <w:lang w:val="es-PE"/>
        </w:rPr>
        <w:t>3</w:t>
      </w:r>
      <w:r w:rsidR="00D413DB">
        <w:rPr>
          <w:b w:val="0"/>
          <w:lang w:val="es-PE"/>
        </w:rPr>
        <w:t>,</w:t>
      </w:r>
      <w:r w:rsidR="006B0F70">
        <w:rPr>
          <w:b w:val="0"/>
          <w:lang w:val="es-PE"/>
        </w:rPr>
        <w:t>9</w:t>
      </w:r>
      <w:r w:rsidRPr="00A1297A">
        <w:rPr>
          <w:b w:val="0"/>
          <w:lang w:val="es-PE"/>
        </w:rPr>
        <w:t xml:space="preserve">%. </w:t>
      </w:r>
      <w:r w:rsidR="00122E11">
        <w:rPr>
          <w:b w:val="0"/>
          <w:lang w:val="es-PE"/>
        </w:rPr>
        <w:t>De otro lado, l</w:t>
      </w:r>
      <w:r w:rsidRPr="00A1297A">
        <w:rPr>
          <w:b w:val="0"/>
          <w:lang w:val="es-PE"/>
        </w:rPr>
        <w:t>os tres principales socios comerciales fue</w:t>
      </w:r>
      <w:r w:rsidR="00D413DB">
        <w:rPr>
          <w:b w:val="0"/>
          <w:lang w:val="es-PE"/>
        </w:rPr>
        <w:t xml:space="preserve">ron </w:t>
      </w:r>
      <w:r w:rsidRPr="00A1297A">
        <w:rPr>
          <w:b w:val="0"/>
          <w:lang w:val="es-PE"/>
        </w:rPr>
        <w:t>Alemania, España e Italia.</w:t>
      </w:r>
      <w:r w:rsidR="00B26921">
        <w:rPr>
          <w:b w:val="0"/>
          <w:lang w:val="es-PE"/>
        </w:rPr>
        <w:t xml:space="preserve"> </w:t>
      </w:r>
      <w:r w:rsidR="009808BF" w:rsidRPr="009808BF">
        <w:rPr>
          <w:b w:val="0"/>
          <w:lang w:val="es-PE"/>
        </w:rPr>
        <w:t xml:space="preserve">Asimismo, el 18% de las exportaciones no tradicionales se dirigieron a este mercado, predominando las </w:t>
      </w:r>
      <w:r w:rsidR="009808BF">
        <w:rPr>
          <w:b w:val="0"/>
          <w:lang w:val="es-PE"/>
        </w:rPr>
        <w:t xml:space="preserve">frutas </w:t>
      </w:r>
      <w:r w:rsidR="009808BF" w:rsidRPr="009808BF">
        <w:rPr>
          <w:b w:val="0"/>
          <w:lang w:val="es-PE"/>
        </w:rPr>
        <w:t>y espárragos</w:t>
      </w:r>
      <w:r w:rsidR="009808BF">
        <w:rPr>
          <w:b w:val="0"/>
          <w:lang w:val="es-PE"/>
        </w:rPr>
        <w:t>, entre otros productos.</w:t>
      </w:r>
      <w:r w:rsidR="00B26921">
        <w:rPr>
          <w:b w:val="0"/>
          <w:lang w:val="es-PE"/>
        </w:rPr>
        <w:t xml:space="preserve"> </w:t>
      </w:r>
    </w:p>
    <w:p w14:paraId="1AB8FC95" w14:textId="77777777" w:rsidR="007A656B" w:rsidRDefault="007A656B">
      <w:pPr>
        <w:pStyle w:val="Ttulo"/>
        <w:jc w:val="both"/>
        <w:rPr>
          <w:b w:val="0"/>
          <w:lang w:val="es-PE"/>
        </w:rPr>
      </w:pPr>
    </w:p>
    <w:p w14:paraId="45BE8EE2" w14:textId="7F0B5E55" w:rsidR="00D005ED" w:rsidRDefault="00C05FB1">
      <w:pPr>
        <w:pStyle w:val="Ttulo"/>
        <w:jc w:val="both"/>
        <w:rPr>
          <w:b w:val="0"/>
          <w:lang w:val="es-PE"/>
        </w:rPr>
      </w:pPr>
      <w:r>
        <w:rPr>
          <w:b w:val="0"/>
          <w:lang w:val="es-PE"/>
        </w:rPr>
        <w:t>El intercambio comercial c</w:t>
      </w:r>
      <w:r w:rsidR="00D005ED" w:rsidRPr="00D005ED">
        <w:rPr>
          <w:b w:val="0"/>
          <w:lang w:val="es-PE"/>
        </w:rPr>
        <w:t xml:space="preserve">on la </w:t>
      </w:r>
      <w:r w:rsidR="00D005ED" w:rsidRPr="00D005ED">
        <w:rPr>
          <w:b w:val="0"/>
          <w:u w:val="single"/>
          <w:lang w:val="es-PE"/>
        </w:rPr>
        <w:t>Comunidad Andina</w:t>
      </w:r>
      <w:r w:rsidR="00D005ED">
        <w:rPr>
          <w:b w:val="0"/>
          <w:lang w:val="es-PE"/>
        </w:rPr>
        <w:t xml:space="preserve"> (CAN)</w:t>
      </w:r>
      <w:r w:rsidR="00D005ED" w:rsidRPr="00D005ED">
        <w:rPr>
          <w:b w:val="0"/>
          <w:lang w:val="es-PE"/>
        </w:rPr>
        <w:t xml:space="preserve">, que representa el 7% del total, retrocedió </w:t>
      </w:r>
      <w:r w:rsidR="006B0F70">
        <w:rPr>
          <w:b w:val="0"/>
          <w:lang w:val="es-PE"/>
        </w:rPr>
        <w:t>1</w:t>
      </w:r>
      <w:r w:rsidR="00D005ED" w:rsidRPr="00D005ED">
        <w:rPr>
          <w:b w:val="0"/>
          <w:lang w:val="es-PE"/>
        </w:rPr>
        <w:t>,</w:t>
      </w:r>
      <w:r w:rsidR="006B0F70">
        <w:rPr>
          <w:b w:val="0"/>
          <w:lang w:val="es-PE"/>
        </w:rPr>
        <w:t>6</w:t>
      </w:r>
      <w:r w:rsidR="00D005ED" w:rsidRPr="00D005ED">
        <w:rPr>
          <w:b w:val="0"/>
          <w:lang w:val="es-PE"/>
        </w:rPr>
        <w:t>% en 2013</w:t>
      </w:r>
      <w:r w:rsidR="00417006">
        <w:rPr>
          <w:b w:val="0"/>
          <w:lang w:val="es-PE"/>
        </w:rPr>
        <w:t xml:space="preserve">, al reducirse las </w:t>
      </w:r>
      <w:r w:rsidR="00D005ED" w:rsidRPr="00D005ED">
        <w:rPr>
          <w:b w:val="0"/>
          <w:lang w:val="es-PE"/>
        </w:rPr>
        <w:t xml:space="preserve">importaciones </w:t>
      </w:r>
      <w:r w:rsidR="00417006">
        <w:rPr>
          <w:b w:val="0"/>
          <w:lang w:val="es-PE"/>
        </w:rPr>
        <w:t>(</w:t>
      </w:r>
      <w:r w:rsidR="00D005ED" w:rsidRPr="00D005ED">
        <w:rPr>
          <w:b w:val="0"/>
          <w:lang w:val="es-PE"/>
        </w:rPr>
        <w:t>2,</w:t>
      </w:r>
      <w:r w:rsidR="006B0F70">
        <w:rPr>
          <w:b w:val="0"/>
          <w:lang w:val="es-PE"/>
        </w:rPr>
        <w:t>7</w:t>
      </w:r>
      <w:r w:rsidR="00D005ED" w:rsidRPr="00D005ED">
        <w:rPr>
          <w:b w:val="0"/>
          <w:lang w:val="es-PE"/>
        </w:rPr>
        <w:t>%</w:t>
      </w:r>
      <w:r w:rsidR="00417006">
        <w:rPr>
          <w:b w:val="0"/>
          <w:lang w:val="es-PE"/>
        </w:rPr>
        <w:t>)</w:t>
      </w:r>
      <w:r w:rsidR="00D005ED" w:rsidRPr="00D005ED">
        <w:rPr>
          <w:b w:val="0"/>
          <w:lang w:val="es-PE"/>
        </w:rPr>
        <w:t xml:space="preserve"> </w:t>
      </w:r>
      <w:r w:rsidR="006B0F70" w:rsidRPr="00D005ED">
        <w:rPr>
          <w:b w:val="0"/>
          <w:lang w:val="es-PE"/>
        </w:rPr>
        <w:t xml:space="preserve">y </w:t>
      </w:r>
      <w:r w:rsidR="006B0F70">
        <w:rPr>
          <w:b w:val="0"/>
          <w:lang w:val="es-PE"/>
        </w:rPr>
        <w:t>exportaciones</w:t>
      </w:r>
      <w:r w:rsidR="00D005ED" w:rsidRPr="00D005ED">
        <w:rPr>
          <w:b w:val="0"/>
          <w:lang w:val="es-PE"/>
        </w:rPr>
        <w:t xml:space="preserve"> </w:t>
      </w:r>
      <w:r w:rsidR="00417006">
        <w:rPr>
          <w:b w:val="0"/>
          <w:lang w:val="es-PE"/>
        </w:rPr>
        <w:t>(</w:t>
      </w:r>
      <w:r w:rsidR="006B0F70">
        <w:rPr>
          <w:b w:val="0"/>
          <w:lang w:val="es-PE"/>
        </w:rPr>
        <w:t>+0</w:t>
      </w:r>
      <w:r w:rsidR="00D005ED" w:rsidRPr="00D005ED">
        <w:rPr>
          <w:b w:val="0"/>
          <w:lang w:val="es-PE"/>
        </w:rPr>
        <w:t>,</w:t>
      </w:r>
      <w:r w:rsidR="006B0F70">
        <w:rPr>
          <w:b w:val="0"/>
          <w:lang w:val="es-PE"/>
        </w:rPr>
        <w:t>3</w:t>
      </w:r>
      <w:r w:rsidR="00D005ED" w:rsidRPr="00D005ED">
        <w:rPr>
          <w:b w:val="0"/>
          <w:lang w:val="es-PE"/>
        </w:rPr>
        <w:t>%</w:t>
      </w:r>
      <w:r w:rsidR="00417006">
        <w:rPr>
          <w:b w:val="0"/>
          <w:lang w:val="es-PE"/>
        </w:rPr>
        <w:t>)</w:t>
      </w:r>
      <w:r w:rsidR="00D005ED" w:rsidRPr="00D005ED">
        <w:rPr>
          <w:b w:val="0"/>
          <w:lang w:val="es-PE"/>
        </w:rPr>
        <w:t>.</w:t>
      </w:r>
      <w:r w:rsidR="000734FF">
        <w:rPr>
          <w:b w:val="0"/>
          <w:lang w:val="es-PE"/>
        </w:rPr>
        <w:t xml:space="preserve"> </w:t>
      </w:r>
      <w:r w:rsidR="000734FF" w:rsidRPr="000734FF">
        <w:rPr>
          <w:b w:val="0"/>
          <w:lang w:val="es-PE"/>
        </w:rPr>
        <w:t>Según estructura del comercio con los países andinos, las importaciones participa</w:t>
      </w:r>
      <w:r w:rsidR="00E6305F">
        <w:rPr>
          <w:b w:val="0"/>
          <w:lang w:val="es-PE"/>
        </w:rPr>
        <w:t xml:space="preserve">ron con </w:t>
      </w:r>
      <w:r w:rsidR="000734FF" w:rsidRPr="000734FF">
        <w:rPr>
          <w:b w:val="0"/>
          <w:lang w:val="es-PE"/>
        </w:rPr>
        <w:t>el 6</w:t>
      </w:r>
      <w:r w:rsidR="006B0F70">
        <w:rPr>
          <w:b w:val="0"/>
          <w:lang w:val="es-PE"/>
        </w:rPr>
        <w:t>2</w:t>
      </w:r>
      <w:r w:rsidR="000734FF" w:rsidRPr="000734FF">
        <w:rPr>
          <w:b w:val="0"/>
          <w:lang w:val="es-PE"/>
        </w:rPr>
        <w:t>% del total, siendo los combustibles el grupo de producto más comercializado.</w:t>
      </w:r>
    </w:p>
    <w:p w14:paraId="3A7C5B21" w14:textId="77777777" w:rsidR="00D005ED" w:rsidRDefault="00D005ED">
      <w:pPr>
        <w:pStyle w:val="Ttulo"/>
        <w:jc w:val="both"/>
        <w:rPr>
          <w:b w:val="0"/>
          <w:lang w:val="es-PE"/>
        </w:rPr>
      </w:pPr>
    </w:p>
    <w:p w14:paraId="4FC0D176" w14:textId="00C7EF8D" w:rsidR="006D1E87" w:rsidRPr="006D1E87" w:rsidRDefault="003122FF" w:rsidP="006D1E87">
      <w:pPr>
        <w:pStyle w:val="Ttulo"/>
        <w:jc w:val="both"/>
        <w:rPr>
          <w:b w:val="0"/>
          <w:bCs w:val="0"/>
          <w:lang w:val="es-PE"/>
        </w:rPr>
      </w:pPr>
      <w:r w:rsidRPr="003122FF">
        <w:rPr>
          <w:b w:val="0"/>
          <w:bCs w:val="0"/>
          <w:lang w:val="es-PE"/>
        </w:rPr>
        <w:t xml:space="preserve">Por su parte, el intercambio comercial con el </w:t>
      </w:r>
      <w:r w:rsidRPr="003122FF">
        <w:rPr>
          <w:b w:val="0"/>
          <w:bCs w:val="0"/>
          <w:u w:val="single"/>
          <w:lang w:val="es-PE"/>
        </w:rPr>
        <w:t>MERCOSUR</w:t>
      </w:r>
      <w:r w:rsidRPr="003122FF">
        <w:rPr>
          <w:b w:val="0"/>
          <w:bCs w:val="0"/>
          <w:lang w:val="es-PE"/>
        </w:rPr>
        <w:t xml:space="preserve">, bloque que representa el </w:t>
      </w:r>
      <w:r w:rsidR="0068692C">
        <w:rPr>
          <w:b w:val="0"/>
          <w:bCs w:val="0"/>
          <w:lang w:val="es-PE"/>
        </w:rPr>
        <w:t>7</w:t>
      </w:r>
      <w:r w:rsidRPr="003122FF">
        <w:rPr>
          <w:b w:val="0"/>
          <w:bCs w:val="0"/>
          <w:lang w:val="es-PE"/>
        </w:rPr>
        <w:t xml:space="preserve">% del comercio del Perú con el resto del mundo, </w:t>
      </w:r>
      <w:r w:rsidR="007128BF">
        <w:rPr>
          <w:b w:val="0"/>
          <w:bCs w:val="0"/>
          <w:lang w:val="es-PE"/>
        </w:rPr>
        <w:t xml:space="preserve">retrocedió </w:t>
      </w:r>
      <w:r w:rsidR="006B0F70">
        <w:rPr>
          <w:b w:val="0"/>
          <w:bCs w:val="0"/>
          <w:lang w:val="es-PE"/>
        </w:rPr>
        <w:t>4</w:t>
      </w:r>
      <w:r w:rsidR="007128BF">
        <w:rPr>
          <w:b w:val="0"/>
          <w:bCs w:val="0"/>
          <w:lang w:val="es-PE"/>
        </w:rPr>
        <w:t>,</w:t>
      </w:r>
      <w:r w:rsidR="006B0F70">
        <w:rPr>
          <w:b w:val="0"/>
          <w:bCs w:val="0"/>
          <w:lang w:val="es-PE"/>
        </w:rPr>
        <w:t>6</w:t>
      </w:r>
      <w:r w:rsidR="007128BF">
        <w:rPr>
          <w:b w:val="0"/>
          <w:bCs w:val="0"/>
          <w:lang w:val="es-PE"/>
        </w:rPr>
        <w:t xml:space="preserve">% durante </w:t>
      </w:r>
      <w:r w:rsidR="006B0F70">
        <w:rPr>
          <w:b w:val="0"/>
          <w:bCs w:val="0"/>
          <w:lang w:val="es-PE"/>
        </w:rPr>
        <w:t xml:space="preserve">el </w:t>
      </w:r>
      <w:r w:rsidR="006B0F70" w:rsidRPr="003122FF">
        <w:rPr>
          <w:b w:val="0"/>
          <w:bCs w:val="0"/>
          <w:lang w:val="es-PE"/>
        </w:rPr>
        <w:t>2013</w:t>
      </w:r>
      <w:r w:rsidRPr="003122FF">
        <w:rPr>
          <w:b w:val="0"/>
          <w:bCs w:val="0"/>
          <w:lang w:val="es-PE"/>
        </w:rPr>
        <w:t xml:space="preserve">. En el desagregado, las </w:t>
      </w:r>
      <w:r w:rsidR="007128BF" w:rsidRPr="007128BF">
        <w:rPr>
          <w:b w:val="0"/>
          <w:bCs w:val="0"/>
          <w:lang w:val="es-PE"/>
        </w:rPr>
        <w:t>importaciones se redujeron 12,</w:t>
      </w:r>
      <w:r w:rsidR="006B0F70">
        <w:rPr>
          <w:b w:val="0"/>
          <w:bCs w:val="0"/>
          <w:lang w:val="es-PE"/>
        </w:rPr>
        <w:t>7</w:t>
      </w:r>
      <w:r w:rsidR="007128BF" w:rsidRPr="007128BF">
        <w:rPr>
          <w:b w:val="0"/>
          <w:bCs w:val="0"/>
          <w:lang w:val="es-PE"/>
        </w:rPr>
        <w:t>% y las exportaciones crecieron 1</w:t>
      </w:r>
      <w:r w:rsidR="006B0F70">
        <w:rPr>
          <w:b w:val="0"/>
          <w:bCs w:val="0"/>
          <w:lang w:val="es-PE"/>
        </w:rPr>
        <w:t>9</w:t>
      </w:r>
      <w:r w:rsidR="007128BF">
        <w:rPr>
          <w:b w:val="0"/>
          <w:bCs w:val="0"/>
          <w:lang w:val="es-PE"/>
        </w:rPr>
        <w:t>,</w:t>
      </w:r>
      <w:r w:rsidR="006B0F70">
        <w:rPr>
          <w:b w:val="0"/>
          <w:bCs w:val="0"/>
          <w:lang w:val="es-PE"/>
        </w:rPr>
        <w:t>5</w:t>
      </w:r>
      <w:r w:rsidR="007128BF" w:rsidRPr="007128BF">
        <w:rPr>
          <w:b w:val="0"/>
          <w:bCs w:val="0"/>
          <w:lang w:val="es-PE"/>
        </w:rPr>
        <w:t>%.</w:t>
      </w:r>
      <w:r>
        <w:rPr>
          <w:b w:val="0"/>
          <w:bCs w:val="0"/>
          <w:lang w:val="es-PE"/>
        </w:rPr>
        <w:t xml:space="preserve"> </w:t>
      </w:r>
    </w:p>
    <w:p w14:paraId="333078DB" w14:textId="77777777" w:rsidR="006D1E87" w:rsidRPr="006D1E87" w:rsidRDefault="006D1E87" w:rsidP="006D1E87">
      <w:pPr>
        <w:pStyle w:val="Ttulo"/>
        <w:jc w:val="both"/>
        <w:rPr>
          <w:b w:val="0"/>
          <w:bCs w:val="0"/>
          <w:lang w:val="es-PE"/>
        </w:rPr>
      </w:pPr>
    </w:p>
    <w:p w14:paraId="4296A15D" w14:textId="77777777" w:rsidR="00794EB4" w:rsidRDefault="00794EB4" w:rsidP="00301544">
      <w:pPr>
        <w:pStyle w:val="Ttulo"/>
        <w:jc w:val="both"/>
        <w:rPr>
          <w:b w:val="0"/>
          <w:bCs w:val="0"/>
          <w:lang w:val="es-ES_tradnl"/>
        </w:rPr>
      </w:pPr>
    </w:p>
    <w:p w14:paraId="3CC918A7" w14:textId="77777777" w:rsidR="00273B36" w:rsidRPr="00BF0BE1" w:rsidRDefault="008462A4" w:rsidP="00BF0BE1">
      <w:pPr>
        <w:pStyle w:val="Textoindependiente2"/>
        <w:autoSpaceDE/>
        <w:autoSpaceDN/>
        <w:adjustRightInd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</w:t>
      </w:r>
      <w:r w:rsidR="00BF0BE1" w:rsidRPr="00BF0BE1">
        <w:rPr>
          <w:b/>
          <w:sz w:val="28"/>
          <w:szCs w:val="28"/>
          <w:u w:val="single"/>
        </w:rPr>
        <w:t>XPORTACIONES</w:t>
      </w:r>
    </w:p>
    <w:p w14:paraId="09C38FF8" w14:textId="77777777" w:rsidR="002931CE" w:rsidRDefault="002931CE">
      <w:pPr>
        <w:pStyle w:val="Textoindependiente2"/>
        <w:autoSpaceDE/>
        <w:autoSpaceDN/>
        <w:adjustRightInd/>
        <w:rPr>
          <w:sz w:val="24"/>
          <w:szCs w:val="24"/>
        </w:rPr>
      </w:pPr>
    </w:p>
    <w:p w14:paraId="2E76D3A5" w14:textId="2338884F" w:rsidR="00C42D97" w:rsidRDefault="00C42D97">
      <w:pPr>
        <w:pStyle w:val="Textoindependiente2"/>
        <w:autoSpaceDE/>
        <w:autoSpaceDN/>
        <w:adjustRightInd/>
        <w:rPr>
          <w:sz w:val="24"/>
          <w:szCs w:val="24"/>
        </w:rPr>
      </w:pPr>
      <w:r w:rsidRPr="00C42D97">
        <w:rPr>
          <w:sz w:val="24"/>
          <w:szCs w:val="24"/>
        </w:rPr>
        <w:t>Las exportaciones peruanas de</w:t>
      </w:r>
      <w:r>
        <w:rPr>
          <w:sz w:val="24"/>
          <w:szCs w:val="24"/>
        </w:rPr>
        <w:t xml:space="preserve">l </w:t>
      </w:r>
      <w:r w:rsidRPr="00C42D97">
        <w:rPr>
          <w:sz w:val="24"/>
          <w:szCs w:val="24"/>
        </w:rPr>
        <w:t>2013 a</w:t>
      </w:r>
      <w:r>
        <w:rPr>
          <w:sz w:val="24"/>
          <w:szCs w:val="24"/>
        </w:rPr>
        <w:t xml:space="preserve">scendieron a </w:t>
      </w:r>
      <w:r w:rsidRPr="00C42D97">
        <w:rPr>
          <w:sz w:val="24"/>
          <w:szCs w:val="24"/>
        </w:rPr>
        <w:t xml:space="preserve">US$ </w:t>
      </w:r>
      <w:r>
        <w:rPr>
          <w:sz w:val="24"/>
          <w:szCs w:val="24"/>
        </w:rPr>
        <w:t>4</w:t>
      </w:r>
      <w:r w:rsidR="00511EB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0D0468">
        <w:rPr>
          <w:sz w:val="24"/>
          <w:szCs w:val="24"/>
        </w:rPr>
        <w:t>605</w:t>
      </w:r>
      <w:r w:rsidRPr="00C42D97">
        <w:rPr>
          <w:sz w:val="24"/>
          <w:szCs w:val="24"/>
        </w:rPr>
        <w:t xml:space="preserve"> millones, monto que representó una contracción de </w:t>
      </w:r>
      <w:r w:rsidR="00511EB8">
        <w:rPr>
          <w:sz w:val="24"/>
          <w:szCs w:val="24"/>
        </w:rPr>
        <w:t>8</w:t>
      </w:r>
      <w:r w:rsidRPr="00C42D97">
        <w:rPr>
          <w:sz w:val="24"/>
          <w:szCs w:val="24"/>
        </w:rPr>
        <w:t>,</w:t>
      </w:r>
      <w:r w:rsidR="000D0468">
        <w:rPr>
          <w:sz w:val="24"/>
          <w:szCs w:val="24"/>
        </w:rPr>
        <w:t>1</w:t>
      </w:r>
      <w:r w:rsidRPr="00C42D97">
        <w:rPr>
          <w:sz w:val="24"/>
          <w:szCs w:val="24"/>
        </w:rPr>
        <w:t xml:space="preserve">% en comparación con el año anterior. </w:t>
      </w:r>
      <w:r>
        <w:rPr>
          <w:sz w:val="24"/>
          <w:szCs w:val="24"/>
        </w:rPr>
        <w:t xml:space="preserve">Según estructura de las exportaciones, </w:t>
      </w:r>
      <w:r w:rsidRPr="00C42D97">
        <w:rPr>
          <w:sz w:val="24"/>
          <w:szCs w:val="24"/>
        </w:rPr>
        <w:t>el 7</w:t>
      </w:r>
      <w:r w:rsidR="00511EB8">
        <w:rPr>
          <w:sz w:val="24"/>
          <w:szCs w:val="24"/>
        </w:rPr>
        <w:t>3</w:t>
      </w:r>
      <w:r w:rsidRPr="00C42D97">
        <w:rPr>
          <w:sz w:val="24"/>
          <w:szCs w:val="24"/>
        </w:rPr>
        <w:t>% del total exportado correspondió a productos tradicionales, mientras que las exportaciones no tradicionales representaron el 2</w:t>
      </w:r>
      <w:r w:rsidR="00511EB8">
        <w:rPr>
          <w:sz w:val="24"/>
          <w:szCs w:val="24"/>
        </w:rPr>
        <w:t>6</w:t>
      </w:r>
      <w:r w:rsidRPr="00C42D97">
        <w:rPr>
          <w:sz w:val="24"/>
          <w:szCs w:val="24"/>
        </w:rPr>
        <w:t>% del total y el restante 1% es explicado por el rubro Otros.</w:t>
      </w:r>
    </w:p>
    <w:p w14:paraId="1FA21D69" w14:textId="77777777" w:rsidR="00C42D97" w:rsidRDefault="00C42D97">
      <w:pPr>
        <w:pStyle w:val="Textoindependiente2"/>
        <w:autoSpaceDE/>
        <w:autoSpaceDN/>
        <w:adjustRightInd/>
        <w:rPr>
          <w:sz w:val="24"/>
          <w:szCs w:val="24"/>
        </w:rPr>
      </w:pPr>
    </w:p>
    <w:p w14:paraId="294F0F07" w14:textId="6870F410" w:rsidR="00C42D97" w:rsidRDefault="00E05D54" w:rsidP="00E05D54">
      <w:pPr>
        <w:pStyle w:val="Textoindependiente2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Pr="00E05D54">
        <w:rPr>
          <w:sz w:val="24"/>
          <w:szCs w:val="24"/>
        </w:rPr>
        <w:t xml:space="preserve">2013 las </w:t>
      </w:r>
      <w:r w:rsidRPr="00E05D54">
        <w:rPr>
          <w:sz w:val="24"/>
          <w:szCs w:val="24"/>
          <w:u w:val="single"/>
        </w:rPr>
        <w:t>exportaciones tradicionales</w:t>
      </w:r>
      <w:r w:rsidRPr="00E05D54">
        <w:rPr>
          <w:sz w:val="24"/>
          <w:szCs w:val="24"/>
        </w:rPr>
        <w:t xml:space="preserve"> sumaron US$ 3</w:t>
      </w:r>
      <w:r w:rsidR="00511EB8">
        <w:rPr>
          <w:sz w:val="24"/>
          <w:szCs w:val="24"/>
        </w:rPr>
        <w:t>1</w:t>
      </w:r>
      <w:r w:rsidRPr="00E05D54">
        <w:rPr>
          <w:sz w:val="24"/>
          <w:szCs w:val="24"/>
        </w:rPr>
        <w:t xml:space="preserve"> </w:t>
      </w:r>
      <w:r w:rsidR="00511EB8">
        <w:rPr>
          <w:sz w:val="24"/>
          <w:szCs w:val="24"/>
        </w:rPr>
        <w:t>2</w:t>
      </w:r>
      <w:r w:rsidR="000D0468">
        <w:rPr>
          <w:sz w:val="24"/>
          <w:szCs w:val="24"/>
        </w:rPr>
        <w:t>89</w:t>
      </w:r>
      <w:r w:rsidRPr="00E05D54">
        <w:rPr>
          <w:sz w:val="24"/>
          <w:szCs w:val="24"/>
        </w:rPr>
        <w:t xml:space="preserve"> millones, lo que representó una contracción de 1</w:t>
      </w:r>
      <w:r w:rsidR="00511EB8">
        <w:rPr>
          <w:sz w:val="24"/>
          <w:szCs w:val="24"/>
        </w:rPr>
        <w:t>0</w:t>
      </w:r>
      <w:r w:rsidRPr="00E05D54">
        <w:rPr>
          <w:sz w:val="24"/>
          <w:szCs w:val="24"/>
        </w:rPr>
        <w:t>,</w:t>
      </w:r>
      <w:r w:rsidR="000D0468">
        <w:rPr>
          <w:sz w:val="24"/>
          <w:szCs w:val="24"/>
        </w:rPr>
        <w:t>3</w:t>
      </w:r>
      <w:r w:rsidRPr="00E05D54">
        <w:rPr>
          <w:sz w:val="24"/>
          <w:szCs w:val="24"/>
        </w:rPr>
        <w:t xml:space="preserve">% </w:t>
      </w:r>
      <w:r w:rsidR="00404557">
        <w:rPr>
          <w:sz w:val="24"/>
          <w:szCs w:val="24"/>
        </w:rPr>
        <w:t xml:space="preserve">si se le compara con el </w:t>
      </w:r>
      <w:r w:rsidRPr="00E05D54">
        <w:rPr>
          <w:sz w:val="24"/>
          <w:szCs w:val="24"/>
        </w:rPr>
        <w:t>año anterior. Cabe señalar la enorme dependencia de los minerales en la estructura de las exportaciones peruanas, ya que el sector minero explicó el 7</w:t>
      </w:r>
      <w:r w:rsidR="00511EB8">
        <w:rPr>
          <w:sz w:val="24"/>
          <w:szCs w:val="24"/>
        </w:rPr>
        <w:t>5</w:t>
      </w:r>
      <w:r w:rsidRPr="00E05D54">
        <w:rPr>
          <w:sz w:val="24"/>
          <w:szCs w:val="24"/>
        </w:rPr>
        <w:t>% de las exportaciones tradicionales.</w:t>
      </w:r>
    </w:p>
    <w:p w14:paraId="590036C4" w14:textId="77777777" w:rsidR="00C42D97" w:rsidRDefault="00C42D97">
      <w:pPr>
        <w:pStyle w:val="Textoindependiente2"/>
        <w:autoSpaceDE/>
        <w:autoSpaceDN/>
        <w:adjustRightInd/>
        <w:rPr>
          <w:sz w:val="24"/>
          <w:szCs w:val="24"/>
        </w:rPr>
      </w:pPr>
    </w:p>
    <w:p w14:paraId="7841D205" w14:textId="00FE31CF" w:rsidR="00C42D97" w:rsidRDefault="007379A2">
      <w:pPr>
        <w:pStyle w:val="Textoindependiente2"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Según sectores económicos, las exportaciones de sectores agrícola (-</w:t>
      </w:r>
      <w:r w:rsidR="00511EB8">
        <w:rPr>
          <w:sz w:val="24"/>
          <w:szCs w:val="24"/>
        </w:rPr>
        <w:t>27</w:t>
      </w:r>
      <w:r>
        <w:rPr>
          <w:sz w:val="24"/>
          <w:szCs w:val="24"/>
        </w:rPr>
        <w:t>,</w:t>
      </w:r>
      <w:r w:rsidR="00511EB8">
        <w:rPr>
          <w:sz w:val="24"/>
          <w:szCs w:val="24"/>
        </w:rPr>
        <w:t>9</w:t>
      </w:r>
      <w:r>
        <w:rPr>
          <w:sz w:val="24"/>
          <w:szCs w:val="24"/>
        </w:rPr>
        <w:t>%), pesquero (-2</w:t>
      </w:r>
      <w:r w:rsidR="000D0468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0D0468">
        <w:rPr>
          <w:sz w:val="24"/>
          <w:szCs w:val="24"/>
        </w:rPr>
        <w:t>0</w:t>
      </w:r>
      <w:r>
        <w:rPr>
          <w:sz w:val="24"/>
          <w:szCs w:val="24"/>
        </w:rPr>
        <w:t>%) y minero (-1</w:t>
      </w:r>
      <w:r w:rsidR="00511EB8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0D0468">
        <w:rPr>
          <w:sz w:val="24"/>
          <w:szCs w:val="24"/>
        </w:rPr>
        <w:t>2</w:t>
      </w:r>
      <w:r>
        <w:rPr>
          <w:sz w:val="24"/>
          <w:szCs w:val="24"/>
        </w:rPr>
        <w:t xml:space="preserve">%), presentaron resultados desfavorables; en cambio, </w:t>
      </w:r>
      <w:r w:rsidR="005112A4">
        <w:rPr>
          <w:sz w:val="24"/>
          <w:szCs w:val="24"/>
        </w:rPr>
        <w:t xml:space="preserve">las exportaciones del sector petróleo y derivados </w:t>
      </w:r>
      <w:r w:rsidR="000A72CE">
        <w:rPr>
          <w:sz w:val="24"/>
          <w:szCs w:val="24"/>
        </w:rPr>
        <w:t xml:space="preserve">se expandieron </w:t>
      </w:r>
      <w:r w:rsidR="00511EB8">
        <w:rPr>
          <w:sz w:val="24"/>
          <w:szCs w:val="24"/>
        </w:rPr>
        <w:t>5</w:t>
      </w:r>
      <w:r w:rsidR="005112A4">
        <w:rPr>
          <w:sz w:val="24"/>
          <w:szCs w:val="24"/>
        </w:rPr>
        <w:t>,</w:t>
      </w:r>
      <w:r w:rsidR="00511EB8">
        <w:rPr>
          <w:sz w:val="24"/>
          <w:szCs w:val="24"/>
        </w:rPr>
        <w:t>5</w:t>
      </w:r>
      <w:r w:rsidR="005112A4">
        <w:rPr>
          <w:sz w:val="24"/>
          <w:szCs w:val="24"/>
        </w:rPr>
        <w:t>%</w:t>
      </w:r>
      <w:r w:rsidR="00511EB8">
        <w:rPr>
          <w:sz w:val="24"/>
          <w:szCs w:val="24"/>
        </w:rPr>
        <w:t>.</w:t>
      </w:r>
      <w:r w:rsidR="000A72CE">
        <w:rPr>
          <w:sz w:val="24"/>
          <w:szCs w:val="24"/>
        </w:rPr>
        <w:t xml:space="preserve"> </w:t>
      </w:r>
    </w:p>
    <w:p w14:paraId="1022FB56" w14:textId="77777777" w:rsidR="002931CE" w:rsidRDefault="002931CE">
      <w:pPr>
        <w:pStyle w:val="Textoindependiente2"/>
        <w:autoSpaceDE/>
        <w:autoSpaceDN/>
        <w:adjustRightInd/>
        <w:rPr>
          <w:sz w:val="24"/>
          <w:szCs w:val="24"/>
        </w:rPr>
      </w:pPr>
    </w:p>
    <w:p w14:paraId="2910CCEA" w14:textId="41170E1D" w:rsidR="00327F26" w:rsidRDefault="000A72CE" w:rsidP="00327F26">
      <w:pPr>
        <w:pStyle w:val="Textoindependiente2"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Al revisar la lista de principales pr</w:t>
      </w:r>
      <w:r w:rsidR="00122E11">
        <w:rPr>
          <w:sz w:val="24"/>
          <w:szCs w:val="24"/>
        </w:rPr>
        <w:t>oductos</w:t>
      </w:r>
      <w:r>
        <w:rPr>
          <w:sz w:val="24"/>
          <w:szCs w:val="24"/>
        </w:rPr>
        <w:t xml:space="preserve"> exportados</w:t>
      </w:r>
      <w:r w:rsidR="00122E11">
        <w:rPr>
          <w:sz w:val="24"/>
          <w:szCs w:val="24"/>
        </w:rPr>
        <w:t>, e</w:t>
      </w:r>
      <w:r w:rsidR="007245BF">
        <w:rPr>
          <w:sz w:val="24"/>
          <w:szCs w:val="24"/>
        </w:rPr>
        <w:t xml:space="preserve">l </w:t>
      </w:r>
      <w:r w:rsidR="00B429C8">
        <w:rPr>
          <w:sz w:val="24"/>
          <w:szCs w:val="24"/>
        </w:rPr>
        <w:t xml:space="preserve">cobre (US$ </w:t>
      </w:r>
      <w:r w:rsidR="006D39AD">
        <w:rPr>
          <w:sz w:val="24"/>
          <w:szCs w:val="24"/>
        </w:rPr>
        <w:t>9 8</w:t>
      </w:r>
      <w:r w:rsidR="000D0468">
        <w:rPr>
          <w:sz w:val="24"/>
          <w:szCs w:val="24"/>
        </w:rPr>
        <w:t>41</w:t>
      </w:r>
      <w:r w:rsidR="00B429C8">
        <w:rPr>
          <w:sz w:val="24"/>
          <w:szCs w:val="24"/>
        </w:rPr>
        <w:t xml:space="preserve"> millones) y oro (US$ </w:t>
      </w:r>
      <w:r w:rsidR="006D39AD">
        <w:rPr>
          <w:sz w:val="24"/>
          <w:szCs w:val="24"/>
        </w:rPr>
        <w:t xml:space="preserve">8 </w:t>
      </w:r>
      <w:r w:rsidR="000D0468">
        <w:rPr>
          <w:sz w:val="24"/>
          <w:szCs w:val="24"/>
        </w:rPr>
        <w:t>239</w:t>
      </w:r>
      <w:r w:rsidR="00B429C8">
        <w:rPr>
          <w:sz w:val="24"/>
          <w:szCs w:val="24"/>
        </w:rPr>
        <w:t xml:space="preserve"> millones), </w:t>
      </w:r>
      <w:r>
        <w:rPr>
          <w:sz w:val="24"/>
          <w:szCs w:val="24"/>
        </w:rPr>
        <w:t xml:space="preserve">destacan en los primeros lugares durante el </w:t>
      </w:r>
      <w:r w:rsidR="00B429C8">
        <w:rPr>
          <w:sz w:val="24"/>
          <w:szCs w:val="24"/>
        </w:rPr>
        <w:t>201</w:t>
      </w:r>
      <w:r w:rsidR="006D39AD">
        <w:rPr>
          <w:sz w:val="24"/>
          <w:szCs w:val="24"/>
        </w:rPr>
        <w:t>3</w:t>
      </w:r>
      <w:r>
        <w:rPr>
          <w:sz w:val="24"/>
          <w:szCs w:val="24"/>
        </w:rPr>
        <w:t>; sin embargo, ambos productos presentaron contracciones en sus valores exportados</w:t>
      </w:r>
      <w:r w:rsidR="00122E11">
        <w:rPr>
          <w:sz w:val="24"/>
          <w:szCs w:val="24"/>
        </w:rPr>
        <w:t xml:space="preserve">: </w:t>
      </w:r>
      <w:r w:rsidR="006D39AD">
        <w:rPr>
          <w:sz w:val="24"/>
          <w:szCs w:val="24"/>
        </w:rPr>
        <w:t>oro (-1</w:t>
      </w:r>
      <w:r w:rsidR="00511EB8">
        <w:rPr>
          <w:sz w:val="24"/>
          <w:szCs w:val="24"/>
        </w:rPr>
        <w:t>5</w:t>
      </w:r>
      <w:r w:rsidR="006D39AD">
        <w:rPr>
          <w:sz w:val="24"/>
          <w:szCs w:val="24"/>
        </w:rPr>
        <w:t>,</w:t>
      </w:r>
      <w:r w:rsidR="000D0468">
        <w:rPr>
          <w:sz w:val="24"/>
          <w:szCs w:val="24"/>
        </w:rPr>
        <w:t>7</w:t>
      </w:r>
      <w:r w:rsidR="006D39AD">
        <w:rPr>
          <w:sz w:val="24"/>
          <w:szCs w:val="24"/>
        </w:rPr>
        <w:t xml:space="preserve">%) </w:t>
      </w:r>
      <w:r w:rsidR="00122E11">
        <w:rPr>
          <w:sz w:val="24"/>
          <w:szCs w:val="24"/>
        </w:rPr>
        <w:t xml:space="preserve">y </w:t>
      </w:r>
      <w:r w:rsidR="006D39AD">
        <w:rPr>
          <w:sz w:val="24"/>
          <w:szCs w:val="24"/>
        </w:rPr>
        <w:t>cobre (-8,</w:t>
      </w:r>
      <w:r w:rsidR="000D0468">
        <w:rPr>
          <w:sz w:val="24"/>
          <w:szCs w:val="24"/>
        </w:rPr>
        <w:t>3</w:t>
      </w:r>
      <w:r w:rsidR="006D39AD">
        <w:rPr>
          <w:sz w:val="24"/>
          <w:szCs w:val="24"/>
        </w:rPr>
        <w:t>%)</w:t>
      </w:r>
      <w:r w:rsidR="00327F26" w:rsidRPr="00327F26">
        <w:rPr>
          <w:sz w:val="24"/>
          <w:szCs w:val="24"/>
        </w:rPr>
        <w:t>.</w:t>
      </w:r>
    </w:p>
    <w:p w14:paraId="0491E91B" w14:textId="77777777" w:rsidR="006D39AD" w:rsidRDefault="006D39AD">
      <w:pPr>
        <w:pStyle w:val="Textoindependiente2"/>
        <w:autoSpaceDE/>
        <w:autoSpaceDN/>
        <w:adjustRightInd/>
        <w:rPr>
          <w:sz w:val="24"/>
          <w:szCs w:val="24"/>
        </w:rPr>
      </w:pPr>
    </w:p>
    <w:p w14:paraId="6CA857D8" w14:textId="395775CF" w:rsidR="00A8682E" w:rsidRDefault="00A8682E" w:rsidP="00A8682E">
      <w:pPr>
        <w:pStyle w:val="Textoindependiente2"/>
        <w:rPr>
          <w:sz w:val="24"/>
          <w:szCs w:val="24"/>
        </w:rPr>
      </w:pPr>
      <w:r w:rsidRPr="00A8682E">
        <w:rPr>
          <w:sz w:val="24"/>
          <w:szCs w:val="24"/>
        </w:rPr>
        <w:t xml:space="preserve">Las </w:t>
      </w:r>
      <w:r w:rsidRPr="00A8682E">
        <w:rPr>
          <w:sz w:val="24"/>
          <w:szCs w:val="24"/>
          <w:u w:val="single"/>
        </w:rPr>
        <w:t>exportaciones no tradicionales</w:t>
      </w:r>
      <w:r w:rsidRPr="00A8682E">
        <w:rPr>
          <w:sz w:val="24"/>
          <w:szCs w:val="24"/>
        </w:rPr>
        <w:t xml:space="preserve"> ascendieron a US$ 1</w:t>
      </w:r>
      <w:r w:rsidR="00511EB8">
        <w:rPr>
          <w:sz w:val="24"/>
          <w:szCs w:val="24"/>
        </w:rPr>
        <w:t>1</w:t>
      </w:r>
      <w:r w:rsidRPr="00A8682E">
        <w:rPr>
          <w:sz w:val="24"/>
          <w:szCs w:val="24"/>
        </w:rPr>
        <w:t xml:space="preserve"> </w:t>
      </w:r>
      <w:r w:rsidR="00511EB8">
        <w:rPr>
          <w:sz w:val="24"/>
          <w:szCs w:val="24"/>
        </w:rPr>
        <w:t>0</w:t>
      </w:r>
      <w:r w:rsidR="000D0468">
        <w:rPr>
          <w:sz w:val="24"/>
          <w:szCs w:val="24"/>
        </w:rPr>
        <w:t>87</w:t>
      </w:r>
      <w:r w:rsidRPr="00A8682E">
        <w:rPr>
          <w:sz w:val="24"/>
          <w:szCs w:val="24"/>
        </w:rPr>
        <w:t xml:space="preserve"> millones, monto inferior en </w:t>
      </w:r>
      <w:r w:rsidR="000D0468">
        <w:rPr>
          <w:sz w:val="24"/>
          <w:szCs w:val="24"/>
        </w:rPr>
        <w:t>0.6</w:t>
      </w:r>
      <w:r w:rsidRPr="00A8682E">
        <w:rPr>
          <w:sz w:val="24"/>
          <w:szCs w:val="24"/>
        </w:rPr>
        <w:t>% si se compara con el año anterior.</w:t>
      </w:r>
      <w:r>
        <w:rPr>
          <w:sz w:val="24"/>
          <w:szCs w:val="24"/>
        </w:rPr>
        <w:t xml:space="preserve"> </w:t>
      </w:r>
      <w:r w:rsidRPr="00A8682E">
        <w:rPr>
          <w:sz w:val="24"/>
          <w:szCs w:val="24"/>
        </w:rPr>
        <w:t>Según sectores, el agropecuario sigue siendo el más importante con una participación de 31% del total; le siguen textil (17%), químico (14%), siderúrgico-metalúrgico (11%), pesquero (</w:t>
      </w:r>
      <w:r w:rsidR="000D0468">
        <w:rPr>
          <w:sz w:val="24"/>
          <w:szCs w:val="24"/>
        </w:rPr>
        <w:t>10</w:t>
      </w:r>
      <w:r w:rsidRPr="00A8682E">
        <w:rPr>
          <w:sz w:val="24"/>
          <w:szCs w:val="24"/>
        </w:rPr>
        <w:t>%), entre otros</w:t>
      </w:r>
    </w:p>
    <w:p w14:paraId="113EEBAA" w14:textId="77777777" w:rsidR="00A8682E" w:rsidRDefault="00A8682E">
      <w:pPr>
        <w:pStyle w:val="Textoindependiente2"/>
        <w:autoSpaceDE/>
        <w:autoSpaceDN/>
        <w:adjustRightInd/>
        <w:rPr>
          <w:sz w:val="24"/>
          <w:szCs w:val="24"/>
        </w:rPr>
      </w:pPr>
    </w:p>
    <w:p w14:paraId="35E38557" w14:textId="696EEF13" w:rsidR="00A8682E" w:rsidRDefault="000A72CE">
      <w:pPr>
        <w:pStyle w:val="Textoindependiente2"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Cabe notar que </w:t>
      </w:r>
      <w:r w:rsidR="00B0777B">
        <w:rPr>
          <w:sz w:val="24"/>
          <w:szCs w:val="24"/>
        </w:rPr>
        <w:t>los más importantes sectores económicos presentaron un comportamiento dispar</w:t>
      </w:r>
      <w:r w:rsidR="00A669BA">
        <w:rPr>
          <w:sz w:val="24"/>
          <w:szCs w:val="24"/>
        </w:rPr>
        <w:t>; por un lado, retrocedieron las exportaciones de productos textiles (-11,</w:t>
      </w:r>
      <w:r w:rsidR="00511EB8">
        <w:rPr>
          <w:sz w:val="24"/>
          <w:szCs w:val="24"/>
        </w:rPr>
        <w:t>4</w:t>
      </w:r>
      <w:r w:rsidR="00A669BA">
        <w:rPr>
          <w:sz w:val="24"/>
          <w:szCs w:val="24"/>
        </w:rPr>
        <w:t>%), químicos (-</w:t>
      </w:r>
      <w:r w:rsidR="001E1615">
        <w:rPr>
          <w:sz w:val="24"/>
          <w:szCs w:val="24"/>
        </w:rPr>
        <w:t>7</w:t>
      </w:r>
      <w:r w:rsidR="00511EB8">
        <w:rPr>
          <w:sz w:val="24"/>
          <w:szCs w:val="24"/>
        </w:rPr>
        <w:t>,</w:t>
      </w:r>
      <w:r w:rsidR="001E1615">
        <w:rPr>
          <w:sz w:val="24"/>
          <w:szCs w:val="24"/>
        </w:rPr>
        <w:t>3</w:t>
      </w:r>
      <w:r w:rsidR="00A669BA">
        <w:rPr>
          <w:sz w:val="24"/>
          <w:szCs w:val="24"/>
        </w:rPr>
        <w:t xml:space="preserve">%) y </w:t>
      </w:r>
      <w:r w:rsidR="00511EB8">
        <w:rPr>
          <w:sz w:val="24"/>
          <w:szCs w:val="24"/>
        </w:rPr>
        <w:t>varios</w:t>
      </w:r>
      <w:r w:rsidR="00A669BA">
        <w:rPr>
          <w:sz w:val="24"/>
          <w:szCs w:val="24"/>
        </w:rPr>
        <w:t xml:space="preserve"> (-3</w:t>
      </w:r>
      <w:r w:rsidR="00511EB8">
        <w:rPr>
          <w:sz w:val="24"/>
          <w:szCs w:val="24"/>
        </w:rPr>
        <w:t>5</w:t>
      </w:r>
      <w:r w:rsidR="00A669BA">
        <w:rPr>
          <w:sz w:val="24"/>
          <w:szCs w:val="24"/>
        </w:rPr>
        <w:t>,</w:t>
      </w:r>
      <w:r w:rsidR="001E1615">
        <w:rPr>
          <w:sz w:val="24"/>
          <w:szCs w:val="24"/>
        </w:rPr>
        <w:t>2</w:t>
      </w:r>
      <w:r w:rsidR="00A669BA">
        <w:rPr>
          <w:sz w:val="24"/>
          <w:szCs w:val="24"/>
        </w:rPr>
        <w:t xml:space="preserve">%); en cambio, </w:t>
      </w:r>
      <w:r w:rsidR="00003134">
        <w:rPr>
          <w:sz w:val="24"/>
          <w:szCs w:val="24"/>
        </w:rPr>
        <w:t>crecieron las exportaciones de productos agropecuarios (11,</w:t>
      </w:r>
      <w:r w:rsidR="001E1615">
        <w:rPr>
          <w:sz w:val="24"/>
          <w:szCs w:val="24"/>
        </w:rPr>
        <w:t>4</w:t>
      </w:r>
      <w:r w:rsidR="00003134">
        <w:rPr>
          <w:sz w:val="24"/>
          <w:szCs w:val="24"/>
        </w:rPr>
        <w:t>%) y pesqueros (</w:t>
      </w:r>
      <w:r w:rsidR="001E1615">
        <w:rPr>
          <w:sz w:val="24"/>
          <w:szCs w:val="24"/>
        </w:rPr>
        <w:t>2</w:t>
      </w:r>
      <w:r w:rsidR="00003134">
        <w:rPr>
          <w:sz w:val="24"/>
          <w:szCs w:val="24"/>
        </w:rPr>
        <w:t>,</w:t>
      </w:r>
      <w:r w:rsidR="001E1615">
        <w:rPr>
          <w:sz w:val="24"/>
          <w:szCs w:val="24"/>
        </w:rPr>
        <w:t>5</w:t>
      </w:r>
      <w:r w:rsidR="00003134">
        <w:rPr>
          <w:sz w:val="24"/>
          <w:szCs w:val="24"/>
        </w:rPr>
        <w:t>%).</w:t>
      </w:r>
      <w:r w:rsidR="00F07A02">
        <w:rPr>
          <w:sz w:val="24"/>
          <w:szCs w:val="24"/>
        </w:rPr>
        <w:t xml:space="preserve"> </w:t>
      </w:r>
    </w:p>
    <w:p w14:paraId="747F375D" w14:textId="77777777" w:rsidR="00B40AAA" w:rsidRDefault="00B40AAA" w:rsidP="00B40AAA">
      <w:pPr>
        <w:pStyle w:val="Textoindependiente"/>
        <w:widowControl w:val="0"/>
        <w:rPr>
          <w:sz w:val="22"/>
        </w:rPr>
      </w:pPr>
    </w:p>
    <w:p w14:paraId="4F7BE60B" w14:textId="5FD68EF5" w:rsidR="00AA1FAD" w:rsidRDefault="00AA1FAD" w:rsidP="00B40AAA">
      <w:pPr>
        <w:pStyle w:val="Textoindependiente"/>
        <w:widowControl w:val="0"/>
        <w:jc w:val="both"/>
        <w:rPr>
          <w:sz w:val="24"/>
        </w:rPr>
      </w:pPr>
      <w:r w:rsidRPr="00AA1FAD">
        <w:rPr>
          <w:sz w:val="24"/>
        </w:rPr>
        <w:t xml:space="preserve">Finalmente, </w:t>
      </w:r>
      <w:proofErr w:type="gramStart"/>
      <w:r w:rsidRPr="00AA1FAD">
        <w:rPr>
          <w:sz w:val="24"/>
        </w:rPr>
        <w:t>en relación al</w:t>
      </w:r>
      <w:proofErr w:type="gramEnd"/>
      <w:r w:rsidRPr="00AA1FAD">
        <w:rPr>
          <w:sz w:val="24"/>
        </w:rPr>
        <w:t xml:space="preserve"> </w:t>
      </w:r>
      <w:r w:rsidRPr="00AA1FAD">
        <w:rPr>
          <w:sz w:val="24"/>
          <w:u w:val="single"/>
        </w:rPr>
        <w:t>destino de nuestras exportaciones</w:t>
      </w:r>
      <w:r w:rsidRPr="00AA1FAD">
        <w:rPr>
          <w:sz w:val="24"/>
        </w:rPr>
        <w:t xml:space="preserve">, </w:t>
      </w:r>
      <w:r w:rsidR="00511EB8">
        <w:rPr>
          <w:sz w:val="24"/>
        </w:rPr>
        <w:t xml:space="preserve">Estados Unidos ocupó </w:t>
      </w:r>
      <w:r w:rsidRPr="00AA1FAD">
        <w:rPr>
          <w:sz w:val="24"/>
        </w:rPr>
        <w:t>el primer lugar con el 18% del total</w:t>
      </w:r>
      <w:r w:rsidR="00EC7374">
        <w:rPr>
          <w:sz w:val="24"/>
        </w:rPr>
        <w:t xml:space="preserve"> durante el 2013</w:t>
      </w:r>
      <w:r w:rsidRPr="00AA1FAD">
        <w:rPr>
          <w:sz w:val="24"/>
        </w:rPr>
        <w:t xml:space="preserve">, seguido muy de cerca de </w:t>
      </w:r>
      <w:r w:rsidR="00511EB8">
        <w:rPr>
          <w:sz w:val="24"/>
        </w:rPr>
        <w:t xml:space="preserve">la China </w:t>
      </w:r>
      <w:r w:rsidR="000A72CE">
        <w:rPr>
          <w:sz w:val="24"/>
        </w:rPr>
        <w:t xml:space="preserve">con una </w:t>
      </w:r>
      <w:r w:rsidRPr="00AA1FAD">
        <w:rPr>
          <w:sz w:val="24"/>
        </w:rPr>
        <w:t xml:space="preserve">participación </w:t>
      </w:r>
      <w:r w:rsidR="000A72CE">
        <w:rPr>
          <w:sz w:val="24"/>
        </w:rPr>
        <w:t>similar (</w:t>
      </w:r>
      <w:r w:rsidRPr="00AA1FAD">
        <w:rPr>
          <w:sz w:val="24"/>
        </w:rPr>
        <w:t>1</w:t>
      </w:r>
      <w:r w:rsidR="00511EB8">
        <w:rPr>
          <w:sz w:val="24"/>
        </w:rPr>
        <w:t>7</w:t>
      </w:r>
      <w:r w:rsidRPr="00AA1FAD">
        <w:rPr>
          <w:sz w:val="24"/>
        </w:rPr>
        <w:t>%</w:t>
      </w:r>
      <w:r w:rsidR="000A72CE">
        <w:rPr>
          <w:sz w:val="24"/>
        </w:rPr>
        <w:t>)</w:t>
      </w:r>
      <w:r w:rsidRPr="00AA1FAD">
        <w:rPr>
          <w:sz w:val="24"/>
        </w:rPr>
        <w:t>. Más atrás, se ubican Suiza (7%), Canadá (6%) y Japón (5%), entre otros destinos.</w:t>
      </w:r>
    </w:p>
    <w:p w14:paraId="5F350631" w14:textId="77777777" w:rsidR="00AA1FAD" w:rsidRDefault="00AA1FAD" w:rsidP="00B40AAA">
      <w:pPr>
        <w:pStyle w:val="Textoindependiente"/>
        <w:widowControl w:val="0"/>
        <w:jc w:val="both"/>
        <w:rPr>
          <w:sz w:val="24"/>
        </w:rPr>
      </w:pPr>
    </w:p>
    <w:p w14:paraId="103B699C" w14:textId="77777777" w:rsidR="00511EB8" w:rsidRDefault="00511EB8" w:rsidP="00B40AAA">
      <w:pPr>
        <w:pStyle w:val="Textoindependiente"/>
        <w:widowControl w:val="0"/>
        <w:jc w:val="both"/>
        <w:rPr>
          <w:sz w:val="24"/>
        </w:rPr>
      </w:pPr>
    </w:p>
    <w:p w14:paraId="074D9707" w14:textId="77777777" w:rsidR="00794EB4" w:rsidRDefault="00794EB4" w:rsidP="00B40AAA">
      <w:pPr>
        <w:pStyle w:val="Textoindependiente"/>
        <w:widowControl w:val="0"/>
        <w:jc w:val="both"/>
        <w:rPr>
          <w:sz w:val="24"/>
        </w:rPr>
      </w:pPr>
    </w:p>
    <w:p w14:paraId="2879CEE7" w14:textId="77777777" w:rsidR="00794EB4" w:rsidRDefault="00794EB4" w:rsidP="00B40AAA">
      <w:pPr>
        <w:pStyle w:val="Textoindependiente"/>
        <w:widowControl w:val="0"/>
        <w:jc w:val="both"/>
        <w:rPr>
          <w:sz w:val="24"/>
        </w:rPr>
      </w:pPr>
    </w:p>
    <w:p w14:paraId="6A38C646" w14:textId="77777777" w:rsidR="00794EB4" w:rsidRDefault="00794EB4" w:rsidP="00B40AAA">
      <w:pPr>
        <w:pStyle w:val="Textoindependiente"/>
        <w:widowControl w:val="0"/>
        <w:jc w:val="both"/>
        <w:rPr>
          <w:sz w:val="24"/>
        </w:rPr>
      </w:pPr>
    </w:p>
    <w:p w14:paraId="7517AFE8" w14:textId="77777777" w:rsidR="00794EB4" w:rsidRDefault="00794EB4" w:rsidP="00B40AAA">
      <w:pPr>
        <w:pStyle w:val="Textoindependiente"/>
        <w:widowControl w:val="0"/>
        <w:jc w:val="both"/>
        <w:rPr>
          <w:sz w:val="24"/>
        </w:rPr>
      </w:pPr>
    </w:p>
    <w:p w14:paraId="0E5A4D70" w14:textId="77777777" w:rsidR="00794EB4" w:rsidRDefault="00794EB4" w:rsidP="00B40AAA">
      <w:pPr>
        <w:pStyle w:val="Textoindependiente"/>
        <w:widowControl w:val="0"/>
        <w:jc w:val="both"/>
        <w:rPr>
          <w:sz w:val="24"/>
        </w:rPr>
      </w:pPr>
    </w:p>
    <w:p w14:paraId="370208AA" w14:textId="77777777" w:rsidR="00794EB4" w:rsidRDefault="00794EB4" w:rsidP="00B40AAA">
      <w:pPr>
        <w:pStyle w:val="Textoindependiente"/>
        <w:widowControl w:val="0"/>
        <w:jc w:val="both"/>
        <w:rPr>
          <w:sz w:val="24"/>
        </w:rPr>
      </w:pPr>
    </w:p>
    <w:p w14:paraId="524F370D" w14:textId="77777777" w:rsidR="00AA1FAD" w:rsidRDefault="00AA1FAD" w:rsidP="00B40AAA">
      <w:pPr>
        <w:pStyle w:val="Textoindependiente"/>
        <w:widowControl w:val="0"/>
        <w:jc w:val="both"/>
        <w:rPr>
          <w:sz w:val="24"/>
        </w:rPr>
      </w:pPr>
      <w:r w:rsidRPr="00AA1FAD">
        <w:rPr>
          <w:sz w:val="24"/>
        </w:rPr>
        <w:lastRenderedPageBreak/>
        <w:t>.</w:t>
      </w:r>
    </w:p>
    <w:p w14:paraId="43FFBC19" w14:textId="77777777" w:rsidR="001B129B" w:rsidRPr="001B129B" w:rsidRDefault="001B129B" w:rsidP="001B129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B129B">
        <w:rPr>
          <w:rFonts w:ascii="Arial" w:hAnsi="Arial" w:cs="Arial"/>
          <w:b/>
          <w:bCs/>
          <w:sz w:val="28"/>
          <w:szCs w:val="28"/>
          <w:u w:val="single"/>
        </w:rPr>
        <w:t>IMPORTACIONES</w:t>
      </w:r>
    </w:p>
    <w:p w14:paraId="44DFE4C5" w14:textId="77777777" w:rsidR="006A77DA" w:rsidRDefault="006A77D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</w:rPr>
      </w:pPr>
    </w:p>
    <w:p w14:paraId="5C5843AA" w14:textId="444E6B47" w:rsidR="00D31D20" w:rsidRDefault="00CE4280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E4280">
        <w:rPr>
          <w:rFonts w:ascii="Arial" w:hAnsi="Arial" w:cs="Arial"/>
          <w:bCs/>
        </w:rPr>
        <w:t xml:space="preserve">En 2013, el valor total de las importaciones CIF </w:t>
      </w:r>
      <w:r w:rsidR="000B640C">
        <w:rPr>
          <w:rFonts w:ascii="Arial" w:hAnsi="Arial" w:cs="Arial"/>
          <w:bCs/>
        </w:rPr>
        <w:t xml:space="preserve">peruanas </w:t>
      </w:r>
      <w:r w:rsidRPr="00CE4280">
        <w:rPr>
          <w:rFonts w:ascii="Arial" w:hAnsi="Arial" w:cs="Arial"/>
          <w:bCs/>
        </w:rPr>
        <w:t xml:space="preserve">ascendió a US$ </w:t>
      </w:r>
      <w:r w:rsidR="000B640C">
        <w:rPr>
          <w:rFonts w:ascii="Arial" w:hAnsi="Arial" w:cs="Arial"/>
          <w:bCs/>
        </w:rPr>
        <w:t>4</w:t>
      </w:r>
      <w:r w:rsidRPr="00CE4280">
        <w:rPr>
          <w:rFonts w:ascii="Arial" w:hAnsi="Arial" w:cs="Arial"/>
          <w:bCs/>
        </w:rPr>
        <w:t xml:space="preserve">3 </w:t>
      </w:r>
      <w:r w:rsidR="001E1615">
        <w:rPr>
          <w:rFonts w:ascii="Arial" w:hAnsi="Arial" w:cs="Arial"/>
          <w:bCs/>
        </w:rPr>
        <w:t>288</w:t>
      </w:r>
      <w:r w:rsidRPr="00CE4280">
        <w:rPr>
          <w:rFonts w:ascii="Arial" w:hAnsi="Arial" w:cs="Arial"/>
          <w:bCs/>
        </w:rPr>
        <w:t xml:space="preserve"> millones, monto que representó un crecimiento de </w:t>
      </w:r>
      <w:r w:rsidR="000B640C">
        <w:rPr>
          <w:rFonts w:ascii="Arial" w:hAnsi="Arial" w:cs="Arial"/>
          <w:bCs/>
        </w:rPr>
        <w:t>2,7</w:t>
      </w:r>
      <w:r w:rsidRPr="00CE4280">
        <w:rPr>
          <w:rFonts w:ascii="Arial" w:hAnsi="Arial" w:cs="Arial"/>
          <w:bCs/>
        </w:rPr>
        <w:t xml:space="preserve">% </w:t>
      </w:r>
      <w:r w:rsidR="000B640C">
        <w:rPr>
          <w:rFonts w:ascii="Arial" w:hAnsi="Arial" w:cs="Arial"/>
          <w:bCs/>
        </w:rPr>
        <w:t xml:space="preserve">en comparación con el </w:t>
      </w:r>
      <w:r w:rsidRPr="00CE4280">
        <w:rPr>
          <w:rFonts w:ascii="Arial" w:hAnsi="Arial" w:cs="Arial"/>
          <w:bCs/>
        </w:rPr>
        <w:t xml:space="preserve">año </w:t>
      </w:r>
      <w:r w:rsidR="000B640C">
        <w:rPr>
          <w:rFonts w:ascii="Arial" w:hAnsi="Arial" w:cs="Arial"/>
          <w:bCs/>
        </w:rPr>
        <w:t>anterior</w:t>
      </w:r>
      <w:r w:rsidRPr="00CE4280">
        <w:rPr>
          <w:rFonts w:ascii="Arial" w:hAnsi="Arial" w:cs="Arial"/>
          <w:bCs/>
        </w:rPr>
        <w:t>.</w:t>
      </w:r>
    </w:p>
    <w:p w14:paraId="4128B264" w14:textId="77777777" w:rsidR="00D31D20" w:rsidRDefault="00D31D20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515073CE" w14:textId="711E716A" w:rsidR="00B40AAA" w:rsidRDefault="00341AA8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Según rubros, </w:t>
      </w:r>
      <w:r w:rsidR="00BB506E" w:rsidRPr="00BB506E">
        <w:rPr>
          <w:rFonts w:ascii="Arial" w:hAnsi="Arial" w:cs="Arial"/>
          <w:bCs/>
        </w:rPr>
        <w:t>los bienes de consumo (</w:t>
      </w:r>
      <w:r w:rsidR="009374D4">
        <w:rPr>
          <w:rFonts w:ascii="Arial" w:hAnsi="Arial" w:cs="Arial"/>
          <w:bCs/>
        </w:rPr>
        <w:t>5,</w:t>
      </w:r>
      <w:r w:rsidR="007518C4">
        <w:rPr>
          <w:rFonts w:ascii="Arial" w:hAnsi="Arial" w:cs="Arial"/>
          <w:bCs/>
        </w:rPr>
        <w:t>9</w:t>
      </w:r>
      <w:r w:rsidR="00BB506E" w:rsidRPr="00BB506E">
        <w:rPr>
          <w:rFonts w:ascii="Arial" w:hAnsi="Arial" w:cs="Arial"/>
          <w:bCs/>
        </w:rPr>
        <w:t>%) lideraron el ritmo de crecimiento de las importaciones, seguido de los bienes de capital y materiales de construcción (</w:t>
      </w:r>
      <w:r w:rsidR="009374D4">
        <w:rPr>
          <w:rFonts w:ascii="Arial" w:hAnsi="Arial" w:cs="Arial"/>
          <w:bCs/>
        </w:rPr>
        <w:t>2,</w:t>
      </w:r>
      <w:r w:rsidR="001E1615">
        <w:rPr>
          <w:rFonts w:ascii="Arial" w:hAnsi="Arial" w:cs="Arial"/>
          <w:bCs/>
        </w:rPr>
        <w:t>2</w:t>
      </w:r>
      <w:r w:rsidR="00BB506E" w:rsidRPr="00BB506E">
        <w:rPr>
          <w:rFonts w:ascii="Arial" w:hAnsi="Arial" w:cs="Arial"/>
          <w:bCs/>
        </w:rPr>
        <w:t>%) y materias primas y productos intermedios (</w:t>
      </w:r>
      <w:r w:rsidR="009374D4">
        <w:rPr>
          <w:rFonts w:ascii="Arial" w:hAnsi="Arial" w:cs="Arial"/>
          <w:bCs/>
        </w:rPr>
        <w:t>1,</w:t>
      </w:r>
      <w:r w:rsidR="001E1615">
        <w:rPr>
          <w:rFonts w:ascii="Arial" w:hAnsi="Arial" w:cs="Arial"/>
          <w:bCs/>
        </w:rPr>
        <w:t>7</w:t>
      </w:r>
      <w:r w:rsidR="00BB506E" w:rsidRPr="00BB506E">
        <w:rPr>
          <w:rFonts w:ascii="Arial" w:hAnsi="Arial" w:cs="Arial"/>
          <w:bCs/>
        </w:rPr>
        <w:t>%).</w:t>
      </w:r>
    </w:p>
    <w:p w14:paraId="167778A2" w14:textId="77777777" w:rsidR="00B40AAA" w:rsidRDefault="00B40AAA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005BADAE" w14:textId="78B3A07F" w:rsidR="00672699" w:rsidRDefault="00621BDA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Las </w:t>
      </w:r>
      <w:r w:rsidR="00DA1AB1" w:rsidRPr="00DA1AB1">
        <w:rPr>
          <w:rFonts w:ascii="Arial" w:hAnsi="Arial" w:cs="Arial"/>
          <w:bCs/>
        </w:rPr>
        <w:t xml:space="preserve">importaciones de </w:t>
      </w:r>
      <w:r w:rsidR="00DA1AB1" w:rsidRPr="00621BDA">
        <w:rPr>
          <w:rFonts w:ascii="Arial" w:hAnsi="Arial" w:cs="Arial"/>
          <w:bCs/>
          <w:u w:val="single"/>
        </w:rPr>
        <w:t>bienes de consumo</w:t>
      </w:r>
      <w:r w:rsidR="007E2602">
        <w:rPr>
          <w:rFonts w:ascii="Arial" w:hAnsi="Arial" w:cs="Arial"/>
          <w:bCs/>
        </w:rPr>
        <w:t xml:space="preserve"> ascendieron a </w:t>
      </w:r>
      <w:r w:rsidR="00DA1AB1" w:rsidRPr="00DA1AB1">
        <w:rPr>
          <w:rFonts w:ascii="Arial" w:hAnsi="Arial" w:cs="Arial"/>
          <w:bCs/>
        </w:rPr>
        <w:t xml:space="preserve">US$ </w:t>
      </w:r>
      <w:r>
        <w:rPr>
          <w:rFonts w:ascii="Arial" w:hAnsi="Arial" w:cs="Arial"/>
          <w:bCs/>
        </w:rPr>
        <w:t xml:space="preserve">8 </w:t>
      </w:r>
      <w:r w:rsidR="007A0D06">
        <w:rPr>
          <w:rFonts w:ascii="Arial" w:hAnsi="Arial" w:cs="Arial"/>
          <w:bCs/>
        </w:rPr>
        <w:t>9</w:t>
      </w:r>
      <w:r w:rsidR="001E1615">
        <w:rPr>
          <w:rFonts w:ascii="Arial" w:hAnsi="Arial" w:cs="Arial"/>
          <w:bCs/>
        </w:rPr>
        <w:t>41</w:t>
      </w:r>
      <w:r w:rsidR="00DA1AB1" w:rsidRPr="00DA1AB1">
        <w:rPr>
          <w:rFonts w:ascii="Arial" w:hAnsi="Arial" w:cs="Arial"/>
          <w:bCs/>
        </w:rPr>
        <w:t xml:space="preserve"> millones</w:t>
      </w:r>
      <w:r w:rsidR="00BF70DE">
        <w:rPr>
          <w:rFonts w:ascii="Arial" w:hAnsi="Arial" w:cs="Arial"/>
          <w:bCs/>
        </w:rPr>
        <w:t xml:space="preserve"> en 201</w:t>
      </w:r>
      <w:r w:rsidR="007A0D06">
        <w:rPr>
          <w:rFonts w:ascii="Arial" w:hAnsi="Arial" w:cs="Arial"/>
          <w:bCs/>
        </w:rPr>
        <w:t>3</w:t>
      </w:r>
      <w:r w:rsidR="00DA1AB1" w:rsidRPr="00DA1AB1">
        <w:rPr>
          <w:rFonts w:ascii="Arial" w:hAnsi="Arial" w:cs="Arial"/>
          <w:bCs/>
        </w:rPr>
        <w:t>, monto que represent</w:t>
      </w:r>
      <w:r w:rsidR="0052356A">
        <w:rPr>
          <w:rFonts w:ascii="Arial" w:hAnsi="Arial" w:cs="Arial"/>
          <w:bCs/>
        </w:rPr>
        <w:t>ó</w:t>
      </w:r>
      <w:r w:rsidR="00DA1AB1" w:rsidRPr="00DA1AB1">
        <w:rPr>
          <w:rFonts w:ascii="Arial" w:hAnsi="Arial" w:cs="Arial"/>
          <w:bCs/>
        </w:rPr>
        <w:t xml:space="preserve"> </w:t>
      </w:r>
      <w:r w:rsidR="00BF70DE">
        <w:rPr>
          <w:rFonts w:ascii="Arial" w:hAnsi="Arial" w:cs="Arial"/>
          <w:bCs/>
        </w:rPr>
        <w:t xml:space="preserve">un </w:t>
      </w:r>
      <w:r w:rsidR="00AE161A">
        <w:rPr>
          <w:rFonts w:ascii="Arial" w:hAnsi="Arial" w:cs="Arial"/>
          <w:bCs/>
        </w:rPr>
        <w:t>crecimiento</w:t>
      </w:r>
      <w:r w:rsidR="00DA1AB1" w:rsidRPr="00DA1AB1">
        <w:rPr>
          <w:rFonts w:ascii="Arial" w:hAnsi="Arial" w:cs="Arial"/>
          <w:bCs/>
        </w:rPr>
        <w:t xml:space="preserve"> de </w:t>
      </w:r>
      <w:r w:rsidR="007A0D06">
        <w:rPr>
          <w:rFonts w:ascii="Arial" w:hAnsi="Arial" w:cs="Arial"/>
          <w:bCs/>
        </w:rPr>
        <w:t>5,</w:t>
      </w:r>
      <w:r w:rsidR="007518C4">
        <w:rPr>
          <w:rFonts w:ascii="Arial" w:hAnsi="Arial" w:cs="Arial"/>
          <w:bCs/>
        </w:rPr>
        <w:t>9</w:t>
      </w:r>
      <w:r w:rsidR="00DA1AB1" w:rsidRPr="00DA1AB1">
        <w:rPr>
          <w:rFonts w:ascii="Arial" w:hAnsi="Arial" w:cs="Arial"/>
          <w:bCs/>
        </w:rPr>
        <w:t>% respecto de</w:t>
      </w:r>
      <w:r w:rsidR="00DA1AB1">
        <w:rPr>
          <w:rFonts w:ascii="Arial" w:hAnsi="Arial" w:cs="Arial"/>
          <w:bCs/>
        </w:rPr>
        <w:t xml:space="preserve">l año </w:t>
      </w:r>
      <w:r w:rsidR="00B13025">
        <w:rPr>
          <w:rFonts w:ascii="Arial" w:hAnsi="Arial" w:cs="Arial"/>
          <w:bCs/>
        </w:rPr>
        <w:t>precedente</w:t>
      </w:r>
      <w:r w:rsidR="007518C4">
        <w:rPr>
          <w:rFonts w:ascii="Arial" w:hAnsi="Arial" w:cs="Arial"/>
          <w:bCs/>
        </w:rPr>
        <w:t>.</w:t>
      </w:r>
      <w:r w:rsidR="00672699">
        <w:rPr>
          <w:rFonts w:ascii="Arial" w:hAnsi="Arial" w:cs="Arial"/>
          <w:bCs/>
        </w:rPr>
        <w:t xml:space="preserve"> </w:t>
      </w:r>
    </w:p>
    <w:p w14:paraId="5822A2FB" w14:textId="77777777" w:rsidR="007518C4" w:rsidRDefault="007518C4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43D36EEC" w14:textId="374D8938" w:rsidR="00DA1AB1" w:rsidRDefault="00672699" w:rsidP="0067269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nivel desagregado, destacó el dinamismo de las importaciones de </w:t>
      </w:r>
      <w:r w:rsidR="009779B2">
        <w:rPr>
          <w:rFonts w:ascii="Arial" w:hAnsi="Arial" w:cs="Arial"/>
          <w:bCs/>
        </w:rPr>
        <w:t>vestuarios y otras confecciones textiles (2</w:t>
      </w:r>
      <w:r w:rsidR="007518C4">
        <w:rPr>
          <w:rFonts w:ascii="Arial" w:hAnsi="Arial" w:cs="Arial"/>
          <w:bCs/>
        </w:rPr>
        <w:t>5</w:t>
      </w:r>
      <w:r w:rsidR="009779B2">
        <w:rPr>
          <w:rFonts w:ascii="Arial" w:hAnsi="Arial" w:cs="Arial"/>
          <w:bCs/>
        </w:rPr>
        <w:t>,</w:t>
      </w:r>
      <w:r w:rsidR="001E1615">
        <w:rPr>
          <w:rFonts w:ascii="Arial" w:hAnsi="Arial" w:cs="Arial"/>
          <w:bCs/>
        </w:rPr>
        <w:t>2</w:t>
      </w:r>
      <w:r w:rsidR="009779B2">
        <w:rPr>
          <w:rFonts w:ascii="Arial" w:hAnsi="Arial" w:cs="Arial"/>
          <w:bCs/>
        </w:rPr>
        <w:t>%), muebles y otros equipo</w:t>
      </w:r>
      <w:r w:rsidR="007479F7">
        <w:rPr>
          <w:rFonts w:ascii="Arial" w:hAnsi="Arial" w:cs="Arial"/>
          <w:bCs/>
        </w:rPr>
        <w:t>s</w:t>
      </w:r>
      <w:r w:rsidR="009779B2">
        <w:rPr>
          <w:rFonts w:ascii="Arial" w:hAnsi="Arial" w:cs="Arial"/>
          <w:bCs/>
        </w:rPr>
        <w:t xml:space="preserve"> para el hogar (20,</w:t>
      </w:r>
      <w:r w:rsidR="007518C4">
        <w:rPr>
          <w:rFonts w:ascii="Arial" w:hAnsi="Arial" w:cs="Arial"/>
          <w:bCs/>
        </w:rPr>
        <w:t>2</w:t>
      </w:r>
      <w:r w:rsidR="009779B2">
        <w:rPr>
          <w:rFonts w:ascii="Arial" w:hAnsi="Arial" w:cs="Arial"/>
          <w:bCs/>
        </w:rPr>
        <w:t>%)</w:t>
      </w:r>
      <w:r w:rsidR="007479F7">
        <w:rPr>
          <w:rFonts w:ascii="Arial" w:hAnsi="Arial" w:cs="Arial"/>
          <w:bCs/>
        </w:rPr>
        <w:t>, bebidas (18,</w:t>
      </w:r>
      <w:r w:rsidR="001E1615">
        <w:rPr>
          <w:rFonts w:ascii="Arial" w:hAnsi="Arial" w:cs="Arial"/>
          <w:bCs/>
        </w:rPr>
        <w:t>5</w:t>
      </w:r>
      <w:r w:rsidR="007479F7">
        <w:rPr>
          <w:rFonts w:ascii="Arial" w:hAnsi="Arial" w:cs="Arial"/>
          <w:bCs/>
        </w:rPr>
        <w:t>%) y productos farmacéuticos y de tocador (12,0%)</w:t>
      </w:r>
      <w:r w:rsidR="00DA1AB1" w:rsidRPr="00DA1AB1">
        <w:rPr>
          <w:rFonts w:ascii="Arial" w:hAnsi="Arial" w:cs="Arial"/>
          <w:bCs/>
        </w:rPr>
        <w:t>.</w:t>
      </w:r>
      <w:r w:rsidR="00602E55">
        <w:rPr>
          <w:rFonts w:ascii="Arial" w:hAnsi="Arial" w:cs="Arial"/>
          <w:bCs/>
        </w:rPr>
        <w:t xml:space="preserve"> </w:t>
      </w:r>
    </w:p>
    <w:p w14:paraId="21531FA4" w14:textId="77777777" w:rsidR="00602E55" w:rsidRDefault="00602E55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0CF18A22" w14:textId="28DE321E" w:rsidR="0052356A" w:rsidRDefault="0052356A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su parte, </w:t>
      </w:r>
      <w:r w:rsidRPr="0052356A">
        <w:rPr>
          <w:rFonts w:ascii="Arial" w:hAnsi="Arial" w:cs="Arial"/>
          <w:bCs/>
        </w:rPr>
        <w:t xml:space="preserve">las importaciones de </w:t>
      </w:r>
      <w:r w:rsidRPr="00B13025">
        <w:rPr>
          <w:rFonts w:ascii="Arial" w:hAnsi="Arial" w:cs="Arial"/>
          <w:bCs/>
          <w:u w:val="single"/>
        </w:rPr>
        <w:t>materias primas y productos intermedios</w:t>
      </w:r>
      <w:r w:rsidRPr="0052356A">
        <w:rPr>
          <w:rFonts w:ascii="Arial" w:hAnsi="Arial" w:cs="Arial"/>
          <w:bCs/>
        </w:rPr>
        <w:t xml:space="preserve"> sumaron US$ 1</w:t>
      </w:r>
      <w:r w:rsidR="00B13025">
        <w:rPr>
          <w:rFonts w:ascii="Arial" w:hAnsi="Arial" w:cs="Arial"/>
          <w:bCs/>
        </w:rPr>
        <w:t xml:space="preserve">9 </w:t>
      </w:r>
      <w:r w:rsidR="00D3314F">
        <w:rPr>
          <w:rFonts w:ascii="Arial" w:hAnsi="Arial" w:cs="Arial"/>
          <w:bCs/>
        </w:rPr>
        <w:t>8</w:t>
      </w:r>
      <w:r w:rsidR="001E1615">
        <w:rPr>
          <w:rFonts w:ascii="Arial" w:hAnsi="Arial" w:cs="Arial"/>
          <w:bCs/>
        </w:rPr>
        <w:t>32</w:t>
      </w:r>
      <w:r w:rsidRPr="0052356A">
        <w:rPr>
          <w:rFonts w:ascii="Arial" w:hAnsi="Arial" w:cs="Arial"/>
          <w:bCs/>
        </w:rPr>
        <w:t xml:space="preserve"> millones,</w:t>
      </w:r>
      <w:r w:rsidR="008357A7">
        <w:rPr>
          <w:rFonts w:ascii="Arial" w:hAnsi="Arial" w:cs="Arial"/>
          <w:bCs/>
        </w:rPr>
        <w:t xml:space="preserve"> </w:t>
      </w:r>
      <w:r w:rsidR="00365ADE">
        <w:rPr>
          <w:rFonts w:ascii="Arial" w:hAnsi="Arial" w:cs="Arial"/>
          <w:bCs/>
        </w:rPr>
        <w:t>lo</w:t>
      </w:r>
      <w:r w:rsidR="008357A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que re</w:t>
      </w:r>
      <w:r w:rsidR="00365ADE">
        <w:rPr>
          <w:rFonts w:ascii="Arial" w:hAnsi="Arial" w:cs="Arial"/>
          <w:bCs/>
        </w:rPr>
        <w:t>presen</w:t>
      </w:r>
      <w:r w:rsidR="00B13025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ó </w:t>
      </w:r>
      <w:r w:rsidRPr="0052356A">
        <w:rPr>
          <w:rFonts w:ascii="Arial" w:hAnsi="Arial" w:cs="Arial"/>
          <w:bCs/>
        </w:rPr>
        <w:t xml:space="preserve">un </w:t>
      </w:r>
      <w:r>
        <w:rPr>
          <w:rFonts w:ascii="Arial" w:hAnsi="Arial" w:cs="Arial"/>
          <w:bCs/>
        </w:rPr>
        <w:t>crecimiento</w:t>
      </w:r>
      <w:r w:rsidRPr="0052356A">
        <w:rPr>
          <w:rFonts w:ascii="Arial" w:hAnsi="Arial" w:cs="Arial"/>
          <w:bCs/>
        </w:rPr>
        <w:t xml:space="preserve"> de </w:t>
      </w:r>
      <w:r w:rsidR="00D3314F">
        <w:rPr>
          <w:rFonts w:ascii="Arial" w:hAnsi="Arial" w:cs="Arial"/>
          <w:bCs/>
        </w:rPr>
        <w:t>1,</w:t>
      </w:r>
      <w:r w:rsidR="001E1615">
        <w:rPr>
          <w:rFonts w:ascii="Arial" w:hAnsi="Arial" w:cs="Arial"/>
          <w:bCs/>
        </w:rPr>
        <w:t>7</w:t>
      </w:r>
      <w:r w:rsidRPr="0052356A">
        <w:rPr>
          <w:rFonts w:ascii="Arial" w:hAnsi="Arial" w:cs="Arial"/>
          <w:bCs/>
        </w:rPr>
        <w:t xml:space="preserve">% </w:t>
      </w:r>
      <w:r w:rsidR="008357A7">
        <w:rPr>
          <w:rFonts w:ascii="Arial" w:hAnsi="Arial" w:cs="Arial"/>
          <w:bCs/>
        </w:rPr>
        <w:t xml:space="preserve">si se le compara con el </w:t>
      </w:r>
      <w:r w:rsidR="00B13025">
        <w:rPr>
          <w:rFonts w:ascii="Arial" w:hAnsi="Arial" w:cs="Arial"/>
          <w:bCs/>
        </w:rPr>
        <w:t>201</w:t>
      </w:r>
      <w:r w:rsidR="00D3314F">
        <w:rPr>
          <w:rFonts w:ascii="Arial" w:hAnsi="Arial" w:cs="Arial"/>
          <w:bCs/>
        </w:rPr>
        <w:t>2</w:t>
      </w:r>
      <w:r w:rsidR="00B13025">
        <w:rPr>
          <w:rFonts w:ascii="Arial" w:hAnsi="Arial" w:cs="Arial"/>
          <w:bCs/>
        </w:rPr>
        <w:t xml:space="preserve"> y una participación de 46% </w:t>
      </w:r>
      <w:r w:rsidR="00D05926">
        <w:rPr>
          <w:rFonts w:ascii="Arial" w:hAnsi="Arial" w:cs="Arial"/>
          <w:bCs/>
        </w:rPr>
        <w:t xml:space="preserve">sobre </w:t>
      </w:r>
      <w:r w:rsidR="008357A7">
        <w:rPr>
          <w:rFonts w:ascii="Arial" w:hAnsi="Arial" w:cs="Arial"/>
          <w:bCs/>
        </w:rPr>
        <w:t>el total importado.</w:t>
      </w:r>
    </w:p>
    <w:p w14:paraId="294CECA1" w14:textId="77777777" w:rsidR="0052356A" w:rsidRDefault="0052356A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071EB1C3" w14:textId="7AE292CD" w:rsidR="0052356A" w:rsidRDefault="00D561DC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Según componentes, </w:t>
      </w:r>
      <w:r w:rsidR="00D05926">
        <w:rPr>
          <w:rFonts w:ascii="Arial" w:hAnsi="Arial" w:cs="Arial"/>
          <w:bCs/>
        </w:rPr>
        <w:t xml:space="preserve">las importaciones de </w:t>
      </w:r>
      <w:r w:rsidR="0023768F">
        <w:rPr>
          <w:rFonts w:ascii="Arial" w:hAnsi="Arial" w:cs="Arial"/>
          <w:bCs/>
        </w:rPr>
        <w:t>c</w:t>
      </w:r>
      <w:r w:rsidR="0052356A" w:rsidRPr="0052356A">
        <w:rPr>
          <w:rFonts w:ascii="Arial" w:hAnsi="Arial" w:cs="Arial"/>
          <w:bCs/>
        </w:rPr>
        <w:t xml:space="preserve">ombustibles, lubricantes y productos conexos </w:t>
      </w:r>
      <w:r w:rsidR="00D05926">
        <w:rPr>
          <w:rFonts w:ascii="Arial" w:hAnsi="Arial" w:cs="Arial"/>
          <w:bCs/>
        </w:rPr>
        <w:t>crecieron 10,0%; en contraste, retrocedieron las importaciones de materias primas y productos intermedios para la agricultura (-</w:t>
      </w:r>
      <w:r w:rsidR="001E1615">
        <w:rPr>
          <w:rFonts w:ascii="Arial" w:hAnsi="Arial" w:cs="Arial"/>
          <w:bCs/>
        </w:rPr>
        <w:t>3</w:t>
      </w:r>
      <w:r w:rsidR="00D05926">
        <w:rPr>
          <w:rFonts w:ascii="Arial" w:hAnsi="Arial" w:cs="Arial"/>
          <w:bCs/>
        </w:rPr>
        <w:t>,</w:t>
      </w:r>
      <w:r w:rsidR="001E1615">
        <w:rPr>
          <w:rFonts w:ascii="Arial" w:hAnsi="Arial" w:cs="Arial"/>
          <w:bCs/>
        </w:rPr>
        <w:t>7</w:t>
      </w:r>
      <w:r w:rsidR="00D05926">
        <w:rPr>
          <w:rFonts w:ascii="Arial" w:hAnsi="Arial" w:cs="Arial"/>
          <w:bCs/>
        </w:rPr>
        <w:t>%) y materias primas y productos intermedios para la industria (-1,8%)</w:t>
      </w:r>
      <w:r w:rsidR="0052356A" w:rsidRPr="0052356A">
        <w:rPr>
          <w:rFonts w:ascii="Arial" w:hAnsi="Arial" w:cs="Arial"/>
          <w:bCs/>
        </w:rPr>
        <w:t>.</w:t>
      </w:r>
    </w:p>
    <w:p w14:paraId="3F962E14" w14:textId="77777777" w:rsidR="0052356A" w:rsidRDefault="0052356A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7F727D7E" w14:textId="4A2DA4CB" w:rsidR="001D7398" w:rsidRDefault="001524B6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otro lado, las</w:t>
      </w:r>
      <w:r w:rsidR="001D7398" w:rsidRPr="001D7398">
        <w:rPr>
          <w:rFonts w:ascii="Arial" w:hAnsi="Arial" w:cs="Arial"/>
          <w:bCs/>
        </w:rPr>
        <w:t xml:space="preserve"> importaciones de </w:t>
      </w:r>
      <w:r w:rsidRPr="0023768F">
        <w:rPr>
          <w:rFonts w:ascii="Arial" w:hAnsi="Arial" w:cs="Arial"/>
          <w:bCs/>
          <w:u w:val="single"/>
        </w:rPr>
        <w:t>bienes de capital y materiales de construcción</w:t>
      </w:r>
      <w:r>
        <w:rPr>
          <w:rFonts w:ascii="Arial" w:hAnsi="Arial" w:cs="Arial"/>
          <w:bCs/>
        </w:rPr>
        <w:t xml:space="preserve"> ascendieron a U</w:t>
      </w:r>
      <w:r w:rsidR="001D7398" w:rsidRPr="001D7398">
        <w:rPr>
          <w:rFonts w:ascii="Arial" w:hAnsi="Arial" w:cs="Arial"/>
          <w:bCs/>
        </w:rPr>
        <w:t>S$ 1</w:t>
      </w:r>
      <w:r w:rsidR="0023768F">
        <w:rPr>
          <w:rFonts w:ascii="Arial" w:hAnsi="Arial" w:cs="Arial"/>
          <w:bCs/>
        </w:rPr>
        <w:t xml:space="preserve">4 </w:t>
      </w:r>
      <w:r w:rsidR="00093DBD">
        <w:rPr>
          <w:rFonts w:ascii="Arial" w:hAnsi="Arial" w:cs="Arial"/>
          <w:bCs/>
        </w:rPr>
        <w:t>4</w:t>
      </w:r>
      <w:r w:rsidR="007518C4">
        <w:rPr>
          <w:rFonts w:ascii="Arial" w:hAnsi="Arial" w:cs="Arial"/>
          <w:bCs/>
        </w:rPr>
        <w:t>96</w:t>
      </w:r>
      <w:r w:rsidR="001D7398" w:rsidRPr="001D7398">
        <w:rPr>
          <w:rFonts w:ascii="Arial" w:hAnsi="Arial" w:cs="Arial"/>
          <w:bCs/>
        </w:rPr>
        <w:t xml:space="preserve"> millones</w:t>
      </w:r>
      <w:r>
        <w:rPr>
          <w:rFonts w:ascii="Arial" w:hAnsi="Arial" w:cs="Arial"/>
          <w:bCs/>
        </w:rPr>
        <w:t xml:space="preserve"> en 201</w:t>
      </w:r>
      <w:r w:rsidR="00093DBD">
        <w:rPr>
          <w:rFonts w:ascii="Arial" w:hAnsi="Arial" w:cs="Arial"/>
          <w:bCs/>
        </w:rPr>
        <w:t>3</w:t>
      </w:r>
      <w:r w:rsidR="001D7398" w:rsidRPr="001D739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lo que representó </w:t>
      </w:r>
      <w:r w:rsidR="001D7398" w:rsidRPr="001D7398">
        <w:rPr>
          <w:rFonts w:ascii="Arial" w:hAnsi="Arial" w:cs="Arial"/>
          <w:bCs/>
        </w:rPr>
        <w:t xml:space="preserve">un crecimiento de </w:t>
      </w:r>
      <w:r w:rsidR="00093DBD">
        <w:rPr>
          <w:rFonts w:ascii="Arial" w:hAnsi="Arial" w:cs="Arial"/>
          <w:bCs/>
        </w:rPr>
        <w:t>2,</w:t>
      </w:r>
      <w:r w:rsidR="001E1615">
        <w:rPr>
          <w:rFonts w:ascii="Arial" w:hAnsi="Arial" w:cs="Arial"/>
          <w:bCs/>
        </w:rPr>
        <w:t>2</w:t>
      </w:r>
      <w:r w:rsidR="001D7398" w:rsidRPr="001D7398">
        <w:rPr>
          <w:rFonts w:ascii="Arial" w:hAnsi="Arial" w:cs="Arial"/>
          <w:bCs/>
        </w:rPr>
        <w:t>% respecto de</w:t>
      </w:r>
      <w:r>
        <w:rPr>
          <w:rFonts w:ascii="Arial" w:hAnsi="Arial" w:cs="Arial"/>
          <w:bCs/>
        </w:rPr>
        <w:t>l año anterior</w:t>
      </w:r>
      <w:r w:rsidR="001D7398" w:rsidRPr="001D7398">
        <w:rPr>
          <w:rFonts w:ascii="Arial" w:hAnsi="Arial" w:cs="Arial"/>
          <w:bCs/>
        </w:rPr>
        <w:t>.</w:t>
      </w:r>
    </w:p>
    <w:p w14:paraId="66454EDF" w14:textId="77777777" w:rsidR="001D7398" w:rsidRDefault="001D7398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0BEFA3D8" w14:textId="6ECAA760" w:rsidR="001D7398" w:rsidRDefault="00093DBD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Según </w:t>
      </w:r>
      <w:r w:rsidR="0023768F">
        <w:rPr>
          <w:rFonts w:ascii="Arial" w:hAnsi="Arial" w:cs="Arial"/>
          <w:bCs/>
        </w:rPr>
        <w:t>componentes de este rubro</w:t>
      </w:r>
      <w:r>
        <w:rPr>
          <w:rFonts w:ascii="Arial" w:hAnsi="Arial" w:cs="Arial"/>
          <w:bCs/>
        </w:rPr>
        <w:t xml:space="preserve">, crecieron las importaciones de equipos de transporte (5,3%) y bienes de capital </w:t>
      </w:r>
      <w:r w:rsidR="00F307AB">
        <w:rPr>
          <w:rFonts w:ascii="Arial" w:hAnsi="Arial" w:cs="Arial"/>
          <w:bCs/>
        </w:rPr>
        <w:t xml:space="preserve">semielaborados y para la agricultura </w:t>
      </w:r>
      <w:r>
        <w:rPr>
          <w:rFonts w:ascii="Arial" w:hAnsi="Arial" w:cs="Arial"/>
          <w:bCs/>
        </w:rPr>
        <w:t>(</w:t>
      </w:r>
      <w:r w:rsidR="00F307AB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>,</w:t>
      </w:r>
      <w:r w:rsidR="001E1615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%). Caso contrario sucedió con las importaciones de </w:t>
      </w:r>
      <w:r w:rsidR="00F307AB">
        <w:rPr>
          <w:rFonts w:ascii="Arial" w:hAnsi="Arial" w:cs="Arial"/>
          <w:bCs/>
        </w:rPr>
        <w:t xml:space="preserve">material de transporte y </w:t>
      </w:r>
      <w:r w:rsidR="00725A06">
        <w:rPr>
          <w:rFonts w:ascii="Arial" w:hAnsi="Arial" w:cs="Arial"/>
          <w:bCs/>
        </w:rPr>
        <w:t>tracción (</w:t>
      </w:r>
      <w:r>
        <w:rPr>
          <w:rFonts w:ascii="Arial" w:hAnsi="Arial" w:cs="Arial"/>
          <w:bCs/>
        </w:rPr>
        <w:t>-</w:t>
      </w:r>
      <w:r w:rsidR="00F307AB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>,</w:t>
      </w:r>
      <w:r w:rsidR="001E1615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%</w:t>
      </w:r>
      <w:r w:rsidR="001D7398" w:rsidRPr="001D7398">
        <w:rPr>
          <w:rFonts w:ascii="Arial" w:hAnsi="Arial" w:cs="Arial"/>
          <w:bCs/>
        </w:rPr>
        <w:t>)</w:t>
      </w:r>
      <w:r w:rsidR="00F307AB">
        <w:rPr>
          <w:rFonts w:ascii="Arial" w:hAnsi="Arial" w:cs="Arial"/>
          <w:bCs/>
        </w:rPr>
        <w:t>, materias primas (-</w:t>
      </w:r>
      <w:r w:rsidR="001E1615">
        <w:rPr>
          <w:rFonts w:ascii="Arial" w:hAnsi="Arial" w:cs="Arial"/>
          <w:bCs/>
        </w:rPr>
        <w:t>3</w:t>
      </w:r>
      <w:r w:rsidR="00F307AB">
        <w:rPr>
          <w:rFonts w:ascii="Arial" w:hAnsi="Arial" w:cs="Arial"/>
          <w:bCs/>
        </w:rPr>
        <w:t>,</w:t>
      </w:r>
      <w:r w:rsidR="001E1615">
        <w:rPr>
          <w:rFonts w:ascii="Arial" w:hAnsi="Arial" w:cs="Arial"/>
          <w:bCs/>
        </w:rPr>
        <w:t>0</w:t>
      </w:r>
      <w:r w:rsidR="00F307AB">
        <w:rPr>
          <w:rFonts w:ascii="Arial" w:hAnsi="Arial" w:cs="Arial"/>
          <w:bCs/>
        </w:rPr>
        <w:t>%)</w:t>
      </w:r>
      <w:r w:rsidR="001D7398" w:rsidRPr="001D7398">
        <w:rPr>
          <w:rFonts w:ascii="Arial" w:hAnsi="Arial" w:cs="Arial"/>
          <w:bCs/>
        </w:rPr>
        <w:t>.</w:t>
      </w:r>
    </w:p>
    <w:p w14:paraId="036D5F5A" w14:textId="77777777" w:rsidR="001D7398" w:rsidRDefault="001D7398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5EFB6EC" w14:textId="77777777" w:rsidR="00150819" w:rsidRDefault="00030E0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30E0A">
        <w:rPr>
          <w:rFonts w:ascii="Arial" w:hAnsi="Arial" w:cs="Arial"/>
          <w:bCs/>
        </w:rPr>
        <w:t xml:space="preserve">Respecto al </w:t>
      </w:r>
      <w:r w:rsidRPr="00030E0A">
        <w:rPr>
          <w:rFonts w:ascii="Arial" w:hAnsi="Arial" w:cs="Arial"/>
          <w:bCs/>
          <w:u w:val="single"/>
        </w:rPr>
        <w:t xml:space="preserve">origen de </w:t>
      </w:r>
      <w:r>
        <w:rPr>
          <w:rFonts w:ascii="Arial" w:hAnsi="Arial" w:cs="Arial"/>
          <w:bCs/>
          <w:u w:val="single"/>
        </w:rPr>
        <w:t>las importaciones peruanas</w:t>
      </w:r>
      <w:r w:rsidRPr="00030E0A">
        <w:rPr>
          <w:rFonts w:ascii="Arial" w:hAnsi="Arial" w:cs="Arial"/>
          <w:bCs/>
        </w:rPr>
        <w:t>, en 201</w:t>
      </w:r>
      <w:r w:rsidR="00A032CD">
        <w:rPr>
          <w:rFonts w:ascii="Arial" w:hAnsi="Arial" w:cs="Arial"/>
          <w:bCs/>
        </w:rPr>
        <w:t>3</w:t>
      </w:r>
      <w:r w:rsidR="00A032CD" w:rsidRPr="00A032CD">
        <w:t xml:space="preserve"> </w:t>
      </w:r>
      <w:r w:rsidR="00A032CD" w:rsidRPr="00A032CD">
        <w:rPr>
          <w:rFonts w:ascii="Arial" w:hAnsi="Arial" w:cs="Arial"/>
          <w:bCs/>
        </w:rPr>
        <w:t xml:space="preserve">Estados Unidos se mantuvo como el principal proveedor de bienes </w:t>
      </w:r>
      <w:r w:rsidR="00365ADE">
        <w:rPr>
          <w:rFonts w:ascii="Arial" w:hAnsi="Arial" w:cs="Arial"/>
          <w:bCs/>
        </w:rPr>
        <w:t xml:space="preserve">con una participación del </w:t>
      </w:r>
      <w:r w:rsidR="00A032CD" w:rsidRPr="00A032CD">
        <w:rPr>
          <w:rFonts w:ascii="Arial" w:hAnsi="Arial" w:cs="Arial"/>
          <w:bCs/>
        </w:rPr>
        <w:t xml:space="preserve">20% </w:t>
      </w:r>
      <w:r w:rsidR="0079394B">
        <w:rPr>
          <w:rFonts w:ascii="Arial" w:hAnsi="Arial" w:cs="Arial"/>
          <w:bCs/>
        </w:rPr>
        <w:t xml:space="preserve">del </w:t>
      </w:r>
      <w:r w:rsidR="00A032CD" w:rsidRPr="00A032CD">
        <w:rPr>
          <w:rFonts w:ascii="Arial" w:hAnsi="Arial" w:cs="Arial"/>
          <w:bCs/>
        </w:rPr>
        <w:t>total importado; le siguen China (19%), Brasil (</w:t>
      </w:r>
      <w:r w:rsidR="00F307AB">
        <w:rPr>
          <w:rFonts w:ascii="Arial" w:hAnsi="Arial" w:cs="Arial"/>
          <w:bCs/>
        </w:rPr>
        <w:t>5</w:t>
      </w:r>
      <w:r w:rsidR="00A032CD" w:rsidRPr="00A032CD">
        <w:rPr>
          <w:rFonts w:ascii="Arial" w:hAnsi="Arial" w:cs="Arial"/>
          <w:bCs/>
        </w:rPr>
        <w:t>%), Ecuador (</w:t>
      </w:r>
      <w:r w:rsidR="00F307AB">
        <w:rPr>
          <w:rFonts w:ascii="Arial" w:hAnsi="Arial" w:cs="Arial"/>
          <w:bCs/>
        </w:rPr>
        <w:t>4</w:t>
      </w:r>
      <w:r w:rsidR="00A032CD" w:rsidRPr="00A032CD">
        <w:rPr>
          <w:rFonts w:ascii="Arial" w:hAnsi="Arial" w:cs="Arial"/>
          <w:bCs/>
        </w:rPr>
        <w:t xml:space="preserve">%) y México (4%), entre </w:t>
      </w:r>
      <w:r w:rsidR="0079394B">
        <w:rPr>
          <w:rFonts w:ascii="Arial" w:hAnsi="Arial" w:cs="Arial"/>
          <w:bCs/>
        </w:rPr>
        <w:t>otros</w:t>
      </w:r>
      <w:r w:rsidR="00A032CD" w:rsidRPr="00A032CD">
        <w:rPr>
          <w:rFonts w:ascii="Arial" w:hAnsi="Arial" w:cs="Arial"/>
          <w:bCs/>
        </w:rPr>
        <w:t xml:space="preserve"> países proveedores.</w:t>
      </w:r>
    </w:p>
    <w:p w14:paraId="28492A31" w14:textId="77777777" w:rsidR="0023768F" w:rsidRDefault="0023768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9E464F5" w14:textId="0D22504F" w:rsidR="0023768F" w:rsidRDefault="00A032C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032CD">
        <w:rPr>
          <w:rFonts w:ascii="Arial" w:hAnsi="Arial" w:cs="Arial"/>
          <w:bCs/>
        </w:rPr>
        <w:t xml:space="preserve">Según bloques comerciales, el APEC fue el principal </w:t>
      </w:r>
      <w:r>
        <w:rPr>
          <w:rFonts w:ascii="Arial" w:hAnsi="Arial" w:cs="Arial"/>
          <w:bCs/>
        </w:rPr>
        <w:t>origen de las importaciones</w:t>
      </w:r>
      <w:r w:rsidR="00F027BB">
        <w:rPr>
          <w:rFonts w:ascii="Arial" w:hAnsi="Arial" w:cs="Arial"/>
          <w:bCs/>
        </w:rPr>
        <w:t xml:space="preserve"> con una participación de 61% del total en 2013. L</w:t>
      </w:r>
      <w:r w:rsidRPr="00A032CD">
        <w:rPr>
          <w:rFonts w:ascii="Arial" w:hAnsi="Arial" w:cs="Arial"/>
          <w:bCs/>
        </w:rPr>
        <w:t>e siguen la Unión Europea (1</w:t>
      </w:r>
      <w:r w:rsidR="00F027BB">
        <w:rPr>
          <w:rFonts w:ascii="Arial" w:hAnsi="Arial" w:cs="Arial"/>
          <w:bCs/>
        </w:rPr>
        <w:t>2</w:t>
      </w:r>
      <w:r w:rsidRPr="00A032CD">
        <w:rPr>
          <w:rFonts w:ascii="Arial" w:hAnsi="Arial" w:cs="Arial"/>
          <w:bCs/>
        </w:rPr>
        <w:t xml:space="preserve">%), </w:t>
      </w:r>
      <w:r w:rsidR="00F027BB">
        <w:rPr>
          <w:rFonts w:ascii="Arial" w:hAnsi="Arial" w:cs="Arial"/>
          <w:bCs/>
        </w:rPr>
        <w:t xml:space="preserve">MERCOSUR (10%), Comunidad Andina (9%) y el </w:t>
      </w:r>
      <w:r w:rsidRPr="00A032CD">
        <w:rPr>
          <w:rFonts w:ascii="Arial" w:hAnsi="Arial" w:cs="Arial"/>
          <w:bCs/>
        </w:rPr>
        <w:t xml:space="preserve">Resto de </w:t>
      </w:r>
      <w:r w:rsidR="00725A06" w:rsidRPr="00A032CD">
        <w:rPr>
          <w:rFonts w:ascii="Arial" w:hAnsi="Arial" w:cs="Arial"/>
          <w:bCs/>
        </w:rPr>
        <w:t>los países</w:t>
      </w:r>
      <w:r w:rsidRPr="00A032CD">
        <w:rPr>
          <w:rFonts w:ascii="Arial" w:hAnsi="Arial" w:cs="Arial"/>
          <w:bCs/>
        </w:rPr>
        <w:t xml:space="preserve"> no agrupados (</w:t>
      </w:r>
      <w:r w:rsidR="00F027BB">
        <w:rPr>
          <w:rFonts w:ascii="Arial" w:hAnsi="Arial" w:cs="Arial"/>
          <w:bCs/>
        </w:rPr>
        <w:t>8</w:t>
      </w:r>
      <w:r w:rsidRPr="00A032CD">
        <w:rPr>
          <w:rFonts w:ascii="Arial" w:hAnsi="Arial" w:cs="Arial"/>
          <w:bCs/>
        </w:rPr>
        <w:t>%).</w:t>
      </w:r>
    </w:p>
    <w:p w14:paraId="6A01C598" w14:textId="77777777" w:rsidR="0023768F" w:rsidRDefault="0023768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sectPr w:rsidR="0023768F" w:rsidSect="00C565F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5C010" w14:textId="77777777" w:rsidR="006D771E" w:rsidRDefault="006D771E" w:rsidP="006A47E2">
      <w:r>
        <w:separator/>
      </w:r>
    </w:p>
  </w:endnote>
  <w:endnote w:type="continuationSeparator" w:id="0">
    <w:p w14:paraId="3EB652C4" w14:textId="77777777" w:rsidR="006D771E" w:rsidRDefault="006D771E" w:rsidP="006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33DF" w14:textId="77777777" w:rsidR="006A47E2" w:rsidRPr="006A47E2" w:rsidRDefault="00C565FD">
    <w:pPr>
      <w:pStyle w:val="Piedepgina"/>
      <w:jc w:val="right"/>
      <w:rPr>
        <w:rFonts w:ascii="Arial" w:hAnsi="Arial" w:cs="Arial"/>
        <w:sz w:val="18"/>
        <w:szCs w:val="18"/>
      </w:rPr>
    </w:pPr>
    <w:r w:rsidRPr="006A47E2">
      <w:rPr>
        <w:rFonts w:ascii="Arial" w:hAnsi="Arial" w:cs="Arial"/>
        <w:sz w:val="18"/>
        <w:szCs w:val="18"/>
      </w:rPr>
      <w:fldChar w:fldCharType="begin"/>
    </w:r>
    <w:r w:rsidR="006A47E2" w:rsidRPr="006A47E2">
      <w:rPr>
        <w:rFonts w:ascii="Arial" w:hAnsi="Arial" w:cs="Arial"/>
        <w:sz w:val="18"/>
        <w:szCs w:val="18"/>
      </w:rPr>
      <w:instrText xml:space="preserve"> PAGE   \* MERGEFORMAT </w:instrText>
    </w:r>
    <w:r w:rsidRPr="006A47E2">
      <w:rPr>
        <w:rFonts w:ascii="Arial" w:hAnsi="Arial" w:cs="Arial"/>
        <w:sz w:val="18"/>
        <w:szCs w:val="18"/>
      </w:rPr>
      <w:fldChar w:fldCharType="separate"/>
    </w:r>
    <w:r w:rsidR="00F307AB">
      <w:rPr>
        <w:rFonts w:ascii="Arial" w:hAnsi="Arial" w:cs="Arial"/>
        <w:noProof/>
        <w:sz w:val="18"/>
        <w:szCs w:val="18"/>
      </w:rPr>
      <w:t>3</w:t>
    </w:r>
    <w:r w:rsidRPr="006A47E2">
      <w:rPr>
        <w:rFonts w:ascii="Arial" w:hAnsi="Arial" w:cs="Arial"/>
        <w:sz w:val="18"/>
        <w:szCs w:val="18"/>
      </w:rPr>
      <w:fldChar w:fldCharType="end"/>
    </w:r>
  </w:p>
  <w:p w14:paraId="40B5B945" w14:textId="77777777" w:rsidR="006A47E2" w:rsidRDefault="006A4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37171" w14:textId="77777777" w:rsidR="006D771E" w:rsidRDefault="006D771E" w:rsidP="006A47E2">
      <w:r>
        <w:separator/>
      </w:r>
    </w:p>
  </w:footnote>
  <w:footnote w:type="continuationSeparator" w:id="0">
    <w:p w14:paraId="3CB68C0F" w14:textId="77777777" w:rsidR="006D771E" w:rsidRDefault="006D771E" w:rsidP="006A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87707873">
    <w:abstractNumId w:val="0"/>
  </w:num>
  <w:num w:numId="2" w16cid:durableId="1614629823">
    <w:abstractNumId w:val="3"/>
  </w:num>
  <w:num w:numId="3" w16cid:durableId="551884392">
    <w:abstractNumId w:val="1"/>
  </w:num>
  <w:num w:numId="4" w16cid:durableId="143039129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A0"/>
    <w:rsid w:val="00001504"/>
    <w:rsid w:val="00003134"/>
    <w:rsid w:val="00016282"/>
    <w:rsid w:val="00026BEC"/>
    <w:rsid w:val="00030E0A"/>
    <w:rsid w:val="00044D71"/>
    <w:rsid w:val="000474FF"/>
    <w:rsid w:val="00056C55"/>
    <w:rsid w:val="000645AF"/>
    <w:rsid w:val="00070FC3"/>
    <w:rsid w:val="000734FF"/>
    <w:rsid w:val="000736FC"/>
    <w:rsid w:val="00075B2A"/>
    <w:rsid w:val="000843A4"/>
    <w:rsid w:val="00091E79"/>
    <w:rsid w:val="00093DBD"/>
    <w:rsid w:val="00095CC3"/>
    <w:rsid w:val="000A682C"/>
    <w:rsid w:val="000A6F58"/>
    <w:rsid w:val="000A72CE"/>
    <w:rsid w:val="000B11D0"/>
    <w:rsid w:val="000B640C"/>
    <w:rsid w:val="000B7A44"/>
    <w:rsid w:val="000D0468"/>
    <w:rsid w:val="000D4C47"/>
    <w:rsid w:val="000D7815"/>
    <w:rsid w:val="000E52D1"/>
    <w:rsid w:val="000E5C10"/>
    <w:rsid w:val="000F1A36"/>
    <w:rsid w:val="000F3D40"/>
    <w:rsid w:val="000F42AC"/>
    <w:rsid w:val="000F532C"/>
    <w:rsid w:val="000F71B7"/>
    <w:rsid w:val="001047E0"/>
    <w:rsid w:val="00106E34"/>
    <w:rsid w:val="00112476"/>
    <w:rsid w:val="0012013A"/>
    <w:rsid w:val="00122E11"/>
    <w:rsid w:val="00132BD6"/>
    <w:rsid w:val="00137764"/>
    <w:rsid w:val="001420D9"/>
    <w:rsid w:val="00142C48"/>
    <w:rsid w:val="00142FCD"/>
    <w:rsid w:val="001434F3"/>
    <w:rsid w:val="00150819"/>
    <w:rsid w:val="0015109B"/>
    <w:rsid w:val="001524B6"/>
    <w:rsid w:val="0017474F"/>
    <w:rsid w:val="00181EE4"/>
    <w:rsid w:val="00185DED"/>
    <w:rsid w:val="00195399"/>
    <w:rsid w:val="001B129B"/>
    <w:rsid w:val="001B7A28"/>
    <w:rsid w:val="001C1745"/>
    <w:rsid w:val="001C53C4"/>
    <w:rsid w:val="001D00BF"/>
    <w:rsid w:val="001D3888"/>
    <w:rsid w:val="001D6B01"/>
    <w:rsid w:val="001D7398"/>
    <w:rsid w:val="001D7547"/>
    <w:rsid w:val="001E1615"/>
    <w:rsid w:val="00222209"/>
    <w:rsid w:val="00223EDA"/>
    <w:rsid w:val="00226E85"/>
    <w:rsid w:val="0023768F"/>
    <w:rsid w:val="002406EE"/>
    <w:rsid w:val="00246BF7"/>
    <w:rsid w:val="00263A81"/>
    <w:rsid w:val="0027247B"/>
    <w:rsid w:val="00272520"/>
    <w:rsid w:val="00273B36"/>
    <w:rsid w:val="0027501A"/>
    <w:rsid w:val="002823C5"/>
    <w:rsid w:val="002837F6"/>
    <w:rsid w:val="002931CE"/>
    <w:rsid w:val="002966A3"/>
    <w:rsid w:val="002977FF"/>
    <w:rsid w:val="002A25E7"/>
    <w:rsid w:val="002B42EB"/>
    <w:rsid w:val="002C2E0E"/>
    <w:rsid w:val="002C308D"/>
    <w:rsid w:val="002D39F0"/>
    <w:rsid w:val="002D49CB"/>
    <w:rsid w:val="002E398C"/>
    <w:rsid w:val="002F0157"/>
    <w:rsid w:val="00301544"/>
    <w:rsid w:val="0030437A"/>
    <w:rsid w:val="00305B50"/>
    <w:rsid w:val="00310CA7"/>
    <w:rsid w:val="003122FF"/>
    <w:rsid w:val="003277FC"/>
    <w:rsid w:val="00327F26"/>
    <w:rsid w:val="00330552"/>
    <w:rsid w:val="00341AA8"/>
    <w:rsid w:val="003422D6"/>
    <w:rsid w:val="003435E0"/>
    <w:rsid w:val="00353198"/>
    <w:rsid w:val="00361033"/>
    <w:rsid w:val="00365ADE"/>
    <w:rsid w:val="0036769B"/>
    <w:rsid w:val="003718D8"/>
    <w:rsid w:val="0037484B"/>
    <w:rsid w:val="003777A6"/>
    <w:rsid w:val="0038584D"/>
    <w:rsid w:val="003A2331"/>
    <w:rsid w:val="003A66A1"/>
    <w:rsid w:val="003C0286"/>
    <w:rsid w:val="003D1852"/>
    <w:rsid w:val="003D1E39"/>
    <w:rsid w:val="003E4758"/>
    <w:rsid w:val="003F1E3B"/>
    <w:rsid w:val="00401B82"/>
    <w:rsid w:val="0040421A"/>
    <w:rsid w:val="00404557"/>
    <w:rsid w:val="00405749"/>
    <w:rsid w:val="00417006"/>
    <w:rsid w:val="00422BCC"/>
    <w:rsid w:val="004261BC"/>
    <w:rsid w:val="004267CD"/>
    <w:rsid w:val="004273AD"/>
    <w:rsid w:val="00437C8D"/>
    <w:rsid w:val="004417D8"/>
    <w:rsid w:val="00441E43"/>
    <w:rsid w:val="0044244B"/>
    <w:rsid w:val="0044288F"/>
    <w:rsid w:val="004458BF"/>
    <w:rsid w:val="0044660F"/>
    <w:rsid w:val="00452AC6"/>
    <w:rsid w:val="00465129"/>
    <w:rsid w:val="004651B4"/>
    <w:rsid w:val="00473CA4"/>
    <w:rsid w:val="00473D63"/>
    <w:rsid w:val="004802BA"/>
    <w:rsid w:val="00486002"/>
    <w:rsid w:val="004869F4"/>
    <w:rsid w:val="004A1827"/>
    <w:rsid w:val="004A7F83"/>
    <w:rsid w:val="004B6D47"/>
    <w:rsid w:val="004C1D1E"/>
    <w:rsid w:val="004D74CF"/>
    <w:rsid w:val="004E7994"/>
    <w:rsid w:val="00503B5F"/>
    <w:rsid w:val="005041E0"/>
    <w:rsid w:val="005112A4"/>
    <w:rsid w:val="00511EB8"/>
    <w:rsid w:val="005163CD"/>
    <w:rsid w:val="0052356A"/>
    <w:rsid w:val="00530FF5"/>
    <w:rsid w:val="005376FB"/>
    <w:rsid w:val="005554E0"/>
    <w:rsid w:val="00557CDE"/>
    <w:rsid w:val="00564FCA"/>
    <w:rsid w:val="005705DC"/>
    <w:rsid w:val="00577F47"/>
    <w:rsid w:val="005A7DB5"/>
    <w:rsid w:val="005B07ED"/>
    <w:rsid w:val="005B1E5C"/>
    <w:rsid w:val="005B534C"/>
    <w:rsid w:val="005D3060"/>
    <w:rsid w:val="005D3D35"/>
    <w:rsid w:val="005D6905"/>
    <w:rsid w:val="005E5231"/>
    <w:rsid w:val="005E665F"/>
    <w:rsid w:val="005E77D8"/>
    <w:rsid w:val="005F1C1D"/>
    <w:rsid w:val="006016F1"/>
    <w:rsid w:val="00602E55"/>
    <w:rsid w:val="006070DC"/>
    <w:rsid w:val="006071B6"/>
    <w:rsid w:val="00621BDA"/>
    <w:rsid w:val="006317DF"/>
    <w:rsid w:val="006328B0"/>
    <w:rsid w:val="00635831"/>
    <w:rsid w:val="006413AD"/>
    <w:rsid w:val="00651F85"/>
    <w:rsid w:val="00654C82"/>
    <w:rsid w:val="00656A33"/>
    <w:rsid w:val="00657C5A"/>
    <w:rsid w:val="0066503C"/>
    <w:rsid w:val="00667ACB"/>
    <w:rsid w:val="00671F57"/>
    <w:rsid w:val="00672699"/>
    <w:rsid w:val="00673767"/>
    <w:rsid w:val="00684099"/>
    <w:rsid w:val="0068692C"/>
    <w:rsid w:val="006904DB"/>
    <w:rsid w:val="00696BA2"/>
    <w:rsid w:val="006A47E2"/>
    <w:rsid w:val="006A77B8"/>
    <w:rsid w:val="006A77DA"/>
    <w:rsid w:val="006B0C3D"/>
    <w:rsid w:val="006B0F70"/>
    <w:rsid w:val="006B417D"/>
    <w:rsid w:val="006D1E87"/>
    <w:rsid w:val="006D39AD"/>
    <w:rsid w:val="006D3D20"/>
    <w:rsid w:val="006D48A3"/>
    <w:rsid w:val="006D68FC"/>
    <w:rsid w:val="006D771E"/>
    <w:rsid w:val="007024CF"/>
    <w:rsid w:val="0070383F"/>
    <w:rsid w:val="007128BF"/>
    <w:rsid w:val="007129A9"/>
    <w:rsid w:val="00712E72"/>
    <w:rsid w:val="0071306E"/>
    <w:rsid w:val="007245BF"/>
    <w:rsid w:val="00725A06"/>
    <w:rsid w:val="00725DC7"/>
    <w:rsid w:val="00725EF2"/>
    <w:rsid w:val="00727ED0"/>
    <w:rsid w:val="007379A2"/>
    <w:rsid w:val="00742792"/>
    <w:rsid w:val="00743AF1"/>
    <w:rsid w:val="007443FB"/>
    <w:rsid w:val="00744868"/>
    <w:rsid w:val="00746EF2"/>
    <w:rsid w:val="007479F7"/>
    <w:rsid w:val="00747DA7"/>
    <w:rsid w:val="007518C4"/>
    <w:rsid w:val="00755580"/>
    <w:rsid w:val="00755827"/>
    <w:rsid w:val="00771C02"/>
    <w:rsid w:val="00775A72"/>
    <w:rsid w:val="00784362"/>
    <w:rsid w:val="00785CAA"/>
    <w:rsid w:val="007904FC"/>
    <w:rsid w:val="0079105F"/>
    <w:rsid w:val="00793308"/>
    <w:rsid w:val="0079394B"/>
    <w:rsid w:val="00794EB4"/>
    <w:rsid w:val="007959BE"/>
    <w:rsid w:val="007A0D06"/>
    <w:rsid w:val="007A656B"/>
    <w:rsid w:val="007B4226"/>
    <w:rsid w:val="007B4680"/>
    <w:rsid w:val="007E0273"/>
    <w:rsid w:val="007E2602"/>
    <w:rsid w:val="007E41F0"/>
    <w:rsid w:val="007F78F2"/>
    <w:rsid w:val="00820104"/>
    <w:rsid w:val="008306F2"/>
    <w:rsid w:val="00830C4D"/>
    <w:rsid w:val="008357A7"/>
    <w:rsid w:val="008444EA"/>
    <w:rsid w:val="008462A4"/>
    <w:rsid w:val="008466C6"/>
    <w:rsid w:val="0084710B"/>
    <w:rsid w:val="00855900"/>
    <w:rsid w:val="00861764"/>
    <w:rsid w:val="0087226E"/>
    <w:rsid w:val="00873EB2"/>
    <w:rsid w:val="008828A5"/>
    <w:rsid w:val="00894460"/>
    <w:rsid w:val="008A3699"/>
    <w:rsid w:val="008B3D9C"/>
    <w:rsid w:val="008B6DF6"/>
    <w:rsid w:val="008C2DBD"/>
    <w:rsid w:val="008D032C"/>
    <w:rsid w:val="008D3189"/>
    <w:rsid w:val="008E0AF7"/>
    <w:rsid w:val="008E5B20"/>
    <w:rsid w:val="008F5297"/>
    <w:rsid w:val="0090263E"/>
    <w:rsid w:val="00917CDB"/>
    <w:rsid w:val="0092573B"/>
    <w:rsid w:val="009259EC"/>
    <w:rsid w:val="009374D4"/>
    <w:rsid w:val="00943C0B"/>
    <w:rsid w:val="009453DD"/>
    <w:rsid w:val="00946B80"/>
    <w:rsid w:val="009526AA"/>
    <w:rsid w:val="00952B6D"/>
    <w:rsid w:val="00957E13"/>
    <w:rsid w:val="0097154E"/>
    <w:rsid w:val="009779B2"/>
    <w:rsid w:val="00977DD2"/>
    <w:rsid w:val="009808BF"/>
    <w:rsid w:val="00982AEB"/>
    <w:rsid w:val="00990B0F"/>
    <w:rsid w:val="0099198F"/>
    <w:rsid w:val="009A3F7E"/>
    <w:rsid w:val="009A4765"/>
    <w:rsid w:val="009A6011"/>
    <w:rsid w:val="009A72D2"/>
    <w:rsid w:val="009B5D16"/>
    <w:rsid w:val="009D07F7"/>
    <w:rsid w:val="009D6722"/>
    <w:rsid w:val="009E5344"/>
    <w:rsid w:val="009E5C48"/>
    <w:rsid w:val="009F0C6A"/>
    <w:rsid w:val="009F4B04"/>
    <w:rsid w:val="009F65C7"/>
    <w:rsid w:val="00A032CD"/>
    <w:rsid w:val="00A1297A"/>
    <w:rsid w:val="00A15B0A"/>
    <w:rsid w:val="00A21450"/>
    <w:rsid w:val="00A47C0E"/>
    <w:rsid w:val="00A6679C"/>
    <w:rsid w:val="00A669BA"/>
    <w:rsid w:val="00A67951"/>
    <w:rsid w:val="00A72F65"/>
    <w:rsid w:val="00A820BE"/>
    <w:rsid w:val="00A8682E"/>
    <w:rsid w:val="00A90055"/>
    <w:rsid w:val="00A9124F"/>
    <w:rsid w:val="00A9137F"/>
    <w:rsid w:val="00AA1FAD"/>
    <w:rsid w:val="00AA232C"/>
    <w:rsid w:val="00AA6882"/>
    <w:rsid w:val="00AB5503"/>
    <w:rsid w:val="00AB726F"/>
    <w:rsid w:val="00AE0B05"/>
    <w:rsid w:val="00AE161A"/>
    <w:rsid w:val="00AF448E"/>
    <w:rsid w:val="00AF7768"/>
    <w:rsid w:val="00B02009"/>
    <w:rsid w:val="00B02E21"/>
    <w:rsid w:val="00B0777B"/>
    <w:rsid w:val="00B11E2E"/>
    <w:rsid w:val="00B11FC0"/>
    <w:rsid w:val="00B13025"/>
    <w:rsid w:val="00B15591"/>
    <w:rsid w:val="00B172B2"/>
    <w:rsid w:val="00B26921"/>
    <w:rsid w:val="00B32C72"/>
    <w:rsid w:val="00B40AAA"/>
    <w:rsid w:val="00B429C8"/>
    <w:rsid w:val="00B51944"/>
    <w:rsid w:val="00B55930"/>
    <w:rsid w:val="00B57FDF"/>
    <w:rsid w:val="00B718D9"/>
    <w:rsid w:val="00B82B73"/>
    <w:rsid w:val="00BA3752"/>
    <w:rsid w:val="00BB506E"/>
    <w:rsid w:val="00BB76B5"/>
    <w:rsid w:val="00BE110A"/>
    <w:rsid w:val="00BE44CA"/>
    <w:rsid w:val="00BF0BE1"/>
    <w:rsid w:val="00BF3763"/>
    <w:rsid w:val="00BF70DE"/>
    <w:rsid w:val="00C01E1C"/>
    <w:rsid w:val="00C0305B"/>
    <w:rsid w:val="00C04CBD"/>
    <w:rsid w:val="00C05FB1"/>
    <w:rsid w:val="00C30DEE"/>
    <w:rsid w:val="00C332D8"/>
    <w:rsid w:val="00C36AC0"/>
    <w:rsid w:val="00C42D97"/>
    <w:rsid w:val="00C46A81"/>
    <w:rsid w:val="00C476B7"/>
    <w:rsid w:val="00C52AB0"/>
    <w:rsid w:val="00C565FD"/>
    <w:rsid w:val="00C63BF5"/>
    <w:rsid w:val="00C67BA3"/>
    <w:rsid w:val="00C7114D"/>
    <w:rsid w:val="00C7315D"/>
    <w:rsid w:val="00CA01E6"/>
    <w:rsid w:val="00CA3693"/>
    <w:rsid w:val="00CA4DF4"/>
    <w:rsid w:val="00CC14F4"/>
    <w:rsid w:val="00CC599A"/>
    <w:rsid w:val="00CC7E9F"/>
    <w:rsid w:val="00CD523A"/>
    <w:rsid w:val="00CD5643"/>
    <w:rsid w:val="00CE4280"/>
    <w:rsid w:val="00CE59D4"/>
    <w:rsid w:val="00CE6573"/>
    <w:rsid w:val="00CF248D"/>
    <w:rsid w:val="00D005ED"/>
    <w:rsid w:val="00D05926"/>
    <w:rsid w:val="00D137DB"/>
    <w:rsid w:val="00D13D1E"/>
    <w:rsid w:val="00D31D20"/>
    <w:rsid w:val="00D3314F"/>
    <w:rsid w:val="00D413DB"/>
    <w:rsid w:val="00D444DC"/>
    <w:rsid w:val="00D45B6A"/>
    <w:rsid w:val="00D51EBD"/>
    <w:rsid w:val="00D527D7"/>
    <w:rsid w:val="00D561DC"/>
    <w:rsid w:val="00D57667"/>
    <w:rsid w:val="00D61A50"/>
    <w:rsid w:val="00D63DEA"/>
    <w:rsid w:val="00D730AF"/>
    <w:rsid w:val="00D73E36"/>
    <w:rsid w:val="00D812E0"/>
    <w:rsid w:val="00D91169"/>
    <w:rsid w:val="00DA1AB1"/>
    <w:rsid w:val="00DC7878"/>
    <w:rsid w:val="00DD6531"/>
    <w:rsid w:val="00DD7091"/>
    <w:rsid w:val="00DF01A2"/>
    <w:rsid w:val="00DF09A6"/>
    <w:rsid w:val="00DF0ADF"/>
    <w:rsid w:val="00DF5FE0"/>
    <w:rsid w:val="00DF7898"/>
    <w:rsid w:val="00E01E83"/>
    <w:rsid w:val="00E05D54"/>
    <w:rsid w:val="00E07FF0"/>
    <w:rsid w:val="00E11E2F"/>
    <w:rsid w:val="00E252A9"/>
    <w:rsid w:val="00E258AA"/>
    <w:rsid w:val="00E35EC1"/>
    <w:rsid w:val="00E55C0C"/>
    <w:rsid w:val="00E62C1C"/>
    <w:rsid w:val="00E62D0E"/>
    <w:rsid w:val="00E6305F"/>
    <w:rsid w:val="00E638AD"/>
    <w:rsid w:val="00E64A09"/>
    <w:rsid w:val="00E65FBB"/>
    <w:rsid w:val="00E72BE6"/>
    <w:rsid w:val="00E74D72"/>
    <w:rsid w:val="00E9151B"/>
    <w:rsid w:val="00EA487B"/>
    <w:rsid w:val="00EB24FA"/>
    <w:rsid w:val="00EC1540"/>
    <w:rsid w:val="00EC690C"/>
    <w:rsid w:val="00EC7374"/>
    <w:rsid w:val="00EE6D7E"/>
    <w:rsid w:val="00EF110D"/>
    <w:rsid w:val="00EF2AAA"/>
    <w:rsid w:val="00EF5D72"/>
    <w:rsid w:val="00F027BB"/>
    <w:rsid w:val="00F04EEC"/>
    <w:rsid w:val="00F05505"/>
    <w:rsid w:val="00F07A02"/>
    <w:rsid w:val="00F168E2"/>
    <w:rsid w:val="00F307AB"/>
    <w:rsid w:val="00F33209"/>
    <w:rsid w:val="00F42993"/>
    <w:rsid w:val="00F55288"/>
    <w:rsid w:val="00F577CB"/>
    <w:rsid w:val="00F60FD4"/>
    <w:rsid w:val="00F65358"/>
    <w:rsid w:val="00F66F71"/>
    <w:rsid w:val="00F751D2"/>
    <w:rsid w:val="00FA52F0"/>
    <w:rsid w:val="00FA593C"/>
    <w:rsid w:val="00FA6103"/>
    <w:rsid w:val="00FB7332"/>
    <w:rsid w:val="00FC427B"/>
    <w:rsid w:val="00FC68C3"/>
    <w:rsid w:val="00FC6FDF"/>
    <w:rsid w:val="00FC79DE"/>
    <w:rsid w:val="00FD593A"/>
    <w:rsid w:val="00FE1671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33CE2B"/>
  <w15:chartTrackingRefBased/>
  <w15:docId w15:val="{FAEB4B78-49FC-463D-8BC4-3F2CF698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F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565FD"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qFormat/>
    <w:rsid w:val="00C565FD"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C565FD"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qFormat/>
    <w:rsid w:val="00C565FD"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qFormat/>
    <w:rsid w:val="00C565FD"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qFormat/>
    <w:rsid w:val="00C565FD"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qFormat/>
    <w:rsid w:val="00C565FD"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qFormat/>
    <w:rsid w:val="00C565FD"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qFormat/>
    <w:rsid w:val="00C565FD"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2">
    <w:name w:val="List Bullet 2"/>
    <w:basedOn w:val="Normal"/>
    <w:autoRedefine/>
    <w:semiHidden/>
    <w:rsid w:val="00C565FD"/>
    <w:pPr>
      <w:numPr>
        <w:numId w:val="1"/>
      </w:numPr>
    </w:pPr>
  </w:style>
  <w:style w:type="paragraph" w:customStyle="1" w:styleId="jose">
    <w:name w:val="jose"/>
    <w:basedOn w:val="Textoindependiente"/>
    <w:rsid w:val="00C565FD"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styleId="Textoindependiente">
    <w:name w:val="Body Text"/>
    <w:basedOn w:val="Normal"/>
    <w:semiHidden/>
    <w:rsid w:val="00C565FD"/>
    <w:pPr>
      <w:jc w:val="center"/>
    </w:pPr>
    <w:rPr>
      <w:rFonts w:ascii="Arial" w:hAnsi="Arial" w:cs="Arial"/>
      <w:sz w:val="20"/>
    </w:rPr>
  </w:style>
  <w:style w:type="paragraph" w:styleId="Textodebloque">
    <w:name w:val="Block Text"/>
    <w:basedOn w:val="Normal"/>
    <w:semiHidden/>
    <w:rsid w:val="00C565FD"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styleId="Ttulo">
    <w:name w:val="Title"/>
    <w:basedOn w:val="Normal"/>
    <w:qFormat/>
    <w:rsid w:val="00C565FD"/>
    <w:pPr>
      <w:jc w:val="center"/>
    </w:pPr>
    <w:rPr>
      <w:rFonts w:ascii="Arial" w:hAnsi="Arial" w:cs="Arial"/>
      <w:b/>
      <w:bCs/>
    </w:rPr>
  </w:style>
  <w:style w:type="paragraph" w:styleId="Sangradetextonormal">
    <w:name w:val="Body Text Indent"/>
    <w:basedOn w:val="Normal"/>
    <w:semiHidden/>
    <w:rsid w:val="00C565FD"/>
    <w:pPr>
      <w:ind w:left="992" w:hanging="992"/>
      <w:jc w:val="both"/>
    </w:pPr>
    <w:rPr>
      <w:rFonts w:ascii="Arial" w:hAnsi="Arial"/>
      <w:sz w:val="20"/>
      <w:szCs w:val="20"/>
    </w:rPr>
  </w:style>
  <w:style w:type="paragraph" w:styleId="Subttulo">
    <w:name w:val="Subtitle"/>
    <w:basedOn w:val="Normal"/>
    <w:link w:val="SubttuloCar"/>
    <w:qFormat/>
    <w:rsid w:val="00C565FD"/>
    <w:pPr>
      <w:ind w:left="1440"/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rsid w:val="00C565FD"/>
    <w:pPr>
      <w:jc w:val="center"/>
    </w:pPr>
    <w:rPr>
      <w:rFonts w:ascii="Arial" w:hAnsi="Arial"/>
      <w:b/>
      <w:sz w:val="28"/>
      <w:szCs w:val="20"/>
    </w:rPr>
  </w:style>
  <w:style w:type="paragraph" w:customStyle="1" w:styleId="para05">
    <w:name w:val="para05"/>
    <w:basedOn w:val="Normal"/>
    <w:rsid w:val="00C565FD"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paragraph" w:styleId="Sangra3detindependiente">
    <w:name w:val="Body Text Indent 3"/>
    <w:basedOn w:val="Normal"/>
    <w:semiHidden/>
    <w:rsid w:val="00C565FD"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paragraph" w:styleId="Textonotapie">
    <w:name w:val="footnote text"/>
    <w:basedOn w:val="Normal"/>
    <w:semiHidden/>
    <w:rsid w:val="00C565FD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C565FD"/>
    <w:rPr>
      <w:vertAlign w:val="superscript"/>
    </w:rPr>
  </w:style>
  <w:style w:type="character" w:styleId="Nmerodepgina">
    <w:name w:val="page number"/>
    <w:basedOn w:val="Fuentedeprrafopredeter"/>
    <w:semiHidden/>
    <w:rsid w:val="00C565FD"/>
  </w:style>
  <w:style w:type="paragraph" w:styleId="Textoindependiente2">
    <w:name w:val="Body Text 2"/>
    <w:basedOn w:val="Normal"/>
    <w:semiHidden/>
    <w:rsid w:val="00C565F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styleId="Hipervnculo">
    <w:name w:val="Hyperlink"/>
    <w:basedOn w:val="Fuentedeprrafopredeter"/>
    <w:semiHidden/>
    <w:rsid w:val="00C565FD"/>
    <w:rPr>
      <w:color w:val="0000FF"/>
      <w:u w:val="single"/>
    </w:rPr>
  </w:style>
  <w:style w:type="paragraph" w:styleId="NormalWeb">
    <w:name w:val="Normal (Web)"/>
    <w:basedOn w:val="Normal"/>
    <w:semiHidden/>
    <w:rsid w:val="00C565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pgrafe">
    <w:name w:val="Epígrafe"/>
    <w:basedOn w:val="Normal"/>
    <w:next w:val="Normal"/>
    <w:qFormat/>
    <w:rsid w:val="00C565FD"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6A47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47E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47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7E2"/>
    <w:rPr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142FCD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2D4F-E11D-4384-AF4F-C82145D9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SUNAT;Atilio Condezo Kennedy David</dc:creator>
  <cp:keywords/>
  <cp:lastModifiedBy>Atilio Condezo Kennedy David</cp:lastModifiedBy>
  <cp:revision>2</cp:revision>
  <cp:lastPrinted>2014-03-27T19:24:00Z</cp:lastPrinted>
  <dcterms:created xsi:type="dcterms:W3CDTF">2025-06-17T15:12:00Z</dcterms:created>
  <dcterms:modified xsi:type="dcterms:W3CDTF">2025-06-17T15:12:00Z</dcterms:modified>
</cp:coreProperties>
</file>