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2A203035" w14:textId="4E7C9798" w:rsidR="00BC5FC2" w:rsidRPr="00A81F59" w:rsidRDefault="00BC5FC2" w:rsidP="00BC5FC2">
      <w:pPr>
        <w:pStyle w:val="Sinespaciado"/>
        <w:jc w:val="center"/>
        <w:rPr>
          <w:rFonts w:ascii="Arial" w:hAnsi="Arial" w:cs="Arial"/>
          <w:b/>
          <w:sz w:val="21"/>
          <w:szCs w:val="21"/>
        </w:rPr>
      </w:pPr>
      <w:r w:rsidRPr="00A81F59">
        <w:rPr>
          <w:rFonts w:ascii="Arial" w:hAnsi="Arial" w:cs="Arial"/>
          <w:b/>
          <w:sz w:val="21"/>
          <w:szCs w:val="21"/>
        </w:rPr>
        <w:t>N.°               -2025/SUNAT</w:t>
      </w:r>
    </w:p>
    <w:p w14:paraId="2FE61A80" w14:textId="77777777" w:rsidR="00BC5FC2" w:rsidRPr="00A81F59" w:rsidRDefault="00BC5FC2" w:rsidP="00BC5FC2">
      <w:pPr>
        <w:pStyle w:val="Sinespaciado"/>
        <w:jc w:val="center"/>
        <w:rPr>
          <w:rFonts w:ascii="Arial" w:hAnsi="Arial" w:cs="Arial"/>
          <w:b/>
          <w:sz w:val="21"/>
          <w:szCs w:val="21"/>
        </w:rPr>
      </w:pPr>
    </w:p>
    <w:p w14:paraId="299371A6" w14:textId="31AD6DDE" w:rsidR="00BC5FC2" w:rsidRPr="00A81F59" w:rsidRDefault="00C51E23" w:rsidP="00BC5FC2">
      <w:pPr>
        <w:pStyle w:val="Sinespaciado"/>
        <w:jc w:val="center"/>
        <w:rPr>
          <w:rFonts w:ascii="Arial" w:hAnsi="Arial" w:cs="Arial"/>
          <w:b/>
          <w:sz w:val="21"/>
          <w:szCs w:val="21"/>
        </w:rPr>
      </w:pPr>
      <w:r w:rsidRPr="00A81F59">
        <w:rPr>
          <w:rFonts w:ascii="Arial" w:hAnsi="Arial" w:cs="Arial"/>
          <w:b/>
          <w:sz w:val="21"/>
          <w:szCs w:val="21"/>
        </w:rPr>
        <w:t xml:space="preserve">PROYECTO DE RESOLUCIÓN DE SUPERINTENDENCIA QUE APRUEBA EL </w:t>
      </w:r>
      <w:r w:rsidRPr="002F37A7">
        <w:rPr>
          <w:rFonts w:ascii="Arial" w:hAnsi="Arial" w:cs="Arial"/>
          <w:b/>
          <w:bCs/>
          <w:sz w:val="21"/>
          <w:szCs w:val="21"/>
        </w:rPr>
        <w:t xml:space="preserve">PROCEDIMIENTO ESPECÍFICO “GARANTÍAS </w:t>
      </w:r>
      <w:r>
        <w:rPr>
          <w:rFonts w:ascii="Arial" w:hAnsi="Arial" w:cs="Arial"/>
          <w:b/>
          <w:bCs/>
          <w:sz w:val="21"/>
          <w:szCs w:val="21"/>
        </w:rPr>
        <w:t>DE ADUANAS OPERATIVAS</w:t>
      </w:r>
      <w:r w:rsidRPr="002F37A7">
        <w:rPr>
          <w:rFonts w:ascii="Arial" w:hAnsi="Arial" w:cs="Arial"/>
          <w:b/>
          <w:bCs/>
          <w:sz w:val="21"/>
          <w:szCs w:val="21"/>
        </w:rPr>
        <w:t>” RECA-PE.03.0</w:t>
      </w:r>
      <w:r>
        <w:rPr>
          <w:rFonts w:ascii="Arial" w:hAnsi="Arial" w:cs="Arial"/>
          <w:b/>
          <w:bCs/>
          <w:sz w:val="21"/>
          <w:szCs w:val="21"/>
        </w:rPr>
        <w:t>3</w:t>
      </w:r>
      <w:r w:rsidRPr="002F37A7">
        <w:rPr>
          <w:rFonts w:ascii="Arial" w:hAnsi="Arial" w:cs="Arial"/>
          <w:b/>
          <w:bCs/>
          <w:sz w:val="21"/>
          <w:szCs w:val="21"/>
        </w:rPr>
        <w:t xml:space="preserve"> (VERSIÓN </w:t>
      </w:r>
      <w:r>
        <w:rPr>
          <w:rFonts w:ascii="Arial" w:hAnsi="Arial" w:cs="Arial"/>
          <w:b/>
          <w:bCs/>
          <w:sz w:val="21"/>
          <w:szCs w:val="21"/>
        </w:rPr>
        <w:t>4</w:t>
      </w:r>
      <w:r w:rsidRPr="002F37A7">
        <w:rPr>
          <w:rFonts w:ascii="Arial" w:hAnsi="Arial" w:cs="Arial"/>
          <w:b/>
          <w:bCs/>
          <w:sz w:val="21"/>
          <w:szCs w:val="21"/>
        </w:rPr>
        <w:t>)</w:t>
      </w:r>
    </w:p>
    <w:p w14:paraId="3034EF6C" w14:textId="77777777" w:rsidR="00BC5FC2" w:rsidRDefault="00BC5FC2" w:rsidP="00BC5FC2">
      <w:pPr>
        <w:pStyle w:val="Sinespaciado"/>
        <w:jc w:val="both"/>
        <w:rPr>
          <w:rFonts w:ascii="Arial" w:hAnsi="Arial" w:cs="Arial"/>
          <w:bCs/>
          <w:sz w:val="21"/>
          <w:szCs w:val="21"/>
        </w:rPr>
      </w:pPr>
    </w:p>
    <w:p w14:paraId="31D27E41" w14:textId="77777777" w:rsidR="00C51E23" w:rsidRPr="00A81F59" w:rsidRDefault="00C51E23" w:rsidP="00BC5FC2">
      <w:pPr>
        <w:pStyle w:val="Sinespaciado"/>
        <w:jc w:val="both"/>
        <w:rPr>
          <w:rFonts w:ascii="Arial" w:hAnsi="Arial" w:cs="Arial"/>
          <w:bCs/>
          <w:sz w:val="21"/>
          <w:szCs w:val="21"/>
        </w:rPr>
      </w:pPr>
    </w:p>
    <w:p w14:paraId="3B93852A" w14:textId="5DF2DADD" w:rsidR="007962AE" w:rsidRPr="00A81F59" w:rsidRDefault="00BC5FC2" w:rsidP="00BC5FC2">
      <w:pPr>
        <w:pStyle w:val="Sinespaciado"/>
        <w:jc w:val="both"/>
        <w:rPr>
          <w:rFonts w:ascii="Arial" w:hAnsi="Arial" w:cs="Arial"/>
          <w:bCs/>
          <w:sz w:val="21"/>
          <w:szCs w:val="21"/>
        </w:rPr>
      </w:pPr>
      <w:r w:rsidRPr="00A81F59">
        <w:rPr>
          <w:rFonts w:ascii="Arial" w:hAnsi="Arial" w:cs="Arial"/>
          <w:bCs/>
          <w:sz w:val="21"/>
          <w:szCs w:val="21"/>
        </w:rPr>
        <w:t>Lima,</w:t>
      </w:r>
    </w:p>
    <w:p w14:paraId="057299ED" w14:textId="77777777" w:rsidR="00BC5FC2" w:rsidRPr="00A81F59" w:rsidRDefault="00BC5FC2" w:rsidP="00BC5FC2">
      <w:pPr>
        <w:pStyle w:val="Sinespaciado"/>
        <w:jc w:val="both"/>
        <w:rPr>
          <w:rFonts w:ascii="Arial" w:hAnsi="Arial" w:cs="Arial"/>
          <w:b/>
          <w:sz w:val="21"/>
          <w:szCs w:val="21"/>
        </w:rPr>
      </w:pPr>
    </w:p>
    <w:p w14:paraId="25687354" w14:textId="0DCC906E" w:rsidR="007962AE" w:rsidRPr="00A81F59" w:rsidRDefault="00E373E4" w:rsidP="003A3D6F">
      <w:pPr>
        <w:pStyle w:val="Sinespaciado"/>
        <w:jc w:val="both"/>
        <w:rPr>
          <w:rFonts w:ascii="Arial" w:hAnsi="Arial" w:cs="Arial"/>
          <w:b/>
          <w:sz w:val="21"/>
          <w:szCs w:val="21"/>
        </w:rPr>
      </w:pPr>
      <w:r w:rsidRPr="00A81F59">
        <w:rPr>
          <w:rFonts w:ascii="Arial" w:hAnsi="Arial" w:cs="Arial"/>
          <w:b/>
          <w:sz w:val="21"/>
          <w:szCs w:val="21"/>
        </w:rPr>
        <w:t>CONSIDERANDO:</w:t>
      </w:r>
    </w:p>
    <w:p w14:paraId="7BCD76BE" w14:textId="14514C5D" w:rsidR="002B5A8D" w:rsidRPr="00A81F59" w:rsidRDefault="002B5A8D" w:rsidP="003A3D6F">
      <w:pPr>
        <w:pStyle w:val="Sinespaciado"/>
        <w:jc w:val="both"/>
        <w:rPr>
          <w:rFonts w:ascii="Arial" w:hAnsi="Arial" w:cs="Arial"/>
          <w:b/>
          <w:sz w:val="21"/>
          <w:szCs w:val="21"/>
        </w:rPr>
      </w:pPr>
    </w:p>
    <w:p w14:paraId="2ED0D4CB" w14:textId="545DA0E6" w:rsidR="001D5DD8" w:rsidRPr="002F37A7" w:rsidRDefault="001D5DD8" w:rsidP="001D5DD8">
      <w:pPr>
        <w:pStyle w:val="Sinespaciado"/>
        <w:jc w:val="both"/>
        <w:rPr>
          <w:rFonts w:ascii="Arial" w:hAnsi="Arial" w:cs="Arial"/>
          <w:sz w:val="21"/>
          <w:szCs w:val="21"/>
        </w:rPr>
      </w:pPr>
      <w:bookmarkStart w:id="0" w:name="_Hlk200365704"/>
      <w:r w:rsidRPr="002F37A7" w:rsidDel="002046C5">
        <w:rPr>
          <w:rFonts w:ascii="Arial" w:hAnsi="Arial" w:cs="Arial"/>
          <w:sz w:val="21"/>
          <w:szCs w:val="21"/>
        </w:rPr>
        <w:t>Que</w:t>
      </w:r>
      <w:r w:rsidRPr="002F37A7">
        <w:rPr>
          <w:rFonts w:ascii="Arial" w:hAnsi="Arial" w:cs="Arial"/>
          <w:sz w:val="21"/>
          <w:szCs w:val="21"/>
        </w:rPr>
        <w:t xml:space="preserve"> mediante Resolución de Superintendencia Nacional Adjunta de Aduanas N.° </w:t>
      </w:r>
      <w:r>
        <w:rPr>
          <w:rFonts w:ascii="Arial" w:hAnsi="Arial" w:cs="Arial"/>
          <w:sz w:val="21"/>
          <w:szCs w:val="21"/>
        </w:rPr>
        <w:t>0</w:t>
      </w:r>
      <w:r w:rsidRPr="002F37A7">
        <w:rPr>
          <w:rFonts w:ascii="Arial" w:hAnsi="Arial" w:cs="Arial"/>
          <w:sz w:val="21"/>
          <w:szCs w:val="21"/>
        </w:rPr>
        <w:t>65-20</w:t>
      </w:r>
      <w:r>
        <w:rPr>
          <w:rFonts w:ascii="Arial" w:hAnsi="Arial" w:cs="Arial"/>
          <w:sz w:val="21"/>
          <w:szCs w:val="21"/>
        </w:rPr>
        <w:t>1</w:t>
      </w:r>
      <w:r w:rsidRPr="002F37A7">
        <w:rPr>
          <w:rFonts w:ascii="Arial" w:hAnsi="Arial" w:cs="Arial"/>
          <w:sz w:val="21"/>
          <w:szCs w:val="21"/>
        </w:rPr>
        <w:t>0/SUNAT/A se aprobó el procedimiento específico “</w:t>
      </w:r>
      <w:r>
        <w:rPr>
          <w:rFonts w:ascii="Arial" w:hAnsi="Arial" w:cs="Arial"/>
          <w:sz w:val="21"/>
          <w:szCs w:val="21"/>
        </w:rPr>
        <w:t>G</w:t>
      </w:r>
      <w:r w:rsidRPr="002F37A7">
        <w:rPr>
          <w:rFonts w:ascii="Arial" w:hAnsi="Arial" w:cs="Arial"/>
          <w:sz w:val="21"/>
          <w:szCs w:val="21"/>
        </w:rPr>
        <w:t xml:space="preserve">arantías </w:t>
      </w:r>
      <w:r>
        <w:rPr>
          <w:rFonts w:ascii="Arial" w:hAnsi="Arial" w:cs="Arial"/>
          <w:sz w:val="21"/>
          <w:szCs w:val="21"/>
        </w:rPr>
        <w:t>de aduanas operativas</w:t>
      </w:r>
      <w:r w:rsidRPr="002F37A7">
        <w:rPr>
          <w:rFonts w:ascii="Arial" w:hAnsi="Arial" w:cs="Arial"/>
          <w:sz w:val="21"/>
          <w:szCs w:val="21"/>
        </w:rPr>
        <w:t xml:space="preserve">” </w:t>
      </w:r>
      <w:bookmarkStart w:id="1" w:name="_Hlk200547122"/>
      <w:r w:rsidRPr="002F37A7">
        <w:rPr>
          <w:rFonts w:ascii="Arial" w:hAnsi="Arial" w:cs="Arial"/>
          <w:sz w:val="21"/>
          <w:szCs w:val="21"/>
        </w:rPr>
        <w:t>IFGRA-PE.</w:t>
      </w:r>
      <w:r>
        <w:rPr>
          <w:rFonts w:ascii="Arial" w:hAnsi="Arial" w:cs="Arial"/>
          <w:sz w:val="21"/>
          <w:szCs w:val="21"/>
        </w:rPr>
        <w:t>1</w:t>
      </w:r>
      <w:r w:rsidRPr="002F37A7">
        <w:rPr>
          <w:rFonts w:ascii="Arial" w:hAnsi="Arial" w:cs="Arial"/>
          <w:sz w:val="21"/>
          <w:szCs w:val="21"/>
        </w:rPr>
        <w:t xml:space="preserve">3 (versión </w:t>
      </w:r>
      <w:r>
        <w:rPr>
          <w:rFonts w:ascii="Arial" w:hAnsi="Arial" w:cs="Arial"/>
          <w:sz w:val="21"/>
          <w:szCs w:val="21"/>
        </w:rPr>
        <w:t>3</w:t>
      </w:r>
      <w:r w:rsidRPr="002F37A7">
        <w:rPr>
          <w:rFonts w:ascii="Arial" w:hAnsi="Arial" w:cs="Arial"/>
          <w:sz w:val="21"/>
          <w:szCs w:val="21"/>
        </w:rPr>
        <w:t>)</w:t>
      </w:r>
      <w:bookmarkEnd w:id="1"/>
      <w:r w:rsidRPr="002F37A7">
        <w:rPr>
          <w:rFonts w:ascii="Arial" w:hAnsi="Arial" w:cs="Arial"/>
          <w:sz w:val="21"/>
          <w:szCs w:val="21"/>
        </w:rPr>
        <w:t xml:space="preserve">, </w:t>
      </w:r>
      <w:r w:rsidR="00D44F2E" w:rsidRPr="0024419E">
        <w:rPr>
          <w:rFonts w:ascii="Arial" w:hAnsi="Arial" w:cs="Arial"/>
          <w:lang w:val="es-419"/>
        </w:rPr>
        <w:t xml:space="preserve">recodificado como </w:t>
      </w:r>
      <w:r w:rsidR="001F54C7">
        <w:rPr>
          <w:rFonts w:ascii="Arial" w:hAnsi="Arial" w:cs="Arial"/>
          <w:lang w:val="es-419"/>
        </w:rPr>
        <w:t>INPCFA-PE.03.03</w:t>
      </w:r>
      <w:r w:rsidR="00D44F2E" w:rsidRPr="0024419E">
        <w:rPr>
          <w:rFonts w:ascii="Arial" w:hAnsi="Arial" w:cs="Arial"/>
          <w:lang w:val="es-419"/>
        </w:rPr>
        <w:t>, por la Resolución de Superintendencia Nacional Adjunta de Aduanas N</w:t>
      </w:r>
      <w:r w:rsidR="00D44F2E">
        <w:rPr>
          <w:rFonts w:ascii="Arial" w:hAnsi="Arial" w:cs="Arial"/>
          <w:lang w:val="es-419"/>
        </w:rPr>
        <w:t>.°</w:t>
      </w:r>
      <w:r w:rsidR="00D44F2E" w:rsidRPr="0024419E">
        <w:rPr>
          <w:rFonts w:ascii="Arial" w:hAnsi="Arial" w:cs="Arial"/>
          <w:lang w:val="es-419"/>
        </w:rPr>
        <w:t xml:space="preserve"> 171-2013/SUNAT/300000 y posteriormente como RECA-PE.03.03 por la Resolución de Intendencia Nacional N</w:t>
      </w:r>
      <w:r w:rsidR="00D44F2E">
        <w:rPr>
          <w:rFonts w:ascii="Arial" w:hAnsi="Arial" w:cs="Arial"/>
          <w:lang w:val="es-419"/>
        </w:rPr>
        <w:t>.°</w:t>
      </w:r>
      <w:r w:rsidR="00D44F2E" w:rsidRPr="0024419E">
        <w:rPr>
          <w:rFonts w:ascii="Arial" w:hAnsi="Arial" w:cs="Arial"/>
          <w:lang w:val="es-419"/>
        </w:rPr>
        <w:t xml:space="preserve"> 07-2017-SUNAT/5F0000</w:t>
      </w:r>
      <w:r w:rsidRPr="002F37A7">
        <w:rPr>
          <w:rFonts w:ascii="Arial" w:hAnsi="Arial" w:cs="Arial"/>
          <w:sz w:val="21"/>
          <w:szCs w:val="21"/>
        </w:rPr>
        <w:t xml:space="preserve">, que establece las pautas a seguir para el trámite de las </w:t>
      </w:r>
      <w:bookmarkStart w:id="2" w:name="_Hlk200547450"/>
      <w:r w:rsidRPr="002F37A7">
        <w:rPr>
          <w:rFonts w:ascii="Arial" w:hAnsi="Arial" w:cs="Arial"/>
          <w:sz w:val="21"/>
          <w:szCs w:val="21"/>
        </w:rPr>
        <w:t xml:space="preserve">garantías </w:t>
      </w:r>
      <w:r>
        <w:rPr>
          <w:rFonts w:ascii="Arial" w:hAnsi="Arial" w:cs="Arial"/>
          <w:sz w:val="21"/>
          <w:szCs w:val="21"/>
        </w:rPr>
        <w:t>de aduanas operativas</w:t>
      </w:r>
      <w:bookmarkEnd w:id="2"/>
      <w:r w:rsidRPr="002F37A7">
        <w:rPr>
          <w:rFonts w:ascii="Arial" w:hAnsi="Arial" w:cs="Arial"/>
          <w:sz w:val="21"/>
          <w:szCs w:val="21"/>
        </w:rPr>
        <w:t>;</w:t>
      </w:r>
    </w:p>
    <w:p w14:paraId="126F62EC" w14:textId="77777777" w:rsidR="001D5DD8" w:rsidRPr="00A81F59" w:rsidRDefault="001D5DD8" w:rsidP="003A3D6F">
      <w:pPr>
        <w:pStyle w:val="Sinespaciado"/>
        <w:jc w:val="both"/>
        <w:rPr>
          <w:rFonts w:ascii="Arial" w:eastAsia="Calibri" w:hAnsi="Arial" w:cs="Arial"/>
          <w:sz w:val="21"/>
          <w:szCs w:val="21"/>
        </w:rPr>
      </w:pPr>
    </w:p>
    <w:p w14:paraId="3ED39A19" w14:textId="1D423409" w:rsidR="00AC097C" w:rsidRPr="00A81F59" w:rsidRDefault="00AC097C" w:rsidP="00AC097C">
      <w:pPr>
        <w:pStyle w:val="Sinespaciado"/>
        <w:jc w:val="both"/>
        <w:rPr>
          <w:rFonts w:ascii="Arial" w:hAnsi="Arial" w:cs="Arial"/>
          <w:sz w:val="21"/>
          <w:szCs w:val="21"/>
        </w:rPr>
      </w:pPr>
      <w:r w:rsidRPr="00D44F2E">
        <w:rPr>
          <w:rFonts w:ascii="Arial" w:eastAsia="Calibri" w:hAnsi="Arial" w:cs="Arial"/>
          <w:sz w:val="21"/>
          <w:szCs w:val="21"/>
        </w:rPr>
        <w:t xml:space="preserve">Que con </w:t>
      </w:r>
      <w:r w:rsidR="00D44F2E" w:rsidRPr="00D44F2E">
        <w:rPr>
          <w:rFonts w:ascii="Arial" w:eastAsia="Calibri" w:hAnsi="Arial" w:cs="Arial"/>
          <w:sz w:val="21"/>
          <w:szCs w:val="21"/>
        </w:rPr>
        <w:t>el</w:t>
      </w:r>
      <w:r w:rsidRPr="00D44F2E">
        <w:rPr>
          <w:rFonts w:ascii="Arial" w:eastAsia="Calibri" w:hAnsi="Arial" w:cs="Arial"/>
          <w:sz w:val="21"/>
          <w:szCs w:val="21"/>
        </w:rPr>
        <w:t xml:space="preserve"> Decreto Legislativo N.</w:t>
      </w:r>
      <w:r w:rsidR="00D44F2E" w:rsidRPr="00D44F2E">
        <w:rPr>
          <w:rFonts w:ascii="Arial" w:eastAsia="Calibri" w:hAnsi="Arial" w:cs="Arial"/>
          <w:sz w:val="21"/>
          <w:szCs w:val="21"/>
        </w:rPr>
        <w:t>°</w:t>
      </w:r>
      <w:r w:rsidRPr="00D44F2E">
        <w:rPr>
          <w:rFonts w:ascii="Arial" w:eastAsia="Calibri" w:hAnsi="Arial" w:cs="Arial"/>
          <w:sz w:val="21"/>
          <w:szCs w:val="21"/>
        </w:rPr>
        <w:t xml:space="preserve"> 1433 y el Decreto Supremo N.° 367-2019-EF </w:t>
      </w:r>
      <w:r w:rsidR="00D44F2E" w:rsidRPr="00D44F2E">
        <w:rPr>
          <w:rFonts w:ascii="Arial" w:eastAsia="Calibri" w:hAnsi="Arial" w:cs="Arial"/>
          <w:sz w:val="21"/>
          <w:szCs w:val="21"/>
        </w:rPr>
        <w:t xml:space="preserve">se </w:t>
      </w:r>
      <w:r w:rsidRPr="00D44F2E">
        <w:rPr>
          <w:rFonts w:ascii="Arial" w:hAnsi="Arial" w:cs="Arial"/>
          <w:sz w:val="21"/>
          <w:szCs w:val="21"/>
        </w:rPr>
        <w:t>modificaron algunas disposiciones de la Ley General de Aduanas y su reglamento, respectivamente</w:t>
      </w:r>
      <w:r w:rsidRPr="00D44F2E">
        <w:rPr>
          <w:rFonts w:ascii="Arial" w:hAnsi="Arial" w:cs="Arial"/>
          <w:bCs/>
          <w:sz w:val="21"/>
          <w:szCs w:val="21"/>
        </w:rPr>
        <w:t>;</w:t>
      </w:r>
      <w:r w:rsidRPr="00A81F59">
        <w:rPr>
          <w:rFonts w:ascii="Arial" w:hAnsi="Arial" w:cs="Arial"/>
          <w:bCs/>
          <w:sz w:val="21"/>
          <w:szCs w:val="21"/>
        </w:rPr>
        <w:t xml:space="preserve"> </w:t>
      </w:r>
    </w:p>
    <w:bookmarkEnd w:id="0"/>
    <w:p w14:paraId="4955215C" w14:textId="77777777" w:rsidR="00AC097C" w:rsidRPr="00A81F59" w:rsidRDefault="00AC097C" w:rsidP="00AC097C">
      <w:pPr>
        <w:pStyle w:val="Sinespaciado"/>
        <w:jc w:val="both"/>
        <w:rPr>
          <w:rFonts w:ascii="Arial" w:hAnsi="Arial" w:cs="Arial"/>
          <w:sz w:val="21"/>
          <w:szCs w:val="21"/>
        </w:rPr>
      </w:pPr>
    </w:p>
    <w:p w14:paraId="61ED9804" w14:textId="5FC9F426" w:rsidR="00AC097C" w:rsidRPr="00A81F59" w:rsidRDefault="00AC097C" w:rsidP="00AC097C">
      <w:pPr>
        <w:pStyle w:val="Sinespaciado"/>
        <w:jc w:val="both"/>
        <w:rPr>
          <w:rFonts w:ascii="Arial" w:eastAsia="Calibri" w:hAnsi="Arial" w:cs="Arial"/>
          <w:sz w:val="21"/>
          <w:szCs w:val="21"/>
        </w:rPr>
      </w:pPr>
      <w:r w:rsidRPr="00A81F59">
        <w:rPr>
          <w:rFonts w:ascii="Arial" w:eastAsia="Calibri" w:hAnsi="Arial" w:cs="Arial"/>
          <w:sz w:val="21"/>
          <w:szCs w:val="21"/>
        </w:rPr>
        <w:t xml:space="preserve">Que es necesario aprobar una nueva versión del citado procedimiento a fin </w:t>
      </w:r>
      <w:r w:rsidRPr="00D44F2E">
        <w:rPr>
          <w:rFonts w:ascii="Arial" w:eastAsia="Calibri" w:hAnsi="Arial" w:cs="Arial"/>
          <w:sz w:val="21"/>
          <w:szCs w:val="21"/>
        </w:rPr>
        <w:t>de adecuarlo a las modificaciones efectuadas por las normas antes mencionadas</w:t>
      </w:r>
      <w:r w:rsidR="00F6359D" w:rsidRPr="00D44F2E">
        <w:rPr>
          <w:rFonts w:ascii="Arial" w:eastAsia="Calibri" w:hAnsi="Arial" w:cs="Arial"/>
          <w:sz w:val="21"/>
          <w:szCs w:val="21"/>
        </w:rPr>
        <w:t xml:space="preserve"> y </w:t>
      </w:r>
      <w:r w:rsidRPr="00D44F2E">
        <w:rPr>
          <w:rFonts w:ascii="Arial" w:eastAsia="Calibri" w:hAnsi="Arial" w:cs="Arial"/>
          <w:sz w:val="21"/>
          <w:szCs w:val="21"/>
        </w:rPr>
        <w:t>a la versión 3 del procedimiento general “Certificación del operador económico autorizado” DESPA-PG.29 aprobado por la Resolución de Superintendencia N.° 061-2022/SUNAT;</w:t>
      </w:r>
    </w:p>
    <w:p w14:paraId="62C05C64" w14:textId="77777777" w:rsidR="00AC097C" w:rsidRPr="00A81F59" w:rsidRDefault="00AC097C" w:rsidP="003A3D6F">
      <w:pPr>
        <w:pStyle w:val="Sinespaciado"/>
        <w:jc w:val="both"/>
        <w:rPr>
          <w:rFonts w:ascii="Arial" w:eastAsia="Calibri" w:hAnsi="Arial" w:cs="Arial"/>
          <w:sz w:val="21"/>
          <w:szCs w:val="21"/>
        </w:rPr>
      </w:pPr>
    </w:p>
    <w:p w14:paraId="5DCA7101" w14:textId="75F925ED" w:rsidR="00BA536F" w:rsidRPr="00A81F59" w:rsidRDefault="00BA536F" w:rsidP="003A3D6F">
      <w:pPr>
        <w:pStyle w:val="Sinespaciado"/>
        <w:jc w:val="both"/>
        <w:rPr>
          <w:rFonts w:ascii="Arial" w:hAnsi="Arial" w:cs="Arial"/>
          <w:sz w:val="21"/>
          <w:szCs w:val="21"/>
        </w:rPr>
      </w:pPr>
      <w:r w:rsidRPr="00A81F59">
        <w:rPr>
          <w:rFonts w:ascii="Arial" w:hAnsi="Arial" w:cs="Arial"/>
          <w:sz w:val="21"/>
          <w:szCs w:val="21"/>
        </w:rPr>
        <w:t>En uso de la</w:t>
      </w:r>
      <w:r w:rsidR="00961875" w:rsidRPr="00A81F59">
        <w:rPr>
          <w:rFonts w:ascii="Arial" w:hAnsi="Arial" w:cs="Arial"/>
          <w:sz w:val="21"/>
          <w:szCs w:val="21"/>
        </w:rPr>
        <w:t xml:space="preserve"> facultad conferida </w:t>
      </w:r>
      <w:r w:rsidRPr="00A81F59">
        <w:rPr>
          <w:rFonts w:ascii="Arial" w:hAnsi="Arial" w:cs="Arial"/>
          <w:sz w:val="21"/>
          <w:szCs w:val="21"/>
        </w:rPr>
        <w:t xml:space="preserve">por el artículo 5 de la Ley </w:t>
      </w:r>
      <w:r w:rsidR="003A3D6F" w:rsidRPr="00A81F59">
        <w:rPr>
          <w:rFonts w:ascii="Arial" w:hAnsi="Arial" w:cs="Arial"/>
          <w:sz w:val="21"/>
          <w:szCs w:val="21"/>
        </w:rPr>
        <w:t>N.°</w:t>
      </w:r>
      <w:r w:rsidRPr="00A81F59">
        <w:rPr>
          <w:rFonts w:ascii="Arial" w:hAnsi="Arial" w:cs="Arial"/>
          <w:sz w:val="21"/>
          <w:szCs w:val="21"/>
        </w:rPr>
        <w:t xml:space="preserve"> 29816, Ley de Fortalecimiento de la SUNAT</w:t>
      </w:r>
      <w:r w:rsidR="00961875" w:rsidRPr="00A81F59">
        <w:rPr>
          <w:rFonts w:ascii="Arial" w:hAnsi="Arial" w:cs="Arial"/>
          <w:sz w:val="21"/>
          <w:szCs w:val="21"/>
        </w:rPr>
        <w:t xml:space="preserve">; </w:t>
      </w:r>
      <w:r w:rsidRPr="00A81F59">
        <w:rPr>
          <w:rFonts w:ascii="Arial" w:hAnsi="Arial" w:cs="Arial"/>
          <w:sz w:val="21"/>
          <w:szCs w:val="21"/>
        </w:rPr>
        <w:t>y</w:t>
      </w:r>
      <w:r w:rsidR="00961875" w:rsidRPr="00A81F59">
        <w:rPr>
          <w:rFonts w:ascii="Arial" w:hAnsi="Arial" w:cs="Arial"/>
          <w:sz w:val="21"/>
          <w:szCs w:val="21"/>
        </w:rPr>
        <w:t>,</w:t>
      </w:r>
      <w:r w:rsidRPr="00A81F59">
        <w:rPr>
          <w:rFonts w:ascii="Arial" w:hAnsi="Arial" w:cs="Arial"/>
          <w:sz w:val="21"/>
          <w:szCs w:val="21"/>
        </w:rPr>
        <w:t xml:space="preserve"> </w:t>
      </w:r>
      <w:r w:rsidR="006A27CF" w:rsidRPr="00A81F59">
        <w:rPr>
          <w:rFonts w:ascii="Arial" w:hAnsi="Arial" w:cs="Arial"/>
          <w:sz w:val="21"/>
          <w:szCs w:val="21"/>
        </w:rPr>
        <w:t xml:space="preserve">por el </w:t>
      </w:r>
      <w:r w:rsidRPr="00A81F59">
        <w:rPr>
          <w:rFonts w:ascii="Arial" w:hAnsi="Arial" w:cs="Arial"/>
          <w:sz w:val="21"/>
          <w:szCs w:val="21"/>
        </w:rPr>
        <w:t>inciso k) del artículo 10 de la sección primera del Reglamento de Organización y Funciones de la S</w:t>
      </w:r>
      <w:r w:rsidR="00961875" w:rsidRPr="00A81F59">
        <w:rPr>
          <w:rFonts w:ascii="Arial" w:hAnsi="Arial" w:cs="Arial"/>
          <w:sz w:val="21"/>
          <w:szCs w:val="21"/>
        </w:rPr>
        <w:t>UNAT</w:t>
      </w:r>
      <w:r w:rsidRPr="00A81F59">
        <w:rPr>
          <w:rFonts w:ascii="Arial" w:hAnsi="Arial" w:cs="Arial"/>
          <w:sz w:val="21"/>
          <w:szCs w:val="21"/>
        </w:rPr>
        <w:t xml:space="preserve">, aprobada por el Decreto Supremo </w:t>
      </w:r>
      <w:r w:rsidR="003A3D6F" w:rsidRPr="00A81F59">
        <w:rPr>
          <w:rFonts w:ascii="Arial" w:hAnsi="Arial" w:cs="Arial"/>
          <w:sz w:val="21"/>
          <w:szCs w:val="21"/>
        </w:rPr>
        <w:t>N.°</w:t>
      </w:r>
      <w:r w:rsidRPr="00A81F59">
        <w:rPr>
          <w:rFonts w:ascii="Arial" w:hAnsi="Arial" w:cs="Arial"/>
          <w:sz w:val="21"/>
          <w:szCs w:val="21"/>
        </w:rPr>
        <w:t xml:space="preserve"> 040-2023-EF;</w:t>
      </w:r>
    </w:p>
    <w:p w14:paraId="76722F9B" w14:textId="77777777" w:rsidR="00BA536F" w:rsidRPr="00A81F59" w:rsidRDefault="00BA536F" w:rsidP="003A3D6F">
      <w:pPr>
        <w:pStyle w:val="Sinespaciado"/>
        <w:jc w:val="both"/>
        <w:rPr>
          <w:rFonts w:ascii="Arial" w:hAnsi="Arial" w:cs="Arial"/>
          <w:sz w:val="21"/>
          <w:szCs w:val="21"/>
        </w:rPr>
      </w:pPr>
    </w:p>
    <w:p w14:paraId="797EC12D" w14:textId="38DFB2AD" w:rsidR="00E373E4" w:rsidRPr="00A81F59" w:rsidRDefault="00E373E4" w:rsidP="003A3D6F">
      <w:pPr>
        <w:pStyle w:val="Sinespaciado"/>
        <w:jc w:val="both"/>
        <w:rPr>
          <w:rFonts w:ascii="Arial" w:hAnsi="Arial" w:cs="Arial"/>
          <w:b/>
          <w:sz w:val="21"/>
          <w:szCs w:val="21"/>
        </w:rPr>
      </w:pPr>
      <w:r w:rsidRPr="00A81F59">
        <w:rPr>
          <w:rFonts w:ascii="Arial" w:hAnsi="Arial" w:cs="Arial"/>
          <w:b/>
          <w:sz w:val="21"/>
          <w:szCs w:val="21"/>
        </w:rPr>
        <w:t>SE RESUELVE:</w:t>
      </w:r>
    </w:p>
    <w:p w14:paraId="78D66BD0" w14:textId="3C2CD94B" w:rsidR="006A27CF" w:rsidRPr="00A81F59" w:rsidRDefault="006A27CF" w:rsidP="003A3D6F">
      <w:pPr>
        <w:pStyle w:val="Sinespaciado"/>
        <w:jc w:val="both"/>
        <w:rPr>
          <w:rFonts w:ascii="Arial" w:hAnsi="Arial" w:cs="Arial"/>
          <w:b/>
          <w:sz w:val="21"/>
          <w:szCs w:val="21"/>
        </w:rPr>
      </w:pPr>
    </w:p>
    <w:p w14:paraId="640C4E10" w14:textId="6E2ED61B" w:rsidR="006A27CF" w:rsidRPr="00A81F59" w:rsidRDefault="00A43FEA" w:rsidP="003A3D6F">
      <w:pPr>
        <w:pStyle w:val="Sinespaciado"/>
        <w:jc w:val="both"/>
        <w:rPr>
          <w:rFonts w:ascii="Arial" w:hAnsi="Arial" w:cs="Arial"/>
          <w:b/>
          <w:bCs/>
          <w:sz w:val="21"/>
          <w:szCs w:val="21"/>
          <w:lang w:val="es-ES"/>
        </w:rPr>
      </w:pPr>
      <w:r w:rsidRPr="00A81F59">
        <w:rPr>
          <w:rFonts w:ascii="Arial" w:hAnsi="Arial" w:cs="Arial"/>
          <w:b/>
          <w:bCs/>
          <w:sz w:val="21"/>
          <w:szCs w:val="21"/>
          <w:lang w:val="es-ES"/>
        </w:rPr>
        <w:t xml:space="preserve">Artículo </w:t>
      </w:r>
      <w:r w:rsidR="003A3D6F" w:rsidRPr="00A81F59">
        <w:rPr>
          <w:rFonts w:ascii="Arial" w:hAnsi="Arial" w:cs="Arial"/>
          <w:b/>
          <w:bCs/>
          <w:sz w:val="21"/>
          <w:szCs w:val="21"/>
          <w:lang w:val="es-ES"/>
        </w:rPr>
        <w:t>ú</w:t>
      </w:r>
      <w:r w:rsidR="00FC5743" w:rsidRPr="00A81F59">
        <w:rPr>
          <w:rFonts w:ascii="Arial" w:hAnsi="Arial" w:cs="Arial"/>
          <w:b/>
          <w:bCs/>
          <w:sz w:val="21"/>
          <w:szCs w:val="21"/>
          <w:lang w:val="es-ES"/>
        </w:rPr>
        <w:t>nico</w:t>
      </w:r>
      <w:r w:rsidRPr="00A81F59">
        <w:rPr>
          <w:rFonts w:ascii="Arial" w:hAnsi="Arial" w:cs="Arial"/>
          <w:b/>
          <w:bCs/>
          <w:sz w:val="21"/>
          <w:szCs w:val="21"/>
          <w:lang w:val="es-ES"/>
        </w:rPr>
        <w:t>.</w:t>
      </w:r>
      <w:r w:rsidRPr="00A81F59">
        <w:rPr>
          <w:rFonts w:ascii="Arial" w:hAnsi="Arial" w:cs="Arial"/>
          <w:bCs/>
          <w:sz w:val="21"/>
          <w:szCs w:val="21"/>
          <w:lang w:val="es-ES"/>
        </w:rPr>
        <w:t xml:space="preserve"> </w:t>
      </w:r>
      <w:r w:rsidR="006A27CF" w:rsidRPr="00A81F59">
        <w:rPr>
          <w:rFonts w:ascii="Arial" w:hAnsi="Arial" w:cs="Arial"/>
          <w:b/>
          <w:bCs/>
          <w:sz w:val="21"/>
          <w:szCs w:val="21"/>
          <w:lang w:val="es-ES"/>
        </w:rPr>
        <w:t xml:space="preserve">Aprobación de nueva versión </w:t>
      </w:r>
    </w:p>
    <w:p w14:paraId="0B4596F1" w14:textId="77777777" w:rsidR="006A27CF" w:rsidRPr="00A81F59" w:rsidRDefault="006A27CF" w:rsidP="003A3D6F">
      <w:pPr>
        <w:pStyle w:val="Sinespaciado"/>
        <w:jc w:val="both"/>
        <w:rPr>
          <w:rFonts w:ascii="Arial" w:hAnsi="Arial" w:cs="Arial"/>
          <w:b/>
          <w:bCs/>
          <w:sz w:val="21"/>
          <w:szCs w:val="21"/>
          <w:lang w:val="es-ES"/>
        </w:rPr>
      </w:pPr>
    </w:p>
    <w:p w14:paraId="5DA374FA" w14:textId="3241319B" w:rsidR="00FC5743" w:rsidRPr="00A81F59" w:rsidRDefault="006A27CF" w:rsidP="003A3D6F">
      <w:pPr>
        <w:pStyle w:val="Sinespaciado"/>
        <w:jc w:val="both"/>
        <w:rPr>
          <w:rFonts w:ascii="Arial" w:hAnsi="Arial" w:cs="Arial"/>
          <w:sz w:val="21"/>
          <w:szCs w:val="21"/>
          <w:lang w:val="es-ES" w:eastAsia="es-ES"/>
        </w:rPr>
      </w:pPr>
      <w:r w:rsidRPr="00A81F59">
        <w:rPr>
          <w:rFonts w:ascii="Arial" w:hAnsi="Arial" w:cs="Arial"/>
          <w:sz w:val="21"/>
          <w:szCs w:val="21"/>
          <w:lang w:val="es-ES"/>
        </w:rPr>
        <w:t>Se aprueba el</w:t>
      </w:r>
      <w:r w:rsidRPr="00A81F59">
        <w:rPr>
          <w:rFonts w:ascii="Arial" w:hAnsi="Arial" w:cs="Arial"/>
          <w:b/>
          <w:bCs/>
          <w:sz w:val="21"/>
          <w:szCs w:val="21"/>
          <w:lang w:val="es-ES"/>
        </w:rPr>
        <w:t xml:space="preserve"> </w:t>
      </w:r>
      <w:r w:rsidR="00A43FEA" w:rsidRPr="00A81F59">
        <w:rPr>
          <w:rFonts w:ascii="Arial" w:hAnsi="Arial" w:cs="Arial"/>
          <w:sz w:val="21"/>
          <w:szCs w:val="21"/>
        </w:rPr>
        <w:t>procedimiento</w:t>
      </w:r>
      <w:r w:rsidR="004D2DA2" w:rsidRPr="00A81F59">
        <w:rPr>
          <w:rFonts w:ascii="Arial" w:hAnsi="Arial" w:cs="Arial"/>
          <w:sz w:val="21"/>
          <w:szCs w:val="21"/>
        </w:rPr>
        <w:t xml:space="preserve"> específico </w:t>
      </w:r>
      <w:r w:rsidR="00C51E23" w:rsidRPr="00C42304">
        <w:rPr>
          <w:rFonts w:ascii="Arial" w:hAnsi="Arial" w:cs="Arial"/>
          <w:sz w:val="21"/>
          <w:szCs w:val="21"/>
        </w:rPr>
        <w:t>“Garantías de aduanas operativas” RECA-PE.03.03 (versión 4)</w:t>
      </w:r>
      <w:r w:rsidR="001E0DD5" w:rsidRPr="00A81F59">
        <w:rPr>
          <w:rFonts w:ascii="Arial" w:hAnsi="Arial" w:cs="Arial"/>
          <w:sz w:val="21"/>
          <w:szCs w:val="21"/>
        </w:rPr>
        <w:t xml:space="preserve">, </w:t>
      </w:r>
      <w:r w:rsidR="00FC5743" w:rsidRPr="00A81F59">
        <w:rPr>
          <w:rFonts w:ascii="Arial" w:hAnsi="Arial" w:cs="Arial"/>
          <w:sz w:val="21"/>
          <w:szCs w:val="21"/>
          <w:lang w:val="es-ES" w:eastAsia="es-ES"/>
        </w:rPr>
        <w:t>cuyo texto forma parte integrante de la presente resolución.</w:t>
      </w:r>
    </w:p>
    <w:p w14:paraId="6019F4B2" w14:textId="77777777" w:rsidR="00BC5FC2" w:rsidRPr="00A81F59" w:rsidRDefault="00BC5FC2" w:rsidP="00961875">
      <w:pPr>
        <w:spacing w:after="0" w:line="240" w:lineRule="auto"/>
        <w:jc w:val="center"/>
        <w:rPr>
          <w:rFonts w:ascii="Arial" w:hAnsi="Arial" w:cs="Arial"/>
          <w:b/>
          <w:bCs/>
          <w:sz w:val="21"/>
          <w:szCs w:val="21"/>
        </w:rPr>
      </w:pPr>
    </w:p>
    <w:p w14:paraId="5E8D9711" w14:textId="08CEEB7F" w:rsidR="00FC5743" w:rsidRPr="00A81F59" w:rsidRDefault="00FC5743" w:rsidP="00E1181F">
      <w:pPr>
        <w:pStyle w:val="Sinespaciado"/>
        <w:jc w:val="center"/>
        <w:rPr>
          <w:rFonts w:ascii="Arial" w:hAnsi="Arial" w:cs="Arial"/>
          <w:b/>
          <w:sz w:val="21"/>
          <w:szCs w:val="21"/>
        </w:rPr>
      </w:pPr>
      <w:r w:rsidRPr="00A81F59">
        <w:rPr>
          <w:rFonts w:ascii="Arial" w:hAnsi="Arial" w:cs="Arial"/>
          <w:b/>
          <w:sz w:val="21"/>
          <w:szCs w:val="21"/>
        </w:rPr>
        <w:t>DISPOSICIÓN COMPLEMENTARIA DEROGATORIA</w:t>
      </w:r>
    </w:p>
    <w:p w14:paraId="78E947D5" w14:textId="77777777" w:rsidR="00FC5743" w:rsidRPr="00A81F59" w:rsidRDefault="00FC5743" w:rsidP="003A3D6F">
      <w:pPr>
        <w:pStyle w:val="Sinespaciado"/>
        <w:jc w:val="both"/>
        <w:rPr>
          <w:rFonts w:ascii="Arial" w:hAnsi="Arial" w:cs="Arial"/>
          <w:sz w:val="21"/>
          <w:szCs w:val="21"/>
          <w:lang w:eastAsia="es-ES"/>
        </w:rPr>
      </w:pPr>
    </w:p>
    <w:p w14:paraId="4F33EFDE" w14:textId="1CFC57F7" w:rsidR="006A27CF" w:rsidRPr="00A81F59" w:rsidRDefault="00FC5743" w:rsidP="003A3D6F">
      <w:pPr>
        <w:pStyle w:val="Sinespaciado"/>
        <w:jc w:val="both"/>
        <w:rPr>
          <w:rFonts w:ascii="Arial" w:hAnsi="Arial" w:cs="Arial"/>
          <w:b/>
          <w:bCs/>
          <w:sz w:val="21"/>
          <w:szCs w:val="21"/>
          <w:lang w:eastAsia="es-ES"/>
        </w:rPr>
      </w:pPr>
      <w:r w:rsidRPr="00A81F59">
        <w:rPr>
          <w:rFonts w:ascii="Arial" w:hAnsi="Arial" w:cs="Arial"/>
          <w:b/>
          <w:bCs/>
          <w:sz w:val="21"/>
          <w:szCs w:val="21"/>
          <w:lang w:eastAsia="es-ES"/>
        </w:rPr>
        <w:t>Ú</w:t>
      </w:r>
      <w:r w:rsidR="003A3D6F" w:rsidRPr="00A81F59">
        <w:rPr>
          <w:rFonts w:ascii="Arial" w:hAnsi="Arial" w:cs="Arial"/>
          <w:b/>
          <w:bCs/>
          <w:sz w:val="21"/>
          <w:szCs w:val="21"/>
          <w:lang w:eastAsia="es-ES"/>
        </w:rPr>
        <w:t>NICA</w:t>
      </w:r>
      <w:r w:rsidRPr="00A81F59">
        <w:rPr>
          <w:rFonts w:ascii="Arial" w:hAnsi="Arial" w:cs="Arial"/>
          <w:b/>
          <w:bCs/>
          <w:sz w:val="21"/>
          <w:szCs w:val="21"/>
          <w:lang w:eastAsia="es-ES"/>
        </w:rPr>
        <w:t xml:space="preserve">. Derogación </w:t>
      </w:r>
      <w:r w:rsidR="006A27CF" w:rsidRPr="00A81F59">
        <w:rPr>
          <w:rFonts w:ascii="Arial" w:hAnsi="Arial" w:cs="Arial"/>
          <w:b/>
          <w:bCs/>
          <w:sz w:val="21"/>
          <w:szCs w:val="21"/>
          <w:lang w:eastAsia="es-ES"/>
        </w:rPr>
        <w:t xml:space="preserve">de versión anterior </w:t>
      </w:r>
    </w:p>
    <w:p w14:paraId="2CA20DAB" w14:textId="77777777" w:rsidR="006A27CF" w:rsidRPr="00A81F59" w:rsidRDefault="006A27CF" w:rsidP="003A3D6F">
      <w:pPr>
        <w:pStyle w:val="Sinespaciado"/>
        <w:jc w:val="both"/>
        <w:rPr>
          <w:rFonts w:ascii="Arial" w:hAnsi="Arial" w:cs="Arial"/>
          <w:sz w:val="21"/>
          <w:szCs w:val="21"/>
          <w:lang w:eastAsia="es-ES"/>
        </w:rPr>
      </w:pPr>
    </w:p>
    <w:p w14:paraId="6B565876" w14:textId="2F6F03F3" w:rsidR="00A81F59" w:rsidRPr="00A81F59" w:rsidRDefault="006A27CF" w:rsidP="003A3D6F">
      <w:pPr>
        <w:pStyle w:val="Sinespaciado"/>
        <w:jc w:val="both"/>
        <w:rPr>
          <w:rStyle w:val="no-style-override-1"/>
          <w:rFonts w:ascii="Arial" w:hAnsi="Arial" w:cs="Arial"/>
          <w:b/>
          <w:bCs/>
          <w:sz w:val="21"/>
          <w:szCs w:val="21"/>
        </w:rPr>
      </w:pPr>
      <w:r w:rsidRPr="00A81F59">
        <w:rPr>
          <w:rFonts w:ascii="Arial" w:hAnsi="Arial" w:cs="Arial"/>
          <w:sz w:val="21"/>
          <w:szCs w:val="21"/>
          <w:lang w:eastAsia="es-ES"/>
        </w:rPr>
        <w:t xml:space="preserve">Se deroga </w:t>
      </w:r>
      <w:r w:rsidR="00FC5743" w:rsidRPr="00A81F59">
        <w:rPr>
          <w:rFonts w:ascii="Arial" w:hAnsi="Arial" w:cs="Arial"/>
          <w:sz w:val="21"/>
          <w:szCs w:val="21"/>
          <w:lang w:eastAsia="es-ES"/>
        </w:rPr>
        <w:t xml:space="preserve">el procedimiento específico </w:t>
      </w:r>
      <w:r w:rsidR="00C51E23" w:rsidRPr="00C42304">
        <w:rPr>
          <w:rFonts w:ascii="Arial" w:hAnsi="Arial" w:cs="Arial"/>
          <w:sz w:val="21"/>
          <w:szCs w:val="21"/>
        </w:rPr>
        <w:t xml:space="preserve">“Garantías de aduanas operativas” </w:t>
      </w:r>
      <w:bookmarkStart w:id="3" w:name="_Hlk200546663"/>
      <w:r w:rsidR="00C51E23" w:rsidRPr="00C42304">
        <w:rPr>
          <w:rFonts w:ascii="Arial" w:hAnsi="Arial" w:cs="Arial"/>
          <w:sz w:val="21"/>
          <w:szCs w:val="21"/>
        </w:rPr>
        <w:t xml:space="preserve">RECA-PE.03.03 (versión </w:t>
      </w:r>
      <w:r w:rsidR="00C51E23">
        <w:rPr>
          <w:rFonts w:ascii="Arial" w:hAnsi="Arial" w:cs="Arial"/>
          <w:sz w:val="21"/>
          <w:szCs w:val="21"/>
        </w:rPr>
        <w:t>3</w:t>
      </w:r>
      <w:r w:rsidR="00C51E23" w:rsidRPr="00C42304">
        <w:rPr>
          <w:rFonts w:ascii="Arial" w:hAnsi="Arial" w:cs="Arial"/>
          <w:sz w:val="21"/>
          <w:szCs w:val="21"/>
        </w:rPr>
        <w:t>)</w:t>
      </w:r>
      <w:bookmarkEnd w:id="3"/>
      <w:r w:rsidR="00FC5743" w:rsidRPr="00A81F59">
        <w:rPr>
          <w:rFonts w:ascii="Arial" w:hAnsi="Arial" w:cs="Arial"/>
          <w:sz w:val="21"/>
          <w:szCs w:val="21"/>
          <w:lang w:eastAsia="es-ES"/>
        </w:rPr>
        <w:t xml:space="preserve">, aprobado por </w:t>
      </w:r>
      <w:r w:rsidR="00FC5743" w:rsidRPr="00A81F59">
        <w:rPr>
          <w:rFonts w:ascii="Arial" w:hAnsi="Arial" w:cs="Arial"/>
          <w:sz w:val="21"/>
          <w:szCs w:val="21"/>
        </w:rPr>
        <w:t xml:space="preserve">Resolución de Superintendencia Nacional Adjunta de Aduanas </w:t>
      </w:r>
      <w:r w:rsidR="003A3D6F" w:rsidRPr="00A81F59">
        <w:rPr>
          <w:rFonts w:ascii="Arial" w:hAnsi="Arial" w:cs="Arial"/>
          <w:sz w:val="21"/>
          <w:szCs w:val="21"/>
        </w:rPr>
        <w:t>N.°</w:t>
      </w:r>
      <w:r w:rsidR="00FC5743" w:rsidRPr="00A81F59">
        <w:rPr>
          <w:rFonts w:ascii="Arial" w:hAnsi="Arial" w:cs="Arial"/>
          <w:sz w:val="21"/>
          <w:szCs w:val="21"/>
        </w:rPr>
        <w:t xml:space="preserve"> </w:t>
      </w:r>
      <w:r w:rsidR="00C51E23">
        <w:rPr>
          <w:rFonts w:ascii="Arial" w:hAnsi="Arial" w:cs="Arial"/>
          <w:sz w:val="21"/>
          <w:szCs w:val="21"/>
        </w:rPr>
        <w:t>06</w:t>
      </w:r>
      <w:r w:rsidR="00FC5743" w:rsidRPr="00A81F59">
        <w:rPr>
          <w:rFonts w:ascii="Arial" w:hAnsi="Arial" w:cs="Arial"/>
          <w:sz w:val="21"/>
          <w:szCs w:val="21"/>
        </w:rPr>
        <w:t>5-20</w:t>
      </w:r>
      <w:r w:rsidR="00C51E23">
        <w:rPr>
          <w:rFonts w:ascii="Arial" w:hAnsi="Arial" w:cs="Arial"/>
          <w:sz w:val="21"/>
          <w:szCs w:val="21"/>
        </w:rPr>
        <w:t>10</w:t>
      </w:r>
      <w:r w:rsidR="00FC5743" w:rsidRPr="00A81F59">
        <w:rPr>
          <w:rFonts w:ascii="Arial" w:hAnsi="Arial" w:cs="Arial"/>
          <w:sz w:val="21"/>
          <w:szCs w:val="21"/>
        </w:rPr>
        <w:t>/SUNAT/A</w:t>
      </w:r>
      <w:r w:rsidR="00FC5743" w:rsidRPr="00A81F59">
        <w:rPr>
          <w:rFonts w:ascii="Arial" w:hAnsi="Arial" w:cs="Arial"/>
          <w:sz w:val="21"/>
          <w:szCs w:val="21"/>
          <w:lang w:eastAsia="es-ES"/>
        </w:rPr>
        <w:t>.</w:t>
      </w:r>
      <w:r w:rsidR="00FC5743" w:rsidRPr="00A81F59">
        <w:rPr>
          <w:rFonts w:ascii="Arial" w:hAnsi="Arial" w:cs="Arial"/>
          <w:sz w:val="21"/>
          <w:szCs w:val="21"/>
          <w:lang w:eastAsia="es-ES"/>
        </w:rPr>
        <w:cr/>
      </w:r>
      <w:bookmarkStart w:id="4" w:name="_Hlk57732832"/>
    </w:p>
    <w:p w14:paraId="51908377" w14:textId="0358195E" w:rsidR="00A43FEA" w:rsidRPr="00A81F59" w:rsidRDefault="00A43FEA" w:rsidP="003A3D6F">
      <w:pPr>
        <w:pStyle w:val="Sinespaciado"/>
        <w:jc w:val="both"/>
        <w:rPr>
          <w:rStyle w:val="no-style-override-1"/>
          <w:rFonts w:ascii="Arial" w:hAnsi="Arial" w:cs="Arial"/>
          <w:b/>
          <w:bCs/>
          <w:sz w:val="21"/>
          <w:szCs w:val="21"/>
        </w:rPr>
      </w:pPr>
      <w:r w:rsidRPr="00A81F59">
        <w:rPr>
          <w:rFonts w:ascii="Arial" w:hAnsi="Arial" w:cs="Arial"/>
          <w:sz w:val="21"/>
          <w:szCs w:val="21"/>
        </w:rPr>
        <w:t>Regístrese, comuníquese y publíquese</w:t>
      </w:r>
      <w:r w:rsidR="00546AE8" w:rsidRPr="00A81F59">
        <w:rPr>
          <w:rFonts w:ascii="Arial" w:hAnsi="Arial" w:cs="Arial"/>
          <w:sz w:val="21"/>
          <w:szCs w:val="21"/>
        </w:rPr>
        <w:t>.</w:t>
      </w:r>
    </w:p>
    <w:bookmarkEnd w:id="4"/>
    <w:p w14:paraId="648299FF" w14:textId="77777777" w:rsidR="00A81F59" w:rsidRDefault="00A81F59" w:rsidP="00C51E23">
      <w:pPr>
        <w:pStyle w:val="Sinespaciado"/>
        <w:jc w:val="both"/>
        <w:rPr>
          <w:rStyle w:val="no-style-override-1"/>
          <w:rFonts w:ascii="Arial" w:hAnsi="Arial" w:cs="Arial"/>
          <w:b/>
          <w:bCs/>
          <w:sz w:val="21"/>
          <w:szCs w:val="21"/>
        </w:rPr>
      </w:pPr>
    </w:p>
    <w:p w14:paraId="0136783B" w14:textId="77777777" w:rsidR="00C51E23" w:rsidRDefault="00C51E23" w:rsidP="00C51E23">
      <w:pPr>
        <w:pStyle w:val="Sinespaciado"/>
        <w:jc w:val="both"/>
        <w:rPr>
          <w:rStyle w:val="no-style-override-1"/>
          <w:rFonts w:ascii="Arial" w:hAnsi="Arial" w:cs="Arial"/>
          <w:b/>
          <w:bCs/>
          <w:sz w:val="21"/>
          <w:szCs w:val="21"/>
        </w:rPr>
      </w:pPr>
    </w:p>
    <w:p w14:paraId="1EB89F57" w14:textId="0D5241F3" w:rsidR="00420DB6" w:rsidRPr="00A81F59" w:rsidRDefault="00420DB6" w:rsidP="00C51E23">
      <w:pPr>
        <w:widowControl w:val="0"/>
        <w:spacing w:after="0" w:line="240" w:lineRule="auto"/>
        <w:jc w:val="center"/>
        <w:rPr>
          <w:rFonts w:ascii="Arial" w:hAnsi="Arial" w:cs="Arial"/>
          <w:b/>
          <w:bCs/>
          <w:sz w:val="21"/>
          <w:szCs w:val="21"/>
          <w:lang w:val="es-ES" w:eastAsia="es-ES"/>
        </w:rPr>
      </w:pPr>
      <w:bookmarkStart w:id="5" w:name="_Hlk200438219"/>
      <w:r w:rsidRPr="00A81F59">
        <w:rPr>
          <w:rFonts w:ascii="Arial" w:hAnsi="Arial" w:cs="Arial"/>
          <w:b/>
          <w:bCs/>
          <w:sz w:val="21"/>
          <w:szCs w:val="21"/>
          <w:lang w:val="es-ES" w:eastAsia="es-ES"/>
        </w:rPr>
        <w:t>MARILÚ HAYDEÉ LLERENA AYBAR</w:t>
      </w:r>
    </w:p>
    <w:p w14:paraId="2BC5A180" w14:textId="77777777" w:rsidR="00420DB6" w:rsidRPr="00A81F59" w:rsidRDefault="00420DB6" w:rsidP="00420DB6">
      <w:pPr>
        <w:widowControl w:val="0"/>
        <w:spacing w:after="0" w:line="240" w:lineRule="auto"/>
        <w:jc w:val="center"/>
        <w:rPr>
          <w:rFonts w:ascii="Arial" w:hAnsi="Arial" w:cs="Arial"/>
          <w:b/>
          <w:bCs/>
          <w:sz w:val="21"/>
          <w:szCs w:val="21"/>
          <w:lang w:val="es-ES" w:eastAsia="es-ES"/>
        </w:rPr>
      </w:pPr>
      <w:r w:rsidRPr="00A81F59">
        <w:rPr>
          <w:rFonts w:ascii="Arial" w:hAnsi="Arial" w:cs="Arial"/>
          <w:b/>
          <w:bCs/>
          <w:sz w:val="21"/>
          <w:szCs w:val="21"/>
          <w:lang w:val="es-ES" w:eastAsia="es-ES"/>
        </w:rPr>
        <w:t>Superintendente Nacional</w:t>
      </w:r>
    </w:p>
    <w:p w14:paraId="57D17D9F" w14:textId="77777777" w:rsidR="00420DB6" w:rsidRPr="00A81F59" w:rsidRDefault="00420DB6" w:rsidP="00420DB6">
      <w:pPr>
        <w:widowControl w:val="0"/>
        <w:spacing w:after="0" w:line="240" w:lineRule="auto"/>
        <w:jc w:val="center"/>
        <w:rPr>
          <w:rFonts w:ascii="Arial" w:hAnsi="Arial" w:cs="Arial"/>
          <w:b/>
          <w:bCs/>
          <w:sz w:val="21"/>
          <w:szCs w:val="21"/>
          <w:lang w:val="es-ES" w:eastAsia="es-ES"/>
        </w:rPr>
      </w:pPr>
      <w:r w:rsidRPr="00A81F59">
        <w:rPr>
          <w:rFonts w:ascii="Arial" w:hAnsi="Arial" w:cs="Arial"/>
          <w:b/>
          <w:bCs/>
          <w:sz w:val="21"/>
          <w:szCs w:val="21"/>
          <w:lang w:val="es-ES" w:eastAsia="es-ES"/>
        </w:rPr>
        <w:t>SUPERINTENDENCIA NACIONAL DE ADUANAS</w:t>
      </w:r>
    </w:p>
    <w:p w14:paraId="10849C5B" w14:textId="1319EAFB" w:rsidR="00420DB6" w:rsidRPr="00A81F59" w:rsidRDefault="00420DB6" w:rsidP="00A81F59">
      <w:pPr>
        <w:widowControl w:val="0"/>
        <w:spacing w:after="0" w:line="240" w:lineRule="auto"/>
        <w:jc w:val="center"/>
        <w:rPr>
          <w:rStyle w:val="no-style-override-1"/>
          <w:rFonts w:ascii="Arial" w:hAnsi="Arial" w:cs="Arial"/>
          <w:b/>
          <w:bCs/>
          <w:sz w:val="21"/>
          <w:szCs w:val="21"/>
          <w:lang w:val="es-ES" w:eastAsia="es-ES"/>
        </w:rPr>
      </w:pPr>
      <w:r w:rsidRPr="00A81F59">
        <w:rPr>
          <w:rFonts w:ascii="Arial" w:hAnsi="Arial" w:cs="Arial"/>
          <w:b/>
          <w:bCs/>
          <w:sz w:val="21"/>
          <w:szCs w:val="21"/>
          <w:lang w:val="es-ES" w:eastAsia="es-ES"/>
        </w:rPr>
        <w:t>Y DE ADMINISTRACIÓN TRIBUTARIA</w:t>
      </w:r>
      <w:bookmarkEnd w:id="5"/>
    </w:p>
    <w:sectPr w:rsidR="00420DB6" w:rsidRPr="00A81F59" w:rsidSect="00FF710B">
      <w:pgSz w:w="11907" w:h="16840" w:code="9"/>
      <w:pgMar w:top="1701" w:right="1701"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CC892" w14:textId="77777777" w:rsidR="00B32DA0" w:rsidRDefault="00B32DA0" w:rsidP="004F64C7">
      <w:pPr>
        <w:spacing w:after="0" w:line="240" w:lineRule="auto"/>
      </w:pPr>
      <w:r>
        <w:separator/>
      </w:r>
    </w:p>
  </w:endnote>
  <w:endnote w:type="continuationSeparator" w:id="0">
    <w:p w14:paraId="1960437C" w14:textId="77777777" w:rsidR="00B32DA0" w:rsidRDefault="00B32DA0" w:rsidP="004F64C7">
      <w:pPr>
        <w:spacing w:after="0" w:line="240" w:lineRule="auto"/>
      </w:pPr>
      <w:r>
        <w:continuationSeparator/>
      </w:r>
    </w:p>
  </w:endnote>
  <w:endnote w:type="continuationNotice" w:id="1">
    <w:p w14:paraId="18D73FB6" w14:textId="77777777" w:rsidR="00B32DA0" w:rsidRDefault="00B32D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F3C91" w14:textId="77777777" w:rsidR="00B32DA0" w:rsidRDefault="00B32DA0" w:rsidP="004F64C7">
      <w:pPr>
        <w:spacing w:after="0" w:line="240" w:lineRule="auto"/>
      </w:pPr>
      <w:r>
        <w:separator/>
      </w:r>
    </w:p>
  </w:footnote>
  <w:footnote w:type="continuationSeparator" w:id="0">
    <w:p w14:paraId="4BEB7889" w14:textId="77777777" w:rsidR="00B32DA0" w:rsidRDefault="00B32DA0" w:rsidP="004F64C7">
      <w:pPr>
        <w:spacing w:after="0" w:line="240" w:lineRule="auto"/>
      </w:pPr>
      <w:r>
        <w:continuationSeparator/>
      </w:r>
    </w:p>
  </w:footnote>
  <w:footnote w:type="continuationNotice" w:id="1">
    <w:p w14:paraId="64325DB7" w14:textId="77777777" w:rsidR="00B32DA0" w:rsidRDefault="00B32DA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7D8551A"/>
    <w:multiLevelType w:val="hybridMultilevel"/>
    <w:tmpl w:val="61003DC9"/>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505C350"/>
    <w:multiLevelType w:val="hybridMultilevel"/>
    <w:tmpl w:val="222988F2"/>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8145F11"/>
    <w:multiLevelType w:val="hybridMultilevel"/>
    <w:tmpl w:val="E0B56ACE"/>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77DDDBE"/>
    <w:multiLevelType w:val="hybridMultilevel"/>
    <w:tmpl w:val="74C0BDDC"/>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03B504C"/>
    <w:multiLevelType w:val="hybridMultilevel"/>
    <w:tmpl w:val="76564346"/>
    <w:lvl w:ilvl="0" w:tplc="FFFFFFFF">
      <w:start w:val="1"/>
      <w:numFmt w:val="bullet"/>
      <w:lvlText w:val="•"/>
      <w:lvlJc w:val="left"/>
      <w:pPr>
        <w:ind w:left="720" w:hanging="360"/>
      </w:p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15:restartNumberingAfterBreak="0">
    <w:nsid w:val="1B3A8328"/>
    <w:multiLevelType w:val="hybridMultilevel"/>
    <w:tmpl w:val="1311584F"/>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48F13CBD"/>
    <w:multiLevelType w:val="hybridMultilevel"/>
    <w:tmpl w:val="8DD61979"/>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52750ABD"/>
    <w:multiLevelType w:val="hybridMultilevel"/>
    <w:tmpl w:val="7278EF14"/>
    <w:lvl w:ilvl="0" w:tplc="11368FC8">
      <w:start w:val="1"/>
      <w:numFmt w:val="upperRoman"/>
      <w:lvlText w:val="%1."/>
      <w:lvlJc w:val="left"/>
      <w:pPr>
        <w:ind w:left="2911" w:hanging="360"/>
      </w:pPr>
      <w:rPr>
        <w:rFonts w:hint="default"/>
        <w:b/>
        <w:sz w:val="22"/>
        <w:szCs w:val="22"/>
      </w:rPr>
    </w:lvl>
    <w:lvl w:ilvl="1" w:tplc="7382AA8C">
      <w:start w:val="1"/>
      <w:numFmt w:val="lowerLetter"/>
      <w:lvlText w:val="%2)"/>
      <w:lvlJc w:val="left"/>
      <w:pPr>
        <w:ind w:left="2067" w:hanging="420"/>
      </w:pPr>
      <w:rPr>
        <w:rFonts w:hint="default"/>
        <w:color w:val="FFC000" w:themeColor="accent4"/>
      </w:rPr>
    </w:lvl>
    <w:lvl w:ilvl="2" w:tplc="280A001B">
      <w:start w:val="1"/>
      <w:numFmt w:val="lowerRoman"/>
      <w:lvlText w:val="%3."/>
      <w:lvlJc w:val="right"/>
      <w:pPr>
        <w:ind w:left="2727" w:hanging="180"/>
      </w:pPr>
    </w:lvl>
    <w:lvl w:ilvl="3" w:tplc="7DAA44EC">
      <w:start w:val="1"/>
      <w:numFmt w:val="bullet"/>
      <w:lvlText w:val="-"/>
      <w:lvlJc w:val="left"/>
      <w:pPr>
        <w:ind w:left="3447" w:hanging="360"/>
      </w:pPr>
      <w:rPr>
        <w:rFonts w:ascii="Arial" w:eastAsia="Times New Roman" w:hAnsi="Arial" w:cs="Arial" w:hint="default"/>
        <w:color w:val="FFC000" w:themeColor="accent4"/>
      </w:rPr>
    </w:lvl>
    <w:lvl w:ilvl="4" w:tplc="280A0019" w:tentative="1">
      <w:start w:val="1"/>
      <w:numFmt w:val="lowerLetter"/>
      <w:lvlText w:val="%5."/>
      <w:lvlJc w:val="left"/>
      <w:pPr>
        <w:ind w:left="4167" w:hanging="360"/>
      </w:pPr>
    </w:lvl>
    <w:lvl w:ilvl="5" w:tplc="280A001B" w:tentative="1">
      <w:start w:val="1"/>
      <w:numFmt w:val="lowerRoman"/>
      <w:lvlText w:val="%6."/>
      <w:lvlJc w:val="right"/>
      <w:pPr>
        <w:ind w:left="4887" w:hanging="180"/>
      </w:pPr>
    </w:lvl>
    <w:lvl w:ilvl="6" w:tplc="280A000F" w:tentative="1">
      <w:start w:val="1"/>
      <w:numFmt w:val="decimal"/>
      <w:lvlText w:val="%7."/>
      <w:lvlJc w:val="left"/>
      <w:pPr>
        <w:ind w:left="5607" w:hanging="360"/>
      </w:pPr>
    </w:lvl>
    <w:lvl w:ilvl="7" w:tplc="280A0019" w:tentative="1">
      <w:start w:val="1"/>
      <w:numFmt w:val="lowerLetter"/>
      <w:lvlText w:val="%8."/>
      <w:lvlJc w:val="left"/>
      <w:pPr>
        <w:ind w:left="6327" w:hanging="360"/>
      </w:pPr>
    </w:lvl>
    <w:lvl w:ilvl="8" w:tplc="280A001B" w:tentative="1">
      <w:start w:val="1"/>
      <w:numFmt w:val="lowerRoman"/>
      <w:lvlText w:val="%9."/>
      <w:lvlJc w:val="right"/>
      <w:pPr>
        <w:ind w:left="7047" w:hanging="180"/>
      </w:pPr>
    </w:lvl>
  </w:abstractNum>
  <w:abstractNum w:abstractNumId="8" w15:restartNumberingAfterBreak="0">
    <w:nsid w:val="73C51B6C"/>
    <w:multiLevelType w:val="hybridMultilevel"/>
    <w:tmpl w:val="D220BD9E"/>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15:restartNumberingAfterBreak="0">
    <w:nsid w:val="769B6F83"/>
    <w:multiLevelType w:val="hybridMultilevel"/>
    <w:tmpl w:val="9D80D11C"/>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16cid:durableId="929198334">
    <w:abstractNumId w:val="4"/>
  </w:num>
  <w:num w:numId="2" w16cid:durableId="1937520814">
    <w:abstractNumId w:val="9"/>
  </w:num>
  <w:num w:numId="3" w16cid:durableId="690571279">
    <w:abstractNumId w:val="0"/>
  </w:num>
  <w:num w:numId="4" w16cid:durableId="712576324">
    <w:abstractNumId w:val="6"/>
  </w:num>
  <w:num w:numId="5" w16cid:durableId="1432627151">
    <w:abstractNumId w:val="5"/>
  </w:num>
  <w:num w:numId="6" w16cid:durableId="379013845">
    <w:abstractNumId w:val="2"/>
  </w:num>
  <w:num w:numId="7" w16cid:durableId="1100687005">
    <w:abstractNumId w:val="1"/>
  </w:num>
  <w:num w:numId="8" w16cid:durableId="1184788688">
    <w:abstractNumId w:val="3"/>
  </w:num>
  <w:num w:numId="9" w16cid:durableId="248197548">
    <w:abstractNumId w:val="8"/>
  </w:num>
  <w:num w:numId="10" w16cid:durableId="464860188">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3E4"/>
    <w:rsid w:val="000006C7"/>
    <w:rsid w:val="00001AC8"/>
    <w:rsid w:val="00001B32"/>
    <w:rsid w:val="00001C71"/>
    <w:rsid w:val="0000272A"/>
    <w:rsid w:val="000027E7"/>
    <w:rsid w:val="00004055"/>
    <w:rsid w:val="00005F90"/>
    <w:rsid w:val="00007B4D"/>
    <w:rsid w:val="000102B0"/>
    <w:rsid w:val="00010DCF"/>
    <w:rsid w:val="00013E73"/>
    <w:rsid w:val="00014627"/>
    <w:rsid w:val="00014805"/>
    <w:rsid w:val="0001532F"/>
    <w:rsid w:val="00015731"/>
    <w:rsid w:val="00015A80"/>
    <w:rsid w:val="00016360"/>
    <w:rsid w:val="000163B8"/>
    <w:rsid w:val="0001682B"/>
    <w:rsid w:val="00016899"/>
    <w:rsid w:val="00016B55"/>
    <w:rsid w:val="00016DB3"/>
    <w:rsid w:val="00017C45"/>
    <w:rsid w:val="00017F7A"/>
    <w:rsid w:val="00017FB5"/>
    <w:rsid w:val="00020049"/>
    <w:rsid w:val="000219B0"/>
    <w:rsid w:val="00021C35"/>
    <w:rsid w:val="000233B3"/>
    <w:rsid w:val="00023564"/>
    <w:rsid w:val="00024938"/>
    <w:rsid w:val="000249BA"/>
    <w:rsid w:val="00024B91"/>
    <w:rsid w:val="00025882"/>
    <w:rsid w:val="0002606E"/>
    <w:rsid w:val="00026845"/>
    <w:rsid w:val="00026D23"/>
    <w:rsid w:val="000302FF"/>
    <w:rsid w:val="000303BD"/>
    <w:rsid w:val="00031B8A"/>
    <w:rsid w:val="00031FED"/>
    <w:rsid w:val="000321ED"/>
    <w:rsid w:val="000322BD"/>
    <w:rsid w:val="000328A3"/>
    <w:rsid w:val="00032ECC"/>
    <w:rsid w:val="00033326"/>
    <w:rsid w:val="000347C5"/>
    <w:rsid w:val="000347F5"/>
    <w:rsid w:val="00035161"/>
    <w:rsid w:val="000356AE"/>
    <w:rsid w:val="00035D5F"/>
    <w:rsid w:val="00036831"/>
    <w:rsid w:val="00036854"/>
    <w:rsid w:val="00036862"/>
    <w:rsid w:val="0003729B"/>
    <w:rsid w:val="0003778B"/>
    <w:rsid w:val="00037DD7"/>
    <w:rsid w:val="0004122F"/>
    <w:rsid w:val="000415DF"/>
    <w:rsid w:val="00041E62"/>
    <w:rsid w:val="0004442F"/>
    <w:rsid w:val="00045809"/>
    <w:rsid w:val="00045C07"/>
    <w:rsid w:val="000473E6"/>
    <w:rsid w:val="0005200F"/>
    <w:rsid w:val="000545D5"/>
    <w:rsid w:val="00055318"/>
    <w:rsid w:val="00055A3A"/>
    <w:rsid w:val="00055CB2"/>
    <w:rsid w:val="0005630F"/>
    <w:rsid w:val="00056BF9"/>
    <w:rsid w:val="00060147"/>
    <w:rsid w:val="00060FB9"/>
    <w:rsid w:val="0006123A"/>
    <w:rsid w:val="0006183E"/>
    <w:rsid w:val="00063D20"/>
    <w:rsid w:val="00064998"/>
    <w:rsid w:val="00064A31"/>
    <w:rsid w:val="00067506"/>
    <w:rsid w:val="00067FE3"/>
    <w:rsid w:val="00070B3E"/>
    <w:rsid w:val="00072121"/>
    <w:rsid w:val="00072413"/>
    <w:rsid w:val="00072795"/>
    <w:rsid w:val="0007291C"/>
    <w:rsid w:val="00072D44"/>
    <w:rsid w:val="000732FE"/>
    <w:rsid w:val="00073B3A"/>
    <w:rsid w:val="0007490F"/>
    <w:rsid w:val="00074C95"/>
    <w:rsid w:val="00074E00"/>
    <w:rsid w:val="0007546D"/>
    <w:rsid w:val="00075A49"/>
    <w:rsid w:val="000763FC"/>
    <w:rsid w:val="00076B9D"/>
    <w:rsid w:val="000774A1"/>
    <w:rsid w:val="00080675"/>
    <w:rsid w:val="00080DF7"/>
    <w:rsid w:val="0008261B"/>
    <w:rsid w:val="00083949"/>
    <w:rsid w:val="00083D07"/>
    <w:rsid w:val="00084353"/>
    <w:rsid w:val="000858A7"/>
    <w:rsid w:val="00085B66"/>
    <w:rsid w:val="00086334"/>
    <w:rsid w:val="00087035"/>
    <w:rsid w:val="00091044"/>
    <w:rsid w:val="00092B35"/>
    <w:rsid w:val="00092C46"/>
    <w:rsid w:val="0009372E"/>
    <w:rsid w:val="00093921"/>
    <w:rsid w:val="0009450E"/>
    <w:rsid w:val="0009464A"/>
    <w:rsid w:val="0009474E"/>
    <w:rsid w:val="0009548D"/>
    <w:rsid w:val="00095BF2"/>
    <w:rsid w:val="000963C9"/>
    <w:rsid w:val="00096BD8"/>
    <w:rsid w:val="00097C55"/>
    <w:rsid w:val="000A11EC"/>
    <w:rsid w:val="000A1BF3"/>
    <w:rsid w:val="000A2FF5"/>
    <w:rsid w:val="000A383F"/>
    <w:rsid w:val="000A492D"/>
    <w:rsid w:val="000A5222"/>
    <w:rsid w:val="000A624D"/>
    <w:rsid w:val="000A6299"/>
    <w:rsid w:val="000A7718"/>
    <w:rsid w:val="000A777F"/>
    <w:rsid w:val="000A7FB3"/>
    <w:rsid w:val="000B0F15"/>
    <w:rsid w:val="000B1267"/>
    <w:rsid w:val="000B171E"/>
    <w:rsid w:val="000B211B"/>
    <w:rsid w:val="000B283F"/>
    <w:rsid w:val="000B2E5B"/>
    <w:rsid w:val="000B39D9"/>
    <w:rsid w:val="000B5B31"/>
    <w:rsid w:val="000B5DDC"/>
    <w:rsid w:val="000B6B60"/>
    <w:rsid w:val="000B6D7E"/>
    <w:rsid w:val="000B789E"/>
    <w:rsid w:val="000B7ADA"/>
    <w:rsid w:val="000B7E26"/>
    <w:rsid w:val="000C1E76"/>
    <w:rsid w:val="000C23AD"/>
    <w:rsid w:val="000C259C"/>
    <w:rsid w:val="000C3944"/>
    <w:rsid w:val="000C48E1"/>
    <w:rsid w:val="000C5041"/>
    <w:rsid w:val="000C59A6"/>
    <w:rsid w:val="000C5E30"/>
    <w:rsid w:val="000C6D5B"/>
    <w:rsid w:val="000C6F30"/>
    <w:rsid w:val="000C76CC"/>
    <w:rsid w:val="000D0614"/>
    <w:rsid w:val="000D166F"/>
    <w:rsid w:val="000D1D37"/>
    <w:rsid w:val="000D2236"/>
    <w:rsid w:val="000D321D"/>
    <w:rsid w:val="000D3620"/>
    <w:rsid w:val="000D4BCD"/>
    <w:rsid w:val="000D4E2A"/>
    <w:rsid w:val="000D5965"/>
    <w:rsid w:val="000D6712"/>
    <w:rsid w:val="000E033C"/>
    <w:rsid w:val="000E046F"/>
    <w:rsid w:val="000E0F72"/>
    <w:rsid w:val="000E1259"/>
    <w:rsid w:val="000E143E"/>
    <w:rsid w:val="000E18A9"/>
    <w:rsid w:val="000E24C4"/>
    <w:rsid w:val="000E25FA"/>
    <w:rsid w:val="000E3581"/>
    <w:rsid w:val="000E3583"/>
    <w:rsid w:val="000E375E"/>
    <w:rsid w:val="000E4178"/>
    <w:rsid w:val="000E4269"/>
    <w:rsid w:val="000E46AD"/>
    <w:rsid w:val="000E52FC"/>
    <w:rsid w:val="000E5BE5"/>
    <w:rsid w:val="000E5CE2"/>
    <w:rsid w:val="000E5F44"/>
    <w:rsid w:val="000E62C6"/>
    <w:rsid w:val="000E7733"/>
    <w:rsid w:val="000E7793"/>
    <w:rsid w:val="000F0B09"/>
    <w:rsid w:val="000F0E8C"/>
    <w:rsid w:val="000F15A3"/>
    <w:rsid w:val="000F1F35"/>
    <w:rsid w:val="000F26BE"/>
    <w:rsid w:val="000F2852"/>
    <w:rsid w:val="000F4F8A"/>
    <w:rsid w:val="000F5ED3"/>
    <w:rsid w:val="000F6D23"/>
    <w:rsid w:val="000F7797"/>
    <w:rsid w:val="001005B2"/>
    <w:rsid w:val="001014A7"/>
    <w:rsid w:val="0010213D"/>
    <w:rsid w:val="001032A8"/>
    <w:rsid w:val="00104459"/>
    <w:rsid w:val="00104672"/>
    <w:rsid w:val="00104EE6"/>
    <w:rsid w:val="0010547E"/>
    <w:rsid w:val="0010758D"/>
    <w:rsid w:val="00107B4F"/>
    <w:rsid w:val="001106CC"/>
    <w:rsid w:val="00111807"/>
    <w:rsid w:val="00111B10"/>
    <w:rsid w:val="00112137"/>
    <w:rsid w:val="00112B50"/>
    <w:rsid w:val="0011319D"/>
    <w:rsid w:val="00114046"/>
    <w:rsid w:val="00114210"/>
    <w:rsid w:val="0011511D"/>
    <w:rsid w:val="00115EA4"/>
    <w:rsid w:val="00116759"/>
    <w:rsid w:val="00116BEC"/>
    <w:rsid w:val="00117299"/>
    <w:rsid w:val="001204C4"/>
    <w:rsid w:val="00120820"/>
    <w:rsid w:val="0012121C"/>
    <w:rsid w:val="0012134F"/>
    <w:rsid w:val="00121CEF"/>
    <w:rsid w:val="00122F51"/>
    <w:rsid w:val="001234AB"/>
    <w:rsid w:val="00124520"/>
    <w:rsid w:val="00125075"/>
    <w:rsid w:val="001260AD"/>
    <w:rsid w:val="001271DD"/>
    <w:rsid w:val="00127305"/>
    <w:rsid w:val="00131862"/>
    <w:rsid w:val="00131F8F"/>
    <w:rsid w:val="00132329"/>
    <w:rsid w:val="0013291B"/>
    <w:rsid w:val="001329D6"/>
    <w:rsid w:val="00132B69"/>
    <w:rsid w:val="00132DA0"/>
    <w:rsid w:val="00132F76"/>
    <w:rsid w:val="00133B7D"/>
    <w:rsid w:val="001344E7"/>
    <w:rsid w:val="0014021A"/>
    <w:rsid w:val="00140CB3"/>
    <w:rsid w:val="001415D1"/>
    <w:rsid w:val="001419F9"/>
    <w:rsid w:val="001457E6"/>
    <w:rsid w:val="00145BBD"/>
    <w:rsid w:val="00145EB7"/>
    <w:rsid w:val="001467E6"/>
    <w:rsid w:val="001467E8"/>
    <w:rsid w:val="001502F5"/>
    <w:rsid w:val="00152038"/>
    <w:rsid w:val="0015601D"/>
    <w:rsid w:val="001579CC"/>
    <w:rsid w:val="00160447"/>
    <w:rsid w:val="00160CF4"/>
    <w:rsid w:val="00160D52"/>
    <w:rsid w:val="001634FC"/>
    <w:rsid w:val="00164525"/>
    <w:rsid w:val="001647AD"/>
    <w:rsid w:val="00164D33"/>
    <w:rsid w:val="00164DBE"/>
    <w:rsid w:val="00165278"/>
    <w:rsid w:val="00165C8E"/>
    <w:rsid w:val="001676FF"/>
    <w:rsid w:val="001702A7"/>
    <w:rsid w:val="001711A1"/>
    <w:rsid w:val="001715BC"/>
    <w:rsid w:val="001718AC"/>
    <w:rsid w:val="00172361"/>
    <w:rsid w:val="001733D8"/>
    <w:rsid w:val="0017369E"/>
    <w:rsid w:val="00173AFC"/>
    <w:rsid w:val="00174761"/>
    <w:rsid w:val="00175D97"/>
    <w:rsid w:val="00176192"/>
    <w:rsid w:val="00176982"/>
    <w:rsid w:val="001774DD"/>
    <w:rsid w:val="00177916"/>
    <w:rsid w:val="001805CD"/>
    <w:rsid w:val="00181921"/>
    <w:rsid w:val="001841C0"/>
    <w:rsid w:val="0018456E"/>
    <w:rsid w:val="00184936"/>
    <w:rsid w:val="001859A6"/>
    <w:rsid w:val="001859EC"/>
    <w:rsid w:val="00185FF6"/>
    <w:rsid w:val="00186C04"/>
    <w:rsid w:val="001907A6"/>
    <w:rsid w:val="00190D5B"/>
    <w:rsid w:val="001915C2"/>
    <w:rsid w:val="0019197F"/>
    <w:rsid w:val="00191BAA"/>
    <w:rsid w:val="0019393A"/>
    <w:rsid w:val="001948CD"/>
    <w:rsid w:val="00194FBA"/>
    <w:rsid w:val="001951A7"/>
    <w:rsid w:val="001A0355"/>
    <w:rsid w:val="001A1394"/>
    <w:rsid w:val="001A2A57"/>
    <w:rsid w:val="001A2D02"/>
    <w:rsid w:val="001A2FDA"/>
    <w:rsid w:val="001A397D"/>
    <w:rsid w:val="001A496F"/>
    <w:rsid w:val="001A4FCC"/>
    <w:rsid w:val="001A5FBF"/>
    <w:rsid w:val="001A6B7E"/>
    <w:rsid w:val="001A7794"/>
    <w:rsid w:val="001B071E"/>
    <w:rsid w:val="001B19C3"/>
    <w:rsid w:val="001B2CFC"/>
    <w:rsid w:val="001B3049"/>
    <w:rsid w:val="001B3120"/>
    <w:rsid w:val="001B3770"/>
    <w:rsid w:val="001B5027"/>
    <w:rsid w:val="001B517E"/>
    <w:rsid w:val="001B6065"/>
    <w:rsid w:val="001B6B64"/>
    <w:rsid w:val="001C0992"/>
    <w:rsid w:val="001C0BDB"/>
    <w:rsid w:val="001C1350"/>
    <w:rsid w:val="001C1536"/>
    <w:rsid w:val="001C20C9"/>
    <w:rsid w:val="001C4D55"/>
    <w:rsid w:val="001C5385"/>
    <w:rsid w:val="001C5A3B"/>
    <w:rsid w:val="001C621A"/>
    <w:rsid w:val="001C6451"/>
    <w:rsid w:val="001C6957"/>
    <w:rsid w:val="001C7DF4"/>
    <w:rsid w:val="001D23BE"/>
    <w:rsid w:val="001D2532"/>
    <w:rsid w:val="001D260B"/>
    <w:rsid w:val="001D27FA"/>
    <w:rsid w:val="001D397E"/>
    <w:rsid w:val="001D4155"/>
    <w:rsid w:val="001D5023"/>
    <w:rsid w:val="001D5352"/>
    <w:rsid w:val="001D5DD8"/>
    <w:rsid w:val="001D63B9"/>
    <w:rsid w:val="001D64B0"/>
    <w:rsid w:val="001D6631"/>
    <w:rsid w:val="001D71D6"/>
    <w:rsid w:val="001E0DD5"/>
    <w:rsid w:val="001E211B"/>
    <w:rsid w:val="001E23D0"/>
    <w:rsid w:val="001E2A72"/>
    <w:rsid w:val="001E2F84"/>
    <w:rsid w:val="001E3D0A"/>
    <w:rsid w:val="001E4BA6"/>
    <w:rsid w:val="001E53D5"/>
    <w:rsid w:val="001E547D"/>
    <w:rsid w:val="001E6364"/>
    <w:rsid w:val="001E63BE"/>
    <w:rsid w:val="001E6561"/>
    <w:rsid w:val="001E78DF"/>
    <w:rsid w:val="001E7A5F"/>
    <w:rsid w:val="001F0615"/>
    <w:rsid w:val="001F2F32"/>
    <w:rsid w:val="001F4250"/>
    <w:rsid w:val="001F50EF"/>
    <w:rsid w:val="001F54C7"/>
    <w:rsid w:val="001F636E"/>
    <w:rsid w:val="001F6A05"/>
    <w:rsid w:val="001F732B"/>
    <w:rsid w:val="00200F2D"/>
    <w:rsid w:val="002016C1"/>
    <w:rsid w:val="00202B52"/>
    <w:rsid w:val="002030BD"/>
    <w:rsid w:val="002035AC"/>
    <w:rsid w:val="00203B01"/>
    <w:rsid w:val="0020452C"/>
    <w:rsid w:val="002046C5"/>
    <w:rsid w:val="002052A0"/>
    <w:rsid w:val="0020557F"/>
    <w:rsid w:val="002068A2"/>
    <w:rsid w:val="00207457"/>
    <w:rsid w:val="00207525"/>
    <w:rsid w:val="002100A6"/>
    <w:rsid w:val="002119AB"/>
    <w:rsid w:val="00212805"/>
    <w:rsid w:val="00212FDD"/>
    <w:rsid w:val="00213165"/>
    <w:rsid w:val="00213602"/>
    <w:rsid w:val="00214456"/>
    <w:rsid w:val="00215551"/>
    <w:rsid w:val="00215B6E"/>
    <w:rsid w:val="002169D8"/>
    <w:rsid w:val="00216ED2"/>
    <w:rsid w:val="00217B08"/>
    <w:rsid w:val="00217DEB"/>
    <w:rsid w:val="00220799"/>
    <w:rsid w:val="00221FF3"/>
    <w:rsid w:val="002225EB"/>
    <w:rsid w:val="00223182"/>
    <w:rsid w:val="00224DA1"/>
    <w:rsid w:val="00224E7E"/>
    <w:rsid w:val="002255E0"/>
    <w:rsid w:val="00227A00"/>
    <w:rsid w:val="0023057A"/>
    <w:rsid w:val="00230AC0"/>
    <w:rsid w:val="002313CC"/>
    <w:rsid w:val="00233653"/>
    <w:rsid w:val="00233897"/>
    <w:rsid w:val="00233A0B"/>
    <w:rsid w:val="00234110"/>
    <w:rsid w:val="00234631"/>
    <w:rsid w:val="00234633"/>
    <w:rsid w:val="00234BB9"/>
    <w:rsid w:val="002352D0"/>
    <w:rsid w:val="00235DAE"/>
    <w:rsid w:val="00235E77"/>
    <w:rsid w:val="002376A7"/>
    <w:rsid w:val="0024014C"/>
    <w:rsid w:val="0024048E"/>
    <w:rsid w:val="00241035"/>
    <w:rsid w:val="00241D8A"/>
    <w:rsid w:val="00241DDC"/>
    <w:rsid w:val="00242D3F"/>
    <w:rsid w:val="00243938"/>
    <w:rsid w:val="002439EC"/>
    <w:rsid w:val="00243B45"/>
    <w:rsid w:val="002469D6"/>
    <w:rsid w:val="00246C41"/>
    <w:rsid w:val="0024763F"/>
    <w:rsid w:val="00250780"/>
    <w:rsid w:val="00253855"/>
    <w:rsid w:val="00253CAB"/>
    <w:rsid w:val="0025536E"/>
    <w:rsid w:val="002553BB"/>
    <w:rsid w:val="00255F29"/>
    <w:rsid w:val="002560F4"/>
    <w:rsid w:val="00256368"/>
    <w:rsid w:val="00257933"/>
    <w:rsid w:val="002606B4"/>
    <w:rsid w:val="00261767"/>
    <w:rsid w:val="00261FBC"/>
    <w:rsid w:val="0026227E"/>
    <w:rsid w:val="0026229B"/>
    <w:rsid w:val="00262607"/>
    <w:rsid w:val="002629E5"/>
    <w:rsid w:val="002637F0"/>
    <w:rsid w:val="0026389C"/>
    <w:rsid w:val="00263A01"/>
    <w:rsid w:val="00264798"/>
    <w:rsid w:val="0026532F"/>
    <w:rsid w:val="00265D7F"/>
    <w:rsid w:val="00266A27"/>
    <w:rsid w:val="00267639"/>
    <w:rsid w:val="002679D0"/>
    <w:rsid w:val="002703C7"/>
    <w:rsid w:val="00270C3B"/>
    <w:rsid w:val="00271838"/>
    <w:rsid w:val="002720FF"/>
    <w:rsid w:val="00272366"/>
    <w:rsid w:val="00272A64"/>
    <w:rsid w:val="00272CE3"/>
    <w:rsid w:val="00273519"/>
    <w:rsid w:val="002748C2"/>
    <w:rsid w:val="00274EA9"/>
    <w:rsid w:val="002755AE"/>
    <w:rsid w:val="00276440"/>
    <w:rsid w:val="002764A7"/>
    <w:rsid w:val="0027653C"/>
    <w:rsid w:val="0027658F"/>
    <w:rsid w:val="00277A4D"/>
    <w:rsid w:val="00280E01"/>
    <w:rsid w:val="002812B8"/>
    <w:rsid w:val="00281B8D"/>
    <w:rsid w:val="00283151"/>
    <w:rsid w:val="00285704"/>
    <w:rsid w:val="002859FD"/>
    <w:rsid w:val="00285D1C"/>
    <w:rsid w:val="00286C5A"/>
    <w:rsid w:val="00287A37"/>
    <w:rsid w:val="00287F80"/>
    <w:rsid w:val="002927E6"/>
    <w:rsid w:val="00292D6E"/>
    <w:rsid w:val="00292DF9"/>
    <w:rsid w:val="002930BF"/>
    <w:rsid w:val="002930C0"/>
    <w:rsid w:val="00294324"/>
    <w:rsid w:val="0029462C"/>
    <w:rsid w:val="00294962"/>
    <w:rsid w:val="00295E8C"/>
    <w:rsid w:val="00296290"/>
    <w:rsid w:val="00296A76"/>
    <w:rsid w:val="00296FD9"/>
    <w:rsid w:val="00297AD1"/>
    <w:rsid w:val="002A29BB"/>
    <w:rsid w:val="002A3BEE"/>
    <w:rsid w:val="002A4E92"/>
    <w:rsid w:val="002A56AB"/>
    <w:rsid w:val="002A5AE9"/>
    <w:rsid w:val="002A5C97"/>
    <w:rsid w:val="002A6101"/>
    <w:rsid w:val="002A65AB"/>
    <w:rsid w:val="002B1625"/>
    <w:rsid w:val="002B2D1E"/>
    <w:rsid w:val="002B382D"/>
    <w:rsid w:val="002B55AA"/>
    <w:rsid w:val="002B5A8D"/>
    <w:rsid w:val="002B66F7"/>
    <w:rsid w:val="002C06E3"/>
    <w:rsid w:val="002C202A"/>
    <w:rsid w:val="002C22C3"/>
    <w:rsid w:val="002C22E2"/>
    <w:rsid w:val="002C33A3"/>
    <w:rsid w:val="002C3670"/>
    <w:rsid w:val="002C37FC"/>
    <w:rsid w:val="002C3CA6"/>
    <w:rsid w:val="002C57A5"/>
    <w:rsid w:val="002C5A68"/>
    <w:rsid w:val="002C5CE3"/>
    <w:rsid w:val="002C65E4"/>
    <w:rsid w:val="002C6972"/>
    <w:rsid w:val="002C6E49"/>
    <w:rsid w:val="002C7845"/>
    <w:rsid w:val="002C7F33"/>
    <w:rsid w:val="002C7F36"/>
    <w:rsid w:val="002D14AB"/>
    <w:rsid w:val="002D3971"/>
    <w:rsid w:val="002D4DF1"/>
    <w:rsid w:val="002D58B1"/>
    <w:rsid w:val="002D6EF7"/>
    <w:rsid w:val="002D7212"/>
    <w:rsid w:val="002D7C5C"/>
    <w:rsid w:val="002E06BC"/>
    <w:rsid w:val="002E21FF"/>
    <w:rsid w:val="002E234F"/>
    <w:rsid w:val="002E2CCF"/>
    <w:rsid w:val="002E3EEA"/>
    <w:rsid w:val="002E430C"/>
    <w:rsid w:val="002E4CC6"/>
    <w:rsid w:val="002E4FE3"/>
    <w:rsid w:val="002E61B1"/>
    <w:rsid w:val="002E62FC"/>
    <w:rsid w:val="002E6567"/>
    <w:rsid w:val="002E7C4E"/>
    <w:rsid w:val="002F13CC"/>
    <w:rsid w:val="002F1AB6"/>
    <w:rsid w:val="002F1DF6"/>
    <w:rsid w:val="002F2BE5"/>
    <w:rsid w:val="002F32A4"/>
    <w:rsid w:val="002F3533"/>
    <w:rsid w:val="002F3D33"/>
    <w:rsid w:val="002F4535"/>
    <w:rsid w:val="002F48FC"/>
    <w:rsid w:val="002F6DFE"/>
    <w:rsid w:val="002F6EA8"/>
    <w:rsid w:val="00300CED"/>
    <w:rsid w:val="00301410"/>
    <w:rsid w:val="00301641"/>
    <w:rsid w:val="003038CF"/>
    <w:rsid w:val="00303CCA"/>
    <w:rsid w:val="00304A46"/>
    <w:rsid w:val="00305A3A"/>
    <w:rsid w:val="003068CC"/>
    <w:rsid w:val="00307339"/>
    <w:rsid w:val="00307AE3"/>
    <w:rsid w:val="003105B0"/>
    <w:rsid w:val="003109C3"/>
    <w:rsid w:val="00311F53"/>
    <w:rsid w:val="00312E43"/>
    <w:rsid w:val="00313B05"/>
    <w:rsid w:val="003154FF"/>
    <w:rsid w:val="00315533"/>
    <w:rsid w:val="00315BFA"/>
    <w:rsid w:val="00316190"/>
    <w:rsid w:val="0031651F"/>
    <w:rsid w:val="00317402"/>
    <w:rsid w:val="00317C98"/>
    <w:rsid w:val="00320245"/>
    <w:rsid w:val="00320CD3"/>
    <w:rsid w:val="00320EAF"/>
    <w:rsid w:val="00321A53"/>
    <w:rsid w:val="0032229A"/>
    <w:rsid w:val="003239E1"/>
    <w:rsid w:val="00323DFB"/>
    <w:rsid w:val="00323FA6"/>
    <w:rsid w:val="0032407F"/>
    <w:rsid w:val="00324C6E"/>
    <w:rsid w:val="003263CC"/>
    <w:rsid w:val="003303B8"/>
    <w:rsid w:val="00331D5B"/>
    <w:rsid w:val="00332B03"/>
    <w:rsid w:val="003330A0"/>
    <w:rsid w:val="00334A49"/>
    <w:rsid w:val="003351CD"/>
    <w:rsid w:val="00335278"/>
    <w:rsid w:val="003355A2"/>
    <w:rsid w:val="003357AF"/>
    <w:rsid w:val="00336266"/>
    <w:rsid w:val="003369B0"/>
    <w:rsid w:val="00340600"/>
    <w:rsid w:val="00340865"/>
    <w:rsid w:val="0034121E"/>
    <w:rsid w:val="0034179A"/>
    <w:rsid w:val="003423AB"/>
    <w:rsid w:val="0034256A"/>
    <w:rsid w:val="0034268D"/>
    <w:rsid w:val="003426C4"/>
    <w:rsid w:val="00343C8A"/>
    <w:rsid w:val="0034416C"/>
    <w:rsid w:val="00344890"/>
    <w:rsid w:val="00344AEB"/>
    <w:rsid w:val="0034579E"/>
    <w:rsid w:val="00345801"/>
    <w:rsid w:val="0034592F"/>
    <w:rsid w:val="0034637B"/>
    <w:rsid w:val="00347565"/>
    <w:rsid w:val="003501E5"/>
    <w:rsid w:val="00351218"/>
    <w:rsid w:val="00353E1B"/>
    <w:rsid w:val="00354087"/>
    <w:rsid w:val="003542D0"/>
    <w:rsid w:val="00354F8D"/>
    <w:rsid w:val="00355165"/>
    <w:rsid w:val="0035651E"/>
    <w:rsid w:val="00360CED"/>
    <w:rsid w:val="0036161D"/>
    <w:rsid w:val="00361D62"/>
    <w:rsid w:val="00361D76"/>
    <w:rsid w:val="003624BC"/>
    <w:rsid w:val="0036270D"/>
    <w:rsid w:val="00362D1E"/>
    <w:rsid w:val="00364194"/>
    <w:rsid w:val="00364B75"/>
    <w:rsid w:val="0036504B"/>
    <w:rsid w:val="003677AF"/>
    <w:rsid w:val="00371658"/>
    <w:rsid w:val="003717C3"/>
    <w:rsid w:val="00371CE2"/>
    <w:rsid w:val="00371F8D"/>
    <w:rsid w:val="003734DB"/>
    <w:rsid w:val="00374490"/>
    <w:rsid w:val="0037655A"/>
    <w:rsid w:val="003768F4"/>
    <w:rsid w:val="00376E54"/>
    <w:rsid w:val="00377AEE"/>
    <w:rsid w:val="00380D7A"/>
    <w:rsid w:val="003818FC"/>
    <w:rsid w:val="00381F58"/>
    <w:rsid w:val="0038268D"/>
    <w:rsid w:val="00382B13"/>
    <w:rsid w:val="003861EC"/>
    <w:rsid w:val="003866ED"/>
    <w:rsid w:val="00386B75"/>
    <w:rsid w:val="00386DAE"/>
    <w:rsid w:val="00387058"/>
    <w:rsid w:val="00390E4A"/>
    <w:rsid w:val="00391623"/>
    <w:rsid w:val="003922B5"/>
    <w:rsid w:val="00393B44"/>
    <w:rsid w:val="00393D68"/>
    <w:rsid w:val="0039513E"/>
    <w:rsid w:val="00395228"/>
    <w:rsid w:val="00395958"/>
    <w:rsid w:val="00395C55"/>
    <w:rsid w:val="0039602C"/>
    <w:rsid w:val="003971F9"/>
    <w:rsid w:val="00397914"/>
    <w:rsid w:val="003A1B6F"/>
    <w:rsid w:val="003A2416"/>
    <w:rsid w:val="003A2CB1"/>
    <w:rsid w:val="003A2F3A"/>
    <w:rsid w:val="003A3079"/>
    <w:rsid w:val="003A3712"/>
    <w:rsid w:val="003A3D20"/>
    <w:rsid w:val="003A3D6F"/>
    <w:rsid w:val="003A5016"/>
    <w:rsid w:val="003A5532"/>
    <w:rsid w:val="003A765D"/>
    <w:rsid w:val="003A7743"/>
    <w:rsid w:val="003A79C6"/>
    <w:rsid w:val="003B0D7A"/>
    <w:rsid w:val="003B1AB9"/>
    <w:rsid w:val="003B351F"/>
    <w:rsid w:val="003B441A"/>
    <w:rsid w:val="003B4BA7"/>
    <w:rsid w:val="003B524E"/>
    <w:rsid w:val="003B5948"/>
    <w:rsid w:val="003B5AEB"/>
    <w:rsid w:val="003B6A3D"/>
    <w:rsid w:val="003B788B"/>
    <w:rsid w:val="003C11A1"/>
    <w:rsid w:val="003C196E"/>
    <w:rsid w:val="003C1A54"/>
    <w:rsid w:val="003C2AC8"/>
    <w:rsid w:val="003C30E5"/>
    <w:rsid w:val="003C4311"/>
    <w:rsid w:val="003C45D9"/>
    <w:rsid w:val="003C4AE5"/>
    <w:rsid w:val="003C632C"/>
    <w:rsid w:val="003C6BB3"/>
    <w:rsid w:val="003C76E7"/>
    <w:rsid w:val="003D1650"/>
    <w:rsid w:val="003D1E8B"/>
    <w:rsid w:val="003D310A"/>
    <w:rsid w:val="003D389F"/>
    <w:rsid w:val="003D3A08"/>
    <w:rsid w:val="003D4423"/>
    <w:rsid w:val="003D611C"/>
    <w:rsid w:val="003D6D97"/>
    <w:rsid w:val="003E06ED"/>
    <w:rsid w:val="003E086A"/>
    <w:rsid w:val="003E14C0"/>
    <w:rsid w:val="003E5AF9"/>
    <w:rsid w:val="003E636F"/>
    <w:rsid w:val="003E6F46"/>
    <w:rsid w:val="003E74B3"/>
    <w:rsid w:val="003E7DB6"/>
    <w:rsid w:val="003F1546"/>
    <w:rsid w:val="003F27D7"/>
    <w:rsid w:val="003F382F"/>
    <w:rsid w:val="003F39C5"/>
    <w:rsid w:val="003F4C2D"/>
    <w:rsid w:val="003F51CA"/>
    <w:rsid w:val="003F64C1"/>
    <w:rsid w:val="003F65A9"/>
    <w:rsid w:val="003F6896"/>
    <w:rsid w:val="003F6CC5"/>
    <w:rsid w:val="00400FF0"/>
    <w:rsid w:val="00402274"/>
    <w:rsid w:val="00403C07"/>
    <w:rsid w:val="0040432D"/>
    <w:rsid w:val="004048B3"/>
    <w:rsid w:val="00405145"/>
    <w:rsid w:val="0040585C"/>
    <w:rsid w:val="004067E1"/>
    <w:rsid w:val="00406B7D"/>
    <w:rsid w:val="00406CAD"/>
    <w:rsid w:val="00407A89"/>
    <w:rsid w:val="00407B37"/>
    <w:rsid w:val="00407E6C"/>
    <w:rsid w:val="004106D1"/>
    <w:rsid w:val="00410AC1"/>
    <w:rsid w:val="00410FB8"/>
    <w:rsid w:val="004116B0"/>
    <w:rsid w:val="00413BD9"/>
    <w:rsid w:val="00414043"/>
    <w:rsid w:val="0041533A"/>
    <w:rsid w:val="0041578D"/>
    <w:rsid w:val="0041700D"/>
    <w:rsid w:val="0041711A"/>
    <w:rsid w:val="004173F8"/>
    <w:rsid w:val="0041747E"/>
    <w:rsid w:val="004176FF"/>
    <w:rsid w:val="00417DA3"/>
    <w:rsid w:val="0042066C"/>
    <w:rsid w:val="00420DB6"/>
    <w:rsid w:val="00420ED8"/>
    <w:rsid w:val="00421AD8"/>
    <w:rsid w:val="00421E53"/>
    <w:rsid w:val="00422AB0"/>
    <w:rsid w:val="00426128"/>
    <w:rsid w:val="00426176"/>
    <w:rsid w:val="0042649F"/>
    <w:rsid w:val="0042699D"/>
    <w:rsid w:val="00427D90"/>
    <w:rsid w:val="00431351"/>
    <w:rsid w:val="00432958"/>
    <w:rsid w:val="0043375C"/>
    <w:rsid w:val="00433C1B"/>
    <w:rsid w:val="00433F76"/>
    <w:rsid w:val="00434648"/>
    <w:rsid w:val="00434B8B"/>
    <w:rsid w:val="00435943"/>
    <w:rsid w:val="00435F82"/>
    <w:rsid w:val="004360F7"/>
    <w:rsid w:val="004401FF"/>
    <w:rsid w:val="0044027F"/>
    <w:rsid w:val="00441360"/>
    <w:rsid w:val="00442BAE"/>
    <w:rsid w:val="0044355C"/>
    <w:rsid w:val="00444EBF"/>
    <w:rsid w:val="00446DD5"/>
    <w:rsid w:val="004476B3"/>
    <w:rsid w:val="004505C3"/>
    <w:rsid w:val="00451498"/>
    <w:rsid w:val="004522AF"/>
    <w:rsid w:val="00452607"/>
    <w:rsid w:val="00453A65"/>
    <w:rsid w:val="004547DE"/>
    <w:rsid w:val="00455EB1"/>
    <w:rsid w:val="0045646A"/>
    <w:rsid w:val="004565E1"/>
    <w:rsid w:val="00456A6D"/>
    <w:rsid w:val="0045751E"/>
    <w:rsid w:val="0045784C"/>
    <w:rsid w:val="004602A9"/>
    <w:rsid w:val="00461786"/>
    <w:rsid w:val="00462255"/>
    <w:rsid w:val="00462C37"/>
    <w:rsid w:val="00464B31"/>
    <w:rsid w:val="00464FE9"/>
    <w:rsid w:val="00465372"/>
    <w:rsid w:val="004666D3"/>
    <w:rsid w:val="00466823"/>
    <w:rsid w:val="00470437"/>
    <w:rsid w:val="0047050B"/>
    <w:rsid w:val="00471197"/>
    <w:rsid w:val="004713BA"/>
    <w:rsid w:val="004718A0"/>
    <w:rsid w:val="00471ADC"/>
    <w:rsid w:val="00472CDE"/>
    <w:rsid w:val="00473264"/>
    <w:rsid w:val="004755E7"/>
    <w:rsid w:val="004759F5"/>
    <w:rsid w:val="004760E0"/>
    <w:rsid w:val="00476308"/>
    <w:rsid w:val="004765B3"/>
    <w:rsid w:val="00477A06"/>
    <w:rsid w:val="00477AB7"/>
    <w:rsid w:val="0048105D"/>
    <w:rsid w:val="004816F5"/>
    <w:rsid w:val="00482583"/>
    <w:rsid w:val="0048388E"/>
    <w:rsid w:val="00484AB1"/>
    <w:rsid w:val="00484CEA"/>
    <w:rsid w:val="00485FD6"/>
    <w:rsid w:val="004861AE"/>
    <w:rsid w:val="0048654C"/>
    <w:rsid w:val="0048664B"/>
    <w:rsid w:val="00486A0B"/>
    <w:rsid w:val="00486FA1"/>
    <w:rsid w:val="00487103"/>
    <w:rsid w:val="00487BF3"/>
    <w:rsid w:val="00491936"/>
    <w:rsid w:val="00491FE1"/>
    <w:rsid w:val="00492DDC"/>
    <w:rsid w:val="00493A2E"/>
    <w:rsid w:val="00494228"/>
    <w:rsid w:val="0049433C"/>
    <w:rsid w:val="0049455A"/>
    <w:rsid w:val="0049457E"/>
    <w:rsid w:val="00494B46"/>
    <w:rsid w:val="00494DB2"/>
    <w:rsid w:val="004951E4"/>
    <w:rsid w:val="00496EDD"/>
    <w:rsid w:val="004A031A"/>
    <w:rsid w:val="004A1086"/>
    <w:rsid w:val="004A29BE"/>
    <w:rsid w:val="004A3830"/>
    <w:rsid w:val="004A3941"/>
    <w:rsid w:val="004A53B2"/>
    <w:rsid w:val="004A5BDB"/>
    <w:rsid w:val="004A5F93"/>
    <w:rsid w:val="004B0469"/>
    <w:rsid w:val="004B08F3"/>
    <w:rsid w:val="004B1308"/>
    <w:rsid w:val="004B1330"/>
    <w:rsid w:val="004B26A4"/>
    <w:rsid w:val="004B2CEC"/>
    <w:rsid w:val="004B444F"/>
    <w:rsid w:val="004B4DD3"/>
    <w:rsid w:val="004B538A"/>
    <w:rsid w:val="004B5549"/>
    <w:rsid w:val="004B61B9"/>
    <w:rsid w:val="004B6637"/>
    <w:rsid w:val="004B6909"/>
    <w:rsid w:val="004C1395"/>
    <w:rsid w:val="004C19F0"/>
    <w:rsid w:val="004C2AD2"/>
    <w:rsid w:val="004C4793"/>
    <w:rsid w:val="004C4EEC"/>
    <w:rsid w:val="004C578F"/>
    <w:rsid w:val="004C5CFD"/>
    <w:rsid w:val="004C638E"/>
    <w:rsid w:val="004C6512"/>
    <w:rsid w:val="004C7E9B"/>
    <w:rsid w:val="004D02B2"/>
    <w:rsid w:val="004D05B0"/>
    <w:rsid w:val="004D0ED8"/>
    <w:rsid w:val="004D22BC"/>
    <w:rsid w:val="004D2DA2"/>
    <w:rsid w:val="004D3D7C"/>
    <w:rsid w:val="004D5B03"/>
    <w:rsid w:val="004D5C88"/>
    <w:rsid w:val="004D6DA6"/>
    <w:rsid w:val="004D7EDF"/>
    <w:rsid w:val="004D7FA2"/>
    <w:rsid w:val="004E0C5C"/>
    <w:rsid w:val="004E0C90"/>
    <w:rsid w:val="004E113A"/>
    <w:rsid w:val="004E1B21"/>
    <w:rsid w:val="004E20E0"/>
    <w:rsid w:val="004E25DB"/>
    <w:rsid w:val="004E2755"/>
    <w:rsid w:val="004E3BBA"/>
    <w:rsid w:val="004E4249"/>
    <w:rsid w:val="004E4862"/>
    <w:rsid w:val="004E6A9E"/>
    <w:rsid w:val="004E7055"/>
    <w:rsid w:val="004F1075"/>
    <w:rsid w:val="004F3735"/>
    <w:rsid w:val="004F4927"/>
    <w:rsid w:val="004F57C6"/>
    <w:rsid w:val="004F5925"/>
    <w:rsid w:val="004F5B39"/>
    <w:rsid w:val="004F5F5B"/>
    <w:rsid w:val="004F64C7"/>
    <w:rsid w:val="004F6A0E"/>
    <w:rsid w:val="004F6BFE"/>
    <w:rsid w:val="004F6CBF"/>
    <w:rsid w:val="00500D4B"/>
    <w:rsid w:val="0050219B"/>
    <w:rsid w:val="00502DCE"/>
    <w:rsid w:val="00503142"/>
    <w:rsid w:val="005032FE"/>
    <w:rsid w:val="00503B86"/>
    <w:rsid w:val="00503D5F"/>
    <w:rsid w:val="00505038"/>
    <w:rsid w:val="00505CE6"/>
    <w:rsid w:val="0050619D"/>
    <w:rsid w:val="005071A4"/>
    <w:rsid w:val="00507E11"/>
    <w:rsid w:val="0051051F"/>
    <w:rsid w:val="00510FFC"/>
    <w:rsid w:val="005116A9"/>
    <w:rsid w:val="00511E00"/>
    <w:rsid w:val="00512C92"/>
    <w:rsid w:val="00512FDB"/>
    <w:rsid w:val="005135C0"/>
    <w:rsid w:val="00513C94"/>
    <w:rsid w:val="005169FB"/>
    <w:rsid w:val="00516B61"/>
    <w:rsid w:val="00516BDF"/>
    <w:rsid w:val="005218CB"/>
    <w:rsid w:val="00524873"/>
    <w:rsid w:val="005257B1"/>
    <w:rsid w:val="00525A37"/>
    <w:rsid w:val="005262C2"/>
    <w:rsid w:val="00526818"/>
    <w:rsid w:val="00526D0F"/>
    <w:rsid w:val="005313E1"/>
    <w:rsid w:val="005316BE"/>
    <w:rsid w:val="00532D9C"/>
    <w:rsid w:val="00532DE9"/>
    <w:rsid w:val="005333BB"/>
    <w:rsid w:val="005335B6"/>
    <w:rsid w:val="00533CC5"/>
    <w:rsid w:val="005342A6"/>
    <w:rsid w:val="00534A3C"/>
    <w:rsid w:val="005368D9"/>
    <w:rsid w:val="005416D9"/>
    <w:rsid w:val="005437F7"/>
    <w:rsid w:val="00544810"/>
    <w:rsid w:val="005449D8"/>
    <w:rsid w:val="00545391"/>
    <w:rsid w:val="00545ED7"/>
    <w:rsid w:val="0054670F"/>
    <w:rsid w:val="00546AE8"/>
    <w:rsid w:val="005501F6"/>
    <w:rsid w:val="00550DC8"/>
    <w:rsid w:val="00552B70"/>
    <w:rsid w:val="005535E6"/>
    <w:rsid w:val="0055363C"/>
    <w:rsid w:val="00553E0D"/>
    <w:rsid w:val="00553EC9"/>
    <w:rsid w:val="00556001"/>
    <w:rsid w:val="0055660E"/>
    <w:rsid w:val="00556B4E"/>
    <w:rsid w:val="00557282"/>
    <w:rsid w:val="00557887"/>
    <w:rsid w:val="00562A02"/>
    <w:rsid w:val="0056340B"/>
    <w:rsid w:val="005637CC"/>
    <w:rsid w:val="005639AF"/>
    <w:rsid w:val="00564801"/>
    <w:rsid w:val="0056482A"/>
    <w:rsid w:val="00564B0F"/>
    <w:rsid w:val="005679F8"/>
    <w:rsid w:val="00567A2B"/>
    <w:rsid w:val="00570190"/>
    <w:rsid w:val="00570B9E"/>
    <w:rsid w:val="00573B38"/>
    <w:rsid w:val="005740FE"/>
    <w:rsid w:val="00574A3B"/>
    <w:rsid w:val="00574AB1"/>
    <w:rsid w:val="005760F2"/>
    <w:rsid w:val="00576BAE"/>
    <w:rsid w:val="0057730B"/>
    <w:rsid w:val="00577E0F"/>
    <w:rsid w:val="0058137A"/>
    <w:rsid w:val="005814F0"/>
    <w:rsid w:val="00581516"/>
    <w:rsid w:val="00582725"/>
    <w:rsid w:val="005827FC"/>
    <w:rsid w:val="0058309B"/>
    <w:rsid w:val="00584432"/>
    <w:rsid w:val="00584500"/>
    <w:rsid w:val="00584C37"/>
    <w:rsid w:val="00587ACE"/>
    <w:rsid w:val="00587D2F"/>
    <w:rsid w:val="0059103B"/>
    <w:rsid w:val="00591540"/>
    <w:rsid w:val="00592643"/>
    <w:rsid w:val="00592C16"/>
    <w:rsid w:val="00592E67"/>
    <w:rsid w:val="0059362A"/>
    <w:rsid w:val="00596133"/>
    <w:rsid w:val="00596BB1"/>
    <w:rsid w:val="00596E5A"/>
    <w:rsid w:val="00596FAA"/>
    <w:rsid w:val="005A03E4"/>
    <w:rsid w:val="005A07F9"/>
    <w:rsid w:val="005A0CA2"/>
    <w:rsid w:val="005A0E4B"/>
    <w:rsid w:val="005A1C14"/>
    <w:rsid w:val="005A1F1B"/>
    <w:rsid w:val="005A3BFC"/>
    <w:rsid w:val="005A3ECA"/>
    <w:rsid w:val="005A526E"/>
    <w:rsid w:val="005A593E"/>
    <w:rsid w:val="005A5D09"/>
    <w:rsid w:val="005A7F76"/>
    <w:rsid w:val="005B0EF9"/>
    <w:rsid w:val="005B11A4"/>
    <w:rsid w:val="005B2B53"/>
    <w:rsid w:val="005B345B"/>
    <w:rsid w:val="005B4489"/>
    <w:rsid w:val="005B489D"/>
    <w:rsid w:val="005B5A6F"/>
    <w:rsid w:val="005B604E"/>
    <w:rsid w:val="005B64D6"/>
    <w:rsid w:val="005B7321"/>
    <w:rsid w:val="005B7571"/>
    <w:rsid w:val="005B7BF9"/>
    <w:rsid w:val="005C087E"/>
    <w:rsid w:val="005C0912"/>
    <w:rsid w:val="005C0D62"/>
    <w:rsid w:val="005C0F6F"/>
    <w:rsid w:val="005C2503"/>
    <w:rsid w:val="005C2884"/>
    <w:rsid w:val="005C34CC"/>
    <w:rsid w:val="005C4883"/>
    <w:rsid w:val="005C4DAF"/>
    <w:rsid w:val="005C7086"/>
    <w:rsid w:val="005C7F7C"/>
    <w:rsid w:val="005D0B44"/>
    <w:rsid w:val="005D1381"/>
    <w:rsid w:val="005D1C9A"/>
    <w:rsid w:val="005D1F96"/>
    <w:rsid w:val="005D2014"/>
    <w:rsid w:val="005D2B9F"/>
    <w:rsid w:val="005D2DE2"/>
    <w:rsid w:val="005D32B0"/>
    <w:rsid w:val="005D3747"/>
    <w:rsid w:val="005D3C3D"/>
    <w:rsid w:val="005D5E4C"/>
    <w:rsid w:val="005D6886"/>
    <w:rsid w:val="005D7291"/>
    <w:rsid w:val="005D736E"/>
    <w:rsid w:val="005D749E"/>
    <w:rsid w:val="005D7920"/>
    <w:rsid w:val="005E18E6"/>
    <w:rsid w:val="005E4A2F"/>
    <w:rsid w:val="005E6038"/>
    <w:rsid w:val="005E7A77"/>
    <w:rsid w:val="005F0422"/>
    <w:rsid w:val="005F0B69"/>
    <w:rsid w:val="005F1979"/>
    <w:rsid w:val="005F20BC"/>
    <w:rsid w:val="005F4257"/>
    <w:rsid w:val="005F4418"/>
    <w:rsid w:val="005F49C2"/>
    <w:rsid w:val="005F4BDB"/>
    <w:rsid w:val="005F67B2"/>
    <w:rsid w:val="005F79CA"/>
    <w:rsid w:val="005F7AE5"/>
    <w:rsid w:val="006007BF"/>
    <w:rsid w:val="0060106C"/>
    <w:rsid w:val="0060166F"/>
    <w:rsid w:val="00602E39"/>
    <w:rsid w:val="006041F6"/>
    <w:rsid w:val="00604ACB"/>
    <w:rsid w:val="006053CA"/>
    <w:rsid w:val="00605A1B"/>
    <w:rsid w:val="006063F8"/>
    <w:rsid w:val="006068B2"/>
    <w:rsid w:val="00611A90"/>
    <w:rsid w:val="00611E92"/>
    <w:rsid w:val="00611EB7"/>
    <w:rsid w:val="00611EE4"/>
    <w:rsid w:val="0061200C"/>
    <w:rsid w:val="00612810"/>
    <w:rsid w:val="00613AD0"/>
    <w:rsid w:val="0061442E"/>
    <w:rsid w:val="00614EB9"/>
    <w:rsid w:val="00615345"/>
    <w:rsid w:val="00615D09"/>
    <w:rsid w:val="00616692"/>
    <w:rsid w:val="0062008D"/>
    <w:rsid w:val="006201E5"/>
    <w:rsid w:val="00620225"/>
    <w:rsid w:val="006209B8"/>
    <w:rsid w:val="0062112C"/>
    <w:rsid w:val="006214BC"/>
    <w:rsid w:val="0062163E"/>
    <w:rsid w:val="0062188E"/>
    <w:rsid w:val="00622915"/>
    <w:rsid w:val="006230EE"/>
    <w:rsid w:val="006238DB"/>
    <w:rsid w:val="00623912"/>
    <w:rsid w:val="00624048"/>
    <w:rsid w:val="00624AEC"/>
    <w:rsid w:val="00624BA5"/>
    <w:rsid w:val="0062588D"/>
    <w:rsid w:val="00625925"/>
    <w:rsid w:val="00625CDB"/>
    <w:rsid w:val="00625DB6"/>
    <w:rsid w:val="00625F3D"/>
    <w:rsid w:val="00626905"/>
    <w:rsid w:val="00626FD8"/>
    <w:rsid w:val="00627025"/>
    <w:rsid w:val="00627E80"/>
    <w:rsid w:val="0063129F"/>
    <w:rsid w:val="006312DF"/>
    <w:rsid w:val="00631DCF"/>
    <w:rsid w:val="006321C9"/>
    <w:rsid w:val="00632272"/>
    <w:rsid w:val="00632E1C"/>
    <w:rsid w:val="00633435"/>
    <w:rsid w:val="006346C7"/>
    <w:rsid w:val="00634CDC"/>
    <w:rsid w:val="0063550F"/>
    <w:rsid w:val="00635535"/>
    <w:rsid w:val="00635895"/>
    <w:rsid w:val="00635C19"/>
    <w:rsid w:val="006362C6"/>
    <w:rsid w:val="0063633F"/>
    <w:rsid w:val="0063679E"/>
    <w:rsid w:val="00636876"/>
    <w:rsid w:val="00640AE2"/>
    <w:rsid w:val="00640F52"/>
    <w:rsid w:val="006437B7"/>
    <w:rsid w:val="00643BE0"/>
    <w:rsid w:val="00643BEA"/>
    <w:rsid w:val="0064467B"/>
    <w:rsid w:val="0064649A"/>
    <w:rsid w:val="006472E7"/>
    <w:rsid w:val="00647EF1"/>
    <w:rsid w:val="006509F4"/>
    <w:rsid w:val="00652B9C"/>
    <w:rsid w:val="00653641"/>
    <w:rsid w:val="0065376C"/>
    <w:rsid w:val="006547B2"/>
    <w:rsid w:val="006555EC"/>
    <w:rsid w:val="006556D6"/>
    <w:rsid w:val="0065611A"/>
    <w:rsid w:val="00656235"/>
    <w:rsid w:val="00656C51"/>
    <w:rsid w:val="00657D6A"/>
    <w:rsid w:val="006617F3"/>
    <w:rsid w:val="0066205F"/>
    <w:rsid w:val="00662A45"/>
    <w:rsid w:val="00664810"/>
    <w:rsid w:val="00664F3F"/>
    <w:rsid w:val="00665003"/>
    <w:rsid w:val="00665BDA"/>
    <w:rsid w:val="0066776A"/>
    <w:rsid w:val="00667AD6"/>
    <w:rsid w:val="00670350"/>
    <w:rsid w:val="006705C6"/>
    <w:rsid w:val="006711EB"/>
    <w:rsid w:val="00672139"/>
    <w:rsid w:val="0067493E"/>
    <w:rsid w:val="00674AC0"/>
    <w:rsid w:val="00674FB5"/>
    <w:rsid w:val="00676177"/>
    <w:rsid w:val="006765B7"/>
    <w:rsid w:val="006768A7"/>
    <w:rsid w:val="00676A33"/>
    <w:rsid w:val="00677C7C"/>
    <w:rsid w:val="0068302C"/>
    <w:rsid w:val="00683E79"/>
    <w:rsid w:val="0068428B"/>
    <w:rsid w:val="0068551F"/>
    <w:rsid w:val="0068563F"/>
    <w:rsid w:val="0068640C"/>
    <w:rsid w:val="00686525"/>
    <w:rsid w:val="00686D60"/>
    <w:rsid w:val="00687290"/>
    <w:rsid w:val="00687353"/>
    <w:rsid w:val="006905F7"/>
    <w:rsid w:val="00690A09"/>
    <w:rsid w:val="00691019"/>
    <w:rsid w:val="00691F18"/>
    <w:rsid w:val="00693324"/>
    <w:rsid w:val="00693831"/>
    <w:rsid w:val="00693919"/>
    <w:rsid w:val="00693ED6"/>
    <w:rsid w:val="006944D5"/>
    <w:rsid w:val="00694A9A"/>
    <w:rsid w:val="00694E9C"/>
    <w:rsid w:val="0069583B"/>
    <w:rsid w:val="00695AFE"/>
    <w:rsid w:val="006A0A0C"/>
    <w:rsid w:val="006A216D"/>
    <w:rsid w:val="006A27CF"/>
    <w:rsid w:val="006A29AD"/>
    <w:rsid w:val="006A45C1"/>
    <w:rsid w:val="006A4AD8"/>
    <w:rsid w:val="006A4D44"/>
    <w:rsid w:val="006A5035"/>
    <w:rsid w:val="006A5395"/>
    <w:rsid w:val="006A5779"/>
    <w:rsid w:val="006A63FE"/>
    <w:rsid w:val="006A6893"/>
    <w:rsid w:val="006B1BD8"/>
    <w:rsid w:val="006B3B0B"/>
    <w:rsid w:val="006B430E"/>
    <w:rsid w:val="006B4668"/>
    <w:rsid w:val="006B4DA4"/>
    <w:rsid w:val="006B5008"/>
    <w:rsid w:val="006B5EB5"/>
    <w:rsid w:val="006B6960"/>
    <w:rsid w:val="006C1A9B"/>
    <w:rsid w:val="006C1EC6"/>
    <w:rsid w:val="006C266C"/>
    <w:rsid w:val="006C2F6D"/>
    <w:rsid w:val="006C367F"/>
    <w:rsid w:val="006C3ECB"/>
    <w:rsid w:val="006C437E"/>
    <w:rsid w:val="006C5114"/>
    <w:rsid w:val="006C53D9"/>
    <w:rsid w:val="006C5645"/>
    <w:rsid w:val="006C58BB"/>
    <w:rsid w:val="006C5993"/>
    <w:rsid w:val="006C73CE"/>
    <w:rsid w:val="006C7419"/>
    <w:rsid w:val="006C7E9D"/>
    <w:rsid w:val="006C7F17"/>
    <w:rsid w:val="006D0A04"/>
    <w:rsid w:val="006D2286"/>
    <w:rsid w:val="006D2FAA"/>
    <w:rsid w:val="006D371F"/>
    <w:rsid w:val="006D3C5B"/>
    <w:rsid w:val="006D67EC"/>
    <w:rsid w:val="006E0111"/>
    <w:rsid w:val="006E055B"/>
    <w:rsid w:val="006E090F"/>
    <w:rsid w:val="006E0A6D"/>
    <w:rsid w:val="006E1E97"/>
    <w:rsid w:val="006E4B39"/>
    <w:rsid w:val="006E5CC0"/>
    <w:rsid w:val="006E5E08"/>
    <w:rsid w:val="006E7349"/>
    <w:rsid w:val="006E7625"/>
    <w:rsid w:val="006E76C3"/>
    <w:rsid w:val="006F0A10"/>
    <w:rsid w:val="006F13F8"/>
    <w:rsid w:val="006F156F"/>
    <w:rsid w:val="006F231A"/>
    <w:rsid w:val="006F3269"/>
    <w:rsid w:val="006F4AFE"/>
    <w:rsid w:val="006F53C4"/>
    <w:rsid w:val="006F69C1"/>
    <w:rsid w:val="006F741A"/>
    <w:rsid w:val="006F7DD4"/>
    <w:rsid w:val="00700ECF"/>
    <w:rsid w:val="007010A9"/>
    <w:rsid w:val="00701E65"/>
    <w:rsid w:val="007030A9"/>
    <w:rsid w:val="0070390B"/>
    <w:rsid w:val="0070412E"/>
    <w:rsid w:val="00704878"/>
    <w:rsid w:val="00706E14"/>
    <w:rsid w:val="007074DD"/>
    <w:rsid w:val="0071057D"/>
    <w:rsid w:val="0071235F"/>
    <w:rsid w:val="00712957"/>
    <w:rsid w:val="007129F5"/>
    <w:rsid w:val="00714F70"/>
    <w:rsid w:val="00715386"/>
    <w:rsid w:val="00715D96"/>
    <w:rsid w:val="007167B2"/>
    <w:rsid w:val="007169C0"/>
    <w:rsid w:val="00716F2F"/>
    <w:rsid w:val="00720706"/>
    <w:rsid w:val="0072160B"/>
    <w:rsid w:val="0072323A"/>
    <w:rsid w:val="007245C4"/>
    <w:rsid w:val="00725BA7"/>
    <w:rsid w:val="00726916"/>
    <w:rsid w:val="00726E82"/>
    <w:rsid w:val="007270DE"/>
    <w:rsid w:val="00727A91"/>
    <w:rsid w:val="00730522"/>
    <w:rsid w:val="0073054F"/>
    <w:rsid w:val="007309F2"/>
    <w:rsid w:val="00731A80"/>
    <w:rsid w:val="007327D3"/>
    <w:rsid w:val="007328CB"/>
    <w:rsid w:val="00732DCD"/>
    <w:rsid w:val="00733646"/>
    <w:rsid w:val="00734238"/>
    <w:rsid w:val="007344BE"/>
    <w:rsid w:val="00734632"/>
    <w:rsid w:val="007358F6"/>
    <w:rsid w:val="00736234"/>
    <w:rsid w:val="00736D53"/>
    <w:rsid w:val="00737970"/>
    <w:rsid w:val="007410B1"/>
    <w:rsid w:val="007417DC"/>
    <w:rsid w:val="0074200C"/>
    <w:rsid w:val="0074264E"/>
    <w:rsid w:val="00742814"/>
    <w:rsid w:val="0074380D"/>
    <w:rsid w:val="007442E1"/>
    <w:rsid w:val="00744E1F"/>
    <w:rsid w:val="00745BA4"/>
    <w:rsid w:val="0074681A"/>
    <w:rsid w:val="00746EF1"/>
    <w:rsid w:val="007476AE"/>
    <w:rsid w:val="007479F9"/>
    <w:rsid w:val="00747AEC"/>
    <w:rsid w:val="00747D23"/>
    <w:rsid w:val="00747D28"/>
    <w:rsid w:val="00747EB2"/>
    <w:rsid w:val="00747F78"/>
    <w:rsid w:val="007524C7"/>
    <w:rsid w:val="007525C6"/>
    <w:rsid w:val="0075290C"/>
    <w:rsid w:val="0075380E"/>
    <w:rsid w:val="007542D1"/>
    <w:rsid w:val="00754A9D"/>
    <w:rsid w:val="00754B09"/>
    <w:rsid w:val="00760B7D"/>
    <w:rsid w:val="00761C9B"/>
    <w:rsid w:val="00762610"/>
    <w:rsid w:val="00764C67"/>
    <w:rsid w:val="007650C6"/>
    <w:rsid w:val="007653AC"/>
    <w:rsid w:val="007653F8"/>
    <w:rsid w:val="00765439"/>
    <w:rsid w:val="0076552E"/>
    <w:rsid w:val="00766B0B"/>
    <w:rsid w:val="00766F85"/>
    <w:rsid w:val="00772500"/>
    <w:rsid w:val="00772C43"/>
    <w:rsid w:val="00773203"/>
    <w:rsid w:val="0077326C"/>
    <w:rsid w:val="0077396B"/>
    <w:rsid w:val="007755F8"/>
    <w:rsid w:val="007757C9"/>
    <w:rsid w:val="0077697E"/>
    <w:rsid w:val="00776DD6"/>
    <w:rsid w:val="00776F93"/>
    <w:rsid w:val="00777741"/>
    <w:rsid w:val="007803C5"/>
    <w:rsid w:val="00781E31"/>
    <w:rsid w:val="00782513"/>
    <w:rsid w:val="00783042"/>
    <w:rsid w:val="007847A2"/>
    <w:rsid w:val="00785874"/>
    <w:rsid w:val="00785AE1"/>
    <w:rsid w:val="0078602D"/>
    <w:rsid w:val="0078625F"/>
    <w:rsid w:val="00786D04"/>
    <w:rsid w:val="007876AF"/>
    <w:rsid w:val="0079133C"/>
    <w:rsid w:val="00792C0C"/>
    <w:rsid w:val="0079308C"/>
    <w:rsid w:val="007962AE"/>
    <w:rsid w:val="007962C1"/>
    <w:rsid w:val="00796A44"/>
    <w:rsid w:val="00797C1C"/>
    <w:rsid w:val="00797D82"/>
    <w:rsid w:val="007A0CAF"/>
    <w:rsid w:val="007A12B7"/>
    <w:rsid w:val="007A2757"/>
    <w:rsid w:val="007A2A89"/>
    <w:rsid w:val="007A305C"/>
    <w:rsid w:val="007B0EAB"/>
    <w:rsid w:val="007B1F5F"/>
    <w:rsid w:val="007B2043"/>
    <w:rsid w:val="007B22C4"/>
    <w:rsid w:val="007B2D61"/>
    <w:rsid w:val="007B2D71"/>
    <w:rsid w:val="007B4320"/>
    <w:rsid w:val="007B4365"/>
    <w:rsid w:val="007B4370"/>
    <w:rsid w:val="007B4571"/>
    <w:rsid w:val="007B5136"/>
    <w:rsid w:val="007B5538"/>
    <w:rsid w:val="007B56A4"/>
    <w:rsid w:val="007B5EEE"/>
    <w:rsid w:val="007B6E12"/>
    <w:rsid w:val="007B6E35"/>
    <w:rsid w:val="007B734A"/>
    <w:rsid w:val="007B7B8D"/>
    <w:rsid w:val="007C0ABA"/>
    <w:rsid w:val="007C15C5"/>
    <w:rsid w:val="007C2EE0"/>
    <w:rsid w:val="007C349D"/>
    <w:rsid w:val="007C70E4"/>
    <w:rsid w:val="007D15A1"/>
    <w:rsid w:val="007D1B7E"/>
    <w:rsid w:val="007D2C41"/>
    <w:rsid w:val="007D4D57"/>
    <w:rsid w:val="007D59AC"/>
    <w:rsid w:val="007D5CCF"/>
    <w:rsid w:val="007D5FDE"/>
    <w:rsid w:val="007D648D"/>
    <w:rsid w:val="007D78F3"/>
    <w:rsid w:val="007E043A"/>
    <w:rsid w:val="007E1C1D"/>
    <w:rsid w:val="007E2FC2"/>
    <w:rsid w:val="007E4311"/>
    <w:rsid w:val="007E4FBC"/>
    <w:rsid w:val="007E6B09"/>
    <w:rsid w:val="007E6EBC"/>
    <w:rsid w:val="007E701C"/>
    <w:rsid w:val="007E7533"/>
    <w:rsid w:val="007E75F1"/>
    <w:rsid w:val="007F09FE"/>
    <w:rsid w:val="007F1835"/>
    <w:rsid w:val="007F1EBB"/>
    <w:rsid w:val="007F1F07"/>
    <w:rsid w:val="007F2413"/>
    <w:rsid w:val="007F3034"/>
    <w:rsid w:val="007F3465"/>
    <w:rsid w:val="007F3683"/>
    <w:rsid w:val="007F3AC4"/>
    <w:rsid w:val="007F4833"/>
    <w:rsid w:val="007F54DA"/>
    <w:rsid w:val="007F56AD"/>
    <w:rsid w:val="007F586D"/>
    <w:rsid w:val="007F66FE"/>
    <w:rsid w:val="007F68B6"/>
    <w:rsid w:val="007F6A68"/>
    <w:rsid w:val="007F6AFD"/>
    <w:rsid w:val="007F6F64"/>
    <w:rsid w:val="007F73D0"/>
    <w:rsid w:val="008001AA"/>
    <w:rsid w:val="00801A34"/>
    <w:rsid w:val="00802355"/>
    <w:rsid w:val="0080501C"/>
    <w:rsid w:val="00806102"/>
    <w:rsid w:val="00812508"/>
    <w:rsid w:val="00813033"/>
    <w:rsid w:val="00813306"/>
    <w:rsid w:val="00813866"/>
    <w:rsid w:val="00814F0A"/>
    <w:rsid w:val="00815488"/>
    <w:rsid w:val="00816539"/>
    <w:rsid w:val="00816C70"/>
    <w:rsid w:val="00816C90"/>
    <w:rsid w:val="00817E6A"/>
    <w:rsid w:val="00823D42"/>
    <w:rsid w:val="00825205"/>
    <w:rsid w:val="00826D7B"/>
    <w:rsid w:val="00826DC0"/>
    <w:rsid w:val="0082757A"/>
    <w:rsid w:val="0083039D"/>
    <w:rsid w:val="008310F5"/>
    <w:rsid w:val="00831504"/>
    <w:rsid w:val="0083171F"/>
    <w:rsid w:val="00831A44"/>
    <w:rsid w:val="0083241F"/>
    <w:rsid w:val="00832901"/>
    <w:rsid w:val="00834B98"/>
    <w:rsid w:val="00834FFC"/>
    <w:rsid w:val="00836358"/>
    <w:rsid w:val="0083795A"/>
    <w:rsid w:val="00841D81"/>
    <w:rsid w:val="0084284B"/>
    <w:rsid w:val="0084345F"/>
    <w:rsid w:val="0084387C"/>
    <w:rsid w:val="008438A7"/>
    <w:rsid w:val="008438E9"/>
    <w:rsid w:val="00844524"/>
    <w:rsid w:val="00844DC8"/>
    <w:rsid w:val="0084537D"/>
    <w:rsid w:val="0084590D"/>
    <w:rsid w:val="008459FD"/>
    <w:rsid w:val="00845A1A"/>
    <w:rsid w:val="008460A8"/>
    <w:rsid w:val="0084616D"/>
    <w:rsid w:val="008473A2"/>
    <w:rsid w:val="008506CB"/>
    <w:rsid w:val="0085169A"/>
    <w:rsid w:val="00851790"/>
    <w:rsid w:val="00851E91"/>
    <w:rsid w:val="00852E17"/>
    <w:rsid w:val="00853FEB"/>
    <w:rsid w:val="00854CD0"/>
    <w:rsid w:val="00855E80"/>
    <w:rsid w:val="00856B3F"/>
    <w:rsid w:val="008577C6"/>
    <w:rsid w:val="00860384"/>
    <w:rsid w:val="00861128"/>
    <w:rsid w:val="00861650"/>
    <w:rsid w:val="00863041"/>
    <w:rsid w:val="00863154"/>
    <w:rsid w:val="00865851"/>
    <w:rsid w:val="00866553"/>
    <w:rsid w:val="00867ED6"/>
    <w:rsid w:val="00867FCF"/>
    <w:rsid w:val="0087132A"/>
    <w:rsid w:val="00871838"/>
    <w:rsid w:val="00873359"/>
    <w:rsid w:val="00873C3A"/>
    <w:rsid w:val="00874380"/>
    <w:rsid w:val="008746C1"/>
    <w:rsid w:val="0087530D"/>
    <w:rsid w:val="00875610"/>
    <w:rsid w:val="0087589E"/>
    <w:rsid w:val="00875AB9"/>
    <w:rsid w:val="00876CF9"/>
    <w:rsid w:val="00877435"/>
    <w:rsid w:val="00882B89"/>
    <w:rsid w:val="00883097"/>
    <w:rsid w:val="0088398B"/>
    <w:rsid w:val="00884B49"/>
    <w:rsid w:val="00885BE0"/>
    <w:rsid w:val="00886033"/>
    <w:rsid w:val="0088611C"/>
    <w:rsid w:val="00886139"/>
    <w:rsid w:val="00886499"/>
    <w:rsid w:val="0088701E"/>
    <w:rsid w:val="00887FD3"/>
    <w:rsid w:val="00891B16"/>
    <w:rsid w:val="00891FBD"/>
    <w:rsid w:val="00892080"/>
    <w:rsid w:val="00893B7A"/>
    <w:rsid w:val="00894CBD"/>
    <w:rsid w:val="008950CD"/>
    <w:rsid w:val="008958BF"/>
    <w:rsid w:val="00895A93"/>
    <w:rsid w:val="0089751B"/>
    <w:rsid w:val="00897FEC"/>
    <w:rsid w:val="008A13A0"/>
    <w:rsid w:val="008A2329"/>
    <w:rsid w:val="008A256D"/>
    <w:rsid w:val="008A25A7"/>
    <w:rsid w:val="008A348D"/>
    <w:rsid w:val="008A3B40"/>
    <w:rsid w:val="008A400F"/>
    <w:rsid w:val="008A433C"/>
    <w:rsid w:val="008A43D7"/>
    <w:rsid w:val="008A44C1"/>
    <w:rsid w:val="008A4FE4"/>
    <w:rsid w:val="008A531B"/>
    <w:rsid w:val="008A534D"/>
    <w:rsid w:val="008A5810"/>
    <w:rsid w:val="008A5A81"/>
    <w:rsid w:val="008A6C9A"/>
    <w:rsid w:val="008A785B"/>
    <w:rsid w:val="008A7FB4"/>
    <w:rsid w:val="008A7FEC"/>
    <w:rsid w:val="008B0285"/>
    <w:rsid w:val="008B13D0"/>
    <w:rsid w:val="008B1C13"/>
    <w:rsid w:val="008B1F6F"/>
    <w:rsid w:val="008B2B00"/>
    <w:rsid w:val="008B30FA"/>
    <w:rsid w:val="008B38E3"/>
    <w:rsid w:val="008B3961"/>
    <w:rsid w:val="008B5921"/>
    <w:rsid w:val="008B61F8"/>
    <w:rsid w:val="008C09AD"/>
    <w:rsid w:val="008C13B4"/>
    <w:rsid w:val="008C1496"/>
    <w:rsid w:val="008C3DE4"/>
    <w:rsid w:val="008C4417"/>
    <w:rsid w:val="008C484E"/>
    <w:rsid w:val="008C5392"/>
    <w:rsid w:val="008C60AA"/>
    <w:rsid w:val="008C7EF9"/>
    <w:rsid w:val="008D02A7"/>
    <w:rsid w:val="008D193E"/>
    <w:rsid w:val="008D339C"/>
    <w:rsid w:val="008D4DBF"/>
    <w:rsid w:val="008D5D6A"/>
    <w:rsid w:val="008D604A"/>
    <w:rsid w:val="008D6C57"/>
    <w:rsid w:val="008E010D"/>
    <w:rsid w:val="008E13FE"/>
    <w:rsid w:val="008E1917"/>
    <w:rsid w:val="008E36D3"/>
    <w:rsid w:val="008E4069"/>
    <w:rsid w:val="008E454F"/>
    <w:rsid w:val="008E496C"/>
    <w:rsid w:val="008E531C"/>
    <w:rsid w:val="008E5447"/>
    <w:rsid w:val="008E550A"/>
    <w:rsid w:val="008E5BAA"/>
    <w:rsid w:val="008E6D30"/>
    <w:rsid w:val="008E6F81"/>
    <w:rsid w:val="008F22E8"/>
    <w:rsid w:val="008F4661"/>
    <w:rsid w:val="008F67B6"/>
    <w:rsid w:val="008F6A82"/>
    <w:rsid w:val="008F6AC0"/>
    <w:rsid w:val="008F7602"/>
    <w:rsid w:val="00900C45"/>
    <w:rsid w:val="00901AEF"/>
    <w:rsid w:val="00901BED"/>
    <w:rsid w:val="00905599"/>
    <w:rsid w:val="00905A93"/>
    <w:rsid w:val="00905BE6"/>
    <w:rsid w:val="009061A9"/>
    <w:rsid w:val="00906596"/>
    <w:rsid w:val="00907150"/>
    <w:rsid w:val="00907BD6"/>
    <w:rsid w:val="0091034F"/>
    <w:rsid w:val="00910634"/>
    <w:rsid w:val="00912E48"/>
    <w:rsid w:val="00915C97"/>
    <w:rsid w:val="00917778"/>
    <w:rsid w:val="009217EC"/>
    <w:rsid w:val="0092185D"/>
    <w:rsid w:val="0092186B"/>
    <w:rsid w:val="00921AC3"/>
    <w:rsid w:val="0092225A"/>
    <w:rsid w:val="0092241A"/>
    <w:rsid w:val="009226B9"/>
    <w:rsid w:val="009228E4"/>
    <w:rsid w:val="00922E66"/>
    <w:rsid w:val="00923285"/>
    <w:rsid w:val="00923DBD"/>
    <w:rsid w:val="009254DA"/>
    <w:rsid w:val="009254F7"/>
    <w:rsid w:val="00925A7C"/>
    <w:rsid w:val="00926F5C"/>
    <w:rsid w:val="00927FD1"/>
    <w:rsid w:val="0093017A"/>
    <w:rsid w:val="00930C1E"/>
    <w:rsid w:val="0093197A"/>
    <w:rsid w:val="0093206F"/>
    <w:rsid w:val="00932E7F"/>
    <w:rsid w:val="0093399A"/>
    <w:rsid w:val="00933AB7"/>
    <w:rsid w:val="00935EBB"/>
    <w:rsid w:val="00936085"/>
    <w:rsid w:val="009362B8"/>
    <w:rsid w:val="00936AC7"/>
    <w:rsid w:val="00937987"/>
    <w:rsid w:val="00937C66"/>
    <w:rsid w:val="00942669"/>
    <w:rsid w:val="00943058"/>
    <w:rsid w:val="00944842"/>
    <w:rsid w:val="0094587D"/>
    <w:rsid w:val="00945F71"/>
    <w:rsid w:val="009466A0"/>
    <w:rsid w:val="009467AD"/>
    <w:rsid w:val="009470A8"/>
    <w:rsid w:val="00950562"/>
    <w:rsid w:val="0095116D"/>
    <w:rsid w:val="00951266"/>
    <w:rsid w:val="009521CE"/>
    <w:rsid w:val="009543B5"/>
    <w:rsid w:val="009546E2"/>
    <w:rsid w:val="00954D2B"/>
    <w:rsid w:val="00954FB0"/>
    <w:rsid w:val="00954FF2"/>
    <w:rsid w:val="009550F8"/>
    <w:rsid w:val="009575C4"/>
    <w:rsid w:val="00960094"/>
    <w:rsid w:val="009610CB"/>
    <w:rsid w:val="00961875"/>
    <w:rsid w:val="00961AD0"/>
    <w:rsid w:val="00963967"/>
    <w:rsid w:val="00964515"/>
    <w:rsid w:val="0096460C"/>
    <w:rsid w:val="00966F8E"/>
    <w:rsid w:val="0096731A"/>
    <w:rsid w:val="00967891"/>
    <w:rsid w:val="00967FFA"/>
    <w:rsid w:val="0097039E"/>
    <w:rsid w:val="00971639"/>
    <w:rsid w:val="0097183C"/>
    <w:rsid w:val="009727FB"/>
    <w:rsid w:val="00972C04"/>
    <w:rsid w:val="00972DF5"/>
    <w:rsid w:val="009732EF"/>
    <w:rsid w:val="00973F44"/>
    <w:rsid w:val="00974845"/>
    <w:rsid w:val="00974E69"/>
    <w:rsid w:val="00975998"/>
    <w:rsid w:val="00975B97"/>
    <w:rsid w:val="009760FA"/>
    <w:rsid w:val="009763B8"/>
    <w:rsid w:val="00977796"/>
    <w:rsid w:val="00980CD5"/>
    <w:rsid w:val="00982B42"/>
    <w:rsid w:val="00982E37"/>
    <w:rsid w:val="00983496"/>
    <w:rsid w:val="009836A4"/>
    <w:rsid w:val="009839DF"/>
    <w:rsid w:val="00983BC3"/>
    <w:rsid w:val="009850D9"/>
    <w:rsid w:val="0098539A"/>
    <w:rsid w:val="009869CE"/>
    <w:rsid w:val="00986DB6"/>
    <w:rsid w:val="00986E1D"/>
    <w:rsid w:val="00987D28"/>
    <w:rsid w:val="0099138F"/>
    <w:rsid w:val="0099199A"/>
    <w:rsid w:val="0099199C"/>
    <w:rsid w:val="009925CC"/>
    <w:rsid w:val="00992B89"/>
    <w:rsid w:val="00993070"/>
    <w:rsid w:val="00994AF5"/>
    <w:rsid w:val="0099536B"/>
    <w:rsid w:val="009974FD"/>
    <w:rsid w:val="00997727"/>
    <w:rsid w:val="009A15B6"/>
    <w:rsid w:val="009A1BFD"/>
    <w:rsid w:val="009A6B17"/>
    <w:rsid w:val="009A7176"/>
    <w:rsid w:val="009B02C6"/>
    <w:rsid w:val="009B066C"/>
    <w:rsid w:val="009B1759"/>
    <w:rsid w:val="009B3BD1"/>
    <w:rsid w:val="009B5117"/>
    <w:rsid w:val="009B5581"/>
    <w:rsid w:val="009B5B42"/>
    <w:rsid w:val="009B60B1"/>
    <w:rsid w:val="009B7156"/>
    <w:rsid w:val="009B7C0A"/>
    <w:rsid w:val="009C07FF"/>
    <w:rsid w:val="009C15E3"/>
    <w:rsid w:val="009C179E"/>
    <w:rsid w:val="009C1DB2"/>
    <w:rsid w:val="009C26E1"/>
    <w:rsid w:val="009C42D7"/>
    <w:rsid w:val="009C6145"/>
    <w:rsid w:val="009C656A"/>
    <w:rsid w:val="009C6FC0"/>
    <w:rsid w:val="009D00E1"/>
    <w:rsid w:val="009D06DC"/>
    <w:rsid w:val="009D0769"/>
    <w:rsid w:val="009D2825"/>
    <w:rsid w:val="009D2A88"/>
    <w:rsid w:val="009D437D"/>
    <w:rsid w:val="009D6603"/>
    <w:rsid w:val="009D6B28"/>
    <w:rsid w:val="009E0A4D"/>
    <w:rsid w:val="009E1677"/>
    <w:rsid w:val="009E3933"/>
    <w:rsid w:val="009E39A1"/>
    <w:rsid w:val="009E3CC9"/>
    <w:rsid w:val="009E429B"/>
    <w:rsid w:val="009E42ED"/>
    <w:rsid w:val="009E4749"/>
    <w:rsid w:val="009E4844"/>
    <w:rsid w:val="009E4CCA"/>
    <w:rsid w:val="009E543E"/>
    <w:rsid w:val="009E58DF"/>
    <w:rsid w:val="009E631F"/>
    <w:rsid w:val="009E6626"/>
    <w:rsid w:val="009E6803"/>
    <w:rsid w:val="009E7F4A"/>
    <w:rsid w:val="009F0B08"/>
    <w:rsid w:val="009F0F0A"/>
    <w:rsid w:val="009F1AB8"/>
    <w:rsid w:val="009F2B4C"/>
    <w:rsid w:val="009F2E14"/>
    <w:rsid w:val="009F4564"/>
    <w:rsid w:val="009F76E9"/>
    <w:rsid w:val="009F7701"/>
    <w:rsid w:val="009F7E2A"/>
    <w:rsid w:val="00A00A77"/>
    <w:rsid w:val="00A032D1"/>
    <w:rsid w:val="00A035B7"/>
    <w:rsid w:val="00A03A88"/>
    <w:rsid w:val="00A04349"/>
    <w:rsid w:val="00A05682"/>
    <w:rsid w:val="00A06AC4"/>
    <w:rsid w:val="00A06CC6"/>
    <w:rsid w:val="00A076F2"/>
    <w:rsid w:val="00A10766"/>
    <w:rsid w:val="00A108E1"/>
    <w:rsid w:val="00A10BAE"/>
    <w:rsid w:val="00A10DA9"/>
    <w:rsid w:val="00A13543"/>
    <w:rsid w:val="00A1370A"/>
    <w:rsid w:val="00A148CB"/>
    <w:rsid w:val="00A152FC"/>
    <w:rsid w:val="00A16BB8"/>
    <w:rsid w:val="00A17034"/>
    <w:rsid w:val="00A17C09"/>
    <w:rsid w:val="00A17F0C"/>
    <w:rsid w:val="00A200CD"/>
    <w:rsid w:val="00A202F3"/>
    <w:rsid w:val="00A203EB"/>
    <w:rsid w:val="00A20B41"/>
    <w:rsid w:val="00A23AC0"/>
    <w:rsid w:val="00A2580C"/>
    <w:rsid w:val="00A2602D"/>
    <w:rsid w:val="00A26EC4"/>
    <w:rsid w:val="00A27C85"/>
    <w:rsid w:val="00A30B1A"/>
    <w:rsid w:val="00A31D1F"/>
    <w:rsid w:val="00A324E6"/>
    <w:rsid w:val="00A32C8E"/>
    <w:rsid w:val="00A33462"/>
    <w:rsid w:val="00A3381C"/>
    <w:rsid w:val="00A340DA"/>
    <w:rsid w:val="00A37F57"/>
    <w:rsid w:val="00A40AEA"/>
    <w:rsid w:val="00A41605"/>
    <w:rsid w:val="00A4188B"/>
    <w:rsid w:val="00A421DA"/>
    <w:rsid w:val="00A42617"/>
    <w:rsid w:val="00A43785"/>
    <w:rsid w:val="00A43FEA"/>
    <w:rsid w:val="00A477E9"/>
    <w:rsid w:val="00A505CC"/>
    <w:rsid w:val="00A5079E"/>
    <w:rsid w:val="00A510E5"/>
    <w:rsid w:val="00A51449"/>
    <w:rsid w:val="00A525ED"/>
    <w:rsid w:val="00A52EBA"/>
    <w:rsid w:val="00A53231"/>
    <w:rsid w:val="00A536C3"/>
    <w:rsid w:val="00A538E0"/>
    <w:rsid w:val="00A54BA5"/>
    <w:rsid w:val="00A5633D"/>
    <w:rsid w:val="00A56C59"/>
    <w:rsid w:val="00A56DFE"/>
    <w:rsid w:val="00A63B1C"/>
    <w:rsid w:val="00A63CFB"/>
    <w:rsid w:val="00A6460E"/>
    <w:rsid w:val="00A64BA4"/>
    <w:rsid w:val="00A6519B"/>
    <w:rsid w:val="00A65612"/>
    <w:rsid w:val="00A65B6F"/>
    <w:rsid w:val="00A66DC0"/>
    <w:rsid w:val="00A6784F"/>
    <w:rsid w:val="00A70198"/>
    <w:rsid w:val="00A72016"/>
    <w:rsid w:val="00A72D38"/>
    <w:rsid w:val="00A7334D"/>
    <w:rsid w:val="00A733AF"/>
    <w:rsid w:val="00A74793"/>
    <w:rsid w:val="00A74F62"/>
    <w:rsid w:val="00A769A0"/>
    <w:rsid w:val="00A76A44"/>
    <w:rsid w:val="00A77B43"/>
    <w:rsid w:val="00A806A4"/>
    <w:rsid w:val="00A80980"/>
    <w:rsid w:val="00A80D74"/>
    <w:rsid w:val="00A812F9"/>
    <w:rsid w:val="00A81308"/>
    <w:rsid w:val="00A81E78"/>
    <w:rsid w:val="00A81F2A"/>
    <w:rsid w:val="00A81F59"/>
    <w:rsid w:val="00A83078"/>
    <w:rsid w:val="00A83440"/>
    <w:rsid w:val="00A837BF"/>
    <w:rsid w:val="00A839F6"/>
    <w:rsid w:val="00A84568"/>
    <w:rsid w:val="00A85220"/>
    <w:rsid w:val="00A871D4"/>
    <w:rsid w:val="00A87363"/>
    <w:rsid w:val="00A877C9"/>
    <w:rsid w:val="00A87C5E"/>
    <w:rsid w:val="00A918A5"/>
    <w:rsid w:val="00A928E4"/>
    <w:rsid w:val="00A936E5"/>
    <w:rsid w:val="00A93B7A"/>
    <w:rsid w:val="00A94B2B"/>
    <w:rsid w:val="00A94DB5"/>
    <w:rsid w:val="00A95350"/>
    <w:rsid w:val="00A9577B"/>
    <w:rsid w:val="00A963A4"/>
    <w:rsid w:val="00A97DE8"/>
    <w:rsid w:val="00AA05FE"/>
    <w:rsid w:val="00AA0CB5"/>
    <w:rsid w:val="00AA1065"/>
    <w:rsid w:val="00AA108A"/>
    <w:rsid w:val="00AA11EE"/>
    <w:rsid w:val="00AA13CC"/>
    <w:rsid w:val="00AA16A9"/>
    <w:rsid w:val="00AA1F09"/>
    <w:rsid w:val="00AA230A"/>
    <w:rsid w:val="00AA2A0A"/>
    <w:rsid w:val="00AA35F5"/>
    <w:rsid w:val="00AA3B63"/>
    <w:rsid w:val="00AA3EA3"/>
    <w:rsid w:val="00AA53AF"/>
    <w:rsid w:val="00AA73D6"/>
    <w:rsid w:val="00AB0252"/>
    <w:rsid w:val="00AB05AE"/>
    <w:rsid w:val="00AB1DBD"/>
    <w:rsid w:val="00AB4703"/>
    <w:rsid w:val="00AB474F"/>
    <w:rsid w:val="00AB4DFE"/>
    <w:rsid w:val="00AB616E"/>
    <w:rsid w:val="00AB68DC"/>
    <w:rsid w:val="00AB6E93"/>
    <w:rsid w:val="00AB71EA"/>
    <w:rsid w:val="00AB739E"/>
    <w:rsid w:val="00AC097C"/>
    <w:rsid w:val="00AC4EC2"/>
    <w:rsid w:val="00AC504B"/>
    <w:rsid w:val="00AC53EB"/>
    <w:rsid w:val="00AC6083"/>
    <w:rsid w:val="00AC6D7C"/>
    <w:rsid w:val="00AC7020"/>
    <w:rsid w:val="00AD12E3"/>
    <w:rsid w:val="00AD2573"/>
    <w:rsid w:val="00AD386C"/>
    <w:rsid w:val="00AD3ACA"/>
    <w:rsid w:val="00AD3B29"/>
    <w:rsid w:val="00AD3D0D"/>
    <w:rsid w:val="00AD3F41"/>
    <w:rsid w:val="00AD4216"/>
    <w:rsid w:val="00AD5FBB"/>
    <w:rsid w:val="00AD65E4"/>
    <w:rsid w:val="00AD6A86"/>
    <w:rsid w:val="00AD76B5"/>
    <w:rsid w:val="00AD7B2C"/>
    <w:rsid w:val="00AE0945"/>
    <w:rsid w:val="00AE0A64"/>
    <w:rsid w:val="00AE1489"/>
    <w:rsid w:val="00AE2977"/>
    <w:rsid w:val="00AE3B18"/>
    <w:rsid w:val="00AE45E8"/>
    <w:rsid w:val="00AE51F8"/>
    <w:rsid w:val="00AE6145"/>
    <w:rsid w:val="00AE7443"/>
    <w:rsid w:val="00AF2324"/>
    <w:rsid w:val="00AF2531"/>
    <w:rsid w:val="00AF2862"/>
    <w:rsid w:val="00AF47BB"/>
    <w:rsid w:val="00AF543C"/>
    <w:rsid w:val="00AF644C"/>
    <w:rsid w:val="00AF6F99"/>
    <w:rsid w:val="00AF70D6"/>
    <w:rsid w:val="00B002A2"/>
    <w:rsid w:val="00B00D3D"/>
    <w:rsid w:val="00B0256C"/>
    <w:rsid w:val="00B02B4B"/>
    <w:rsid w:val="00B02F92"/>
    <w:rsid w:val="00B034A6"/>
    <w:rsid w:val="00B04750"/>
    <w:rsid w:val="00B04839"/>
    <w:rsid w:val="00B053DF"/>
    <w:rsid w:val="00B05891"/>
    <w:rsid w:val="00B0747E"/>
    <w:rsid w:val="00B109E5"/>
    <w:rsid w:val="00B11157"/>
    <w:rsid w:val="00B11216"/>
    <w:rsid w:val="00B12B84"/>
    <w:rsid w:val="00B12EE8"/>
    <w:rsid w:val="00B1438A"/>
    <w:rsid w:val="00B15114"/>
    <w:rsid w:val="00B1635A"/>
    <w:rsid w:val="00B1698C"/>
    <w:rsid w:val="00B1712F"/>
    <w:rsid w:val="00B17419"/>
    <w:rsid w:val="00B2047A"/>
    <w:rsid w:val="00B20539"/>
    <w:rsid w:val="00B21D3F"/>
    <w:rsid w:val="00B21E2C"/>
    <w:rsid w:val="00B22B3E"/>
    <w:rsid w:val="00B2354D"/>
    <w:rsid w:val="00B238D8"/>
    <w:rsid w:val="00B24054"/>
    <w:rsid w:val="00B24184"/>
    <w:rsid w:val="00B241B4"/>
    <w:rsid w:val="00B24D4C"/>
    <w:rsid w:val="00B252A6"/>
    <w:rsid w:val="00B252BB"/>
    <w:rsid w:val="00B257BD"/>
    <w:rsid w:val="00B25CF2"/>
    <w:rsid w:val="00B265E6"/>
    <w:rsid w:val="00B26B2D"/>
    <w:rsid w:val="00B26E79"/>
    <w:rsid w:val="00B26F71"/>
    <w:rsid w:val="00B27383"/>
    <w:rsid w:val="00B27435"/>
    <w:rsid w:val="00B27BD0"/>
    <w:rsid w:val="00B3096A"/>
    <w:rsid w:val="00B31A07"/>
    <w:rsid w:val="00B3288C"/>
    <w:rsid w:val="00B32DA0"/>
    <w:rsid w:val="00B32DA3"/>
    <w:rsid w:val="00B32E62"/>
    <w:rsid w:val="00B33164"/>
    <w:rsid w:val="00B334C0"/>
    <w:rsid w:val="00B33CA8"/>
    <w:rsid w:val="00B33EEF"/>
    <w:rsid w:val="00B34D54"/>
    <w:rsid w:val="00B354F6"/>
    <w:rsid w:val="00B360D9"/>
    <w:rsid w:val="00B362D6"/>
    <w:rsid w:val="00B36765"/>
    <w:rsid w:val="00B3749A"/>
    <w:rsid w:val="00B40B98"/>
    <w:rsid w:val="00B415C1"/>
    <w:rsid w:val="00B41691"/>
    <w:rsid w:val="00B42F6D"/>
    <w:rsid w:val="00B433B9"/>
    <w:rsid w:val="00B43897"/>
    <w:rsid w:val="00B439B5"/>
    <w:rsid w:val="00B4407A"/>
    <w:rsid w:val="00B453A3"/>
    <w:rsid w:val="00B4581C"/>
    <w:rsid w:val="00B45D01"/>
    <w:rsid w:val="00B4633A"/>
    <w:rsid w:val="00B46A09"/>
    <w:rsid w:val="00B47D6C"/>
    <w:rsid w:val="00B50255"/>
    <w:rsid w:val="00B506B4"/>
    <w:rsid w:val="00B508FC"/>
    <w:rsid w:val="00B50A6A"/>
    <w:rsid w:val="00B51DF4"/>
    <w:rsid w:val="00B549D8"/>
    <w:rsid w:val="00B55A50"/>
    <w:rsid w:val="00B56616"/>
    <w:rsid w:val="00B56D49"/>
    <w:rsid w:val="00B56EDD"/>
    <w:rsid w:val="00B57331"/>
    <w:rsid w:val="00B57BAC"/>
    <w:rsid w:val="00B57E37"/>
    <w:rsid w:val="00B6152B"/>
    <w:rsid w:val="00B62592"/>
    <w:rsid w:val="00B62E1C"/>
    <w:rsid w:val="00B62FFC"/>
    <w:rsid w:val="00B632B7"/>
    <w:rsid w:val="00B63442"/>
    <w:rsid w:val="00B646DD"/>
    <w:rsid w:val="00B64F55"/>
    <w:rsid w:val="00B65935"/>
    <w:rsid w:val="00B65CD2"/>
    <w:rsid w:val="00B663D6"/>
    <w:rsid w:val="00B666DE"/>
    <w:rsid w:val="00B676B1"/>
    <w:rsid w:val="00B67EDD"/>
    <w:rsid w:val="00B70D76"/>
    <w:rsid w:val="00B71F3B"/>
    <w:rsid w:val="00B71F9B"/>
    <w:rsid w:val="00B72B4C"/>
    <w:rsid w:val="00B73453"/>
    <w:rsid w:val="00B73E7F"/>
    <w:rsid w:val="00B75FA5"/>
    <w:rsid w:val="00B7641D"/>
    <w:rsid w:val="00B7671A"/>
    <w:rsid w:val="00B7681D"/>
    <w:rsid w:val="00B77B2A"/>
    <w:rsid w:val="00B8142C"/>
    <w:rsid w:val="00B81548"/>
    <w:rsid w:val="00B81782"/>
    <w:rsid w:val="00B81E1A"/>
    <w:rsid w:val="00B81F5C"/>
    <w:rsid w:val="00B82E55"/>
    <w:rsid w:val="00B837B7"/>
    <w:rsid w:val="00B83960"/>
    <w:rsid w:val="00B8431D"/>
    <w:rsid w:val="00B85280"/>
    <w:rsid w:val="00B85F3A"/>
    <w:rsid w:val="00B87539"/>
    <w:rsid w:val="00B87BB9"/>
    <w:rsid w:val="00B87BDF"/>
    <w:rsid w:val="00B906D4"/>
    <w:rsid w:val="00B90919"/>
    <w:rsid w:val="00B9214F"/>
    <w:rsid w:val="00B92BD0"/>
    <w:rsid w:val="00B93598"/>
    <w:rsid w:val="00B941C2"/>
    <w:rsid w:val="00B94F19"/>
    <w:rsid w:val="00B95217"/>
    <w:rsid w:val="00BA0AC6"/>
    <w:rsid w:val="00BA0C12"/>
    <w:rsid w:val="00BA0EEF"/>
    <w:rsid w:val="00BA1725"/>
    <w:rsid w:val="00BA2404"/>
    <w:rsid w:val="00BA30B2"/>
    <w:rsid w:val="00BA536F"/>
    <w:rsid w:val="00BA59B2"/>
    <w:rsid w:val="00BA59C2"/>
    <w:rsid w:val="00BA5B22"/>
    <w:rsid w:val="00BA7689"/>
    <w:rsid w:val="00BA77D2"/>
    <w:rsid w:val="00BA7A5F"/>
    <w:rsid w:val="00BB0108"/>
    <w:rsid w:val="00BB104D"/>
    <w:rsid w:val="00BB1393"/>
    <w:rsid w:val="00BB1961"/>
    <w:rsid w:val="00BB28E8"/>
    <w:rsid w:val="00BB4CD9"/>
    <w:rsid w:val="00BB5246"/>
    <w:rsid w:val="00BB5C48"/>
    <w:rsid w:val="00BB6998"/>
    <w:rsid w:val="00BB6A9A"/>
    <w:rsid w:val="00BB6D59"/>
    <w:rsid w:val="00BB7C43"/>
    <w:rsid w:val="00BC11BA"/>
    <w:rsid w:val="00BC2C91"/>
    <w:rsid w:val="00BC444E"/>
    <w:rsid w:val="00BC477F"/>
    <w:rsid w:val="00BC4CC5"/>
    <w:rsid w:val="00BC5495"/>
    <w:rsid w:val="00BC5FC2"/>
    <w:rsid w:val="00BC694D"/>
    <w:rsid w:val="00BC7073"/>
    <w:rsid w:val="00BC7299"/>
    <w:rsid w:val="00BC79C9"/>
    <w:rsid w:val="00BC7B67"/>
    <w:rsid w:val="00BD0321"/>
    <w:rsid w:val="00BD0432"/>
    <w:rsid w:val="00BD0A34"/>
    <w:rsid w:val="00BD1064"/>
    <w:rsid w:val="00BD1278"/>
    <w:rsid w:val="00BD1E9F"/>
    <w:rsid w:val="00BD2709"/>
    <w:rsid w:val="00BD2B32"/>
    <w:rsid w:val="00BD2B44"/>
    <w:rsid w:val="00BD3BAA"/>
    <w:rsid w:val="00BD4FAA"/>
    <w:rsid w:val="00BD5211"/>
    <w:rsid w:val="00BD5F48"/>
    <w:rsid w:val="00BD5F4F"/>
    <w:rsid w:val="00BD670C"/>
    <w:rsid w:val="00BD6BE3"/>
    <w:rsid w:val="00BD6C8A"/>
    <w:rsid w:val="00BD70E1"/>
    <w:rsid w:val="00BD7401"/>
    <w:rsid w:val="00BD7FCF"/>
    <w:rsid w:val="00BE0EFC"/>
    <w:rsid w:val="00BE1501"/>
    <w:rsid w:val="00BE2151"/>
    <w:rsid w:val="00BE3275"/>
    <w:rsid w:val="00BE3900"/>
    <w:rsid w:val="00BE3CF3"/>
    <w:rsid w:val="00BE516D"/>
    <w:rsid w:val="00BE629E"/>
    <w:rsid w:val="00BF08B5"/>
    <w:rsid w:val="00BF10EA"/>
    <w:rsid w:val="00BF1467"/>
    <w:rsid w:val="00BF2765"/>
    <w:rsid w:val="00BF3F6F"/>
    <w:rsid w:val="00BF4A5F"/>
    <w:rsid w:val="00BF51F3"/>
    <w:rsid w:val="00BF547F"/>
    <w:rsid w:val="00BF574A"/>
    <w:rsid w:val="00BF659B"/>
    <w:rsid w:val="00BF68B1"/>
    <w:rsid w:val="00BF6AC8"/>
    <w:rsid w:val="00BF7084"/>
    <w:rsid w:val="00BF784F"/>
    <w:rsid w:val="00C00BA8"/>
    <w:rsid w:val="00C00CC8"/>
    <w:rsid w:val="00C01331"/>
    <w:rsid w:val="00C02937"/>
    <w:rsid w:val="00C04C9B"/>
    <w:rsid w:val="00C0546A"/>
    <w:rsid w:val="00C05730"/>
    <w:rsid w:val="00C05EC1"/>
    <w:rsid w:val="00C0671D"/>
    <w:rsid w:val="00C06EFF"/>
    <w:rsid w:val="00C07804"/>
    <w:rsid w:val="00C07CFA"/>
    <w:rsid w:val="00C112ED"/>
    <w:rsid w:val="00C13498"/>
    <w:rsid w:val="00C15358"/>
    <w:rsid w:val="00C15928"/>
    <w:rsid w:val="00C15B5A"/>
    <w:rsid w:val="00C17486"/>
    <w:rsid w:val="00C21CA8"/>
    <w:rsid w:val="00C228E9"/>
    <w:rsid w:val="00C233BD"/>
    <w:rsid w:val="00C23491"/>
    <w:rsid w:val="00C25AE2"/>
    <w:rsid w:val="00C2654B"/>
    <w:rsid w:val="00C26743"/>
    <w:rsid w:val="00C269CD"/>
    <w:rsid w:val="00C26A80"/>
    <w:rsid w:val="00C26C77"/>
    <w:rsid w:val="00C2707E"/>
    <w:rsid w:val="00C27590"/>
    <w:rsid w:val="00C311B0"/>
    <w:rsid w:val="00C318E8"/>
    <w:rsid w:val="00C32039"/>
    <w:rsid w:val="00C3219B"/>
    <w:rsid w:val="00C345AD"/>
    <w:rsid w:val="00C378ED"/>
    <w:rsid w:val="00C37C4A"/>
    <w:rsid w:val="00C40D5C"/>
    <w:rsid w:val="00C40FAE"/>
    <w:rsid w:val="00C41A3A"/>
    <w:rsid w:val="00C41DA0"/>
    <w:rsid w:val="00C42C0F"/>
    <w:rsid w:val="00C4329A"/>
    <w:rsid w:val="00C442A5"/>
    <w:rsid w:val="00C4536B"/>
    <w:rsid w:val="00C46828"/>
    <w:rsid w:val="00C46AB7"/>
    <w:rsid w:val="00C47C92"/>
    <w:rsid w:val="00C51E0E"/>
    <w:rsid w:val="00C51E23"/>
    <w:rsid w:val="00C525E8"/>
    <w:rsid w:val="00C527B1"/>
    <w:rsid w:val="00C53C5A"/>
    <w:rsid w:val="00C558A6"/>
    <w:rsid w:val="00C56212"/>
    <w:rsid w:val="00C57D7B"/>
    <w:rsid w:val="00C61169"/>
    <w:rsid w:val="00C61A91"/>
    <w:rsid w:val="00C65B0B"/>
    <w:rsid w:val="00C67B65"/>
    <w:rsid w:val="00C70A51"/>
    <w:rsid w:val="00C712E5"/>
    <w:rsid w:val="00C7295B"/>
    <w:rsid w:val="00C73321"/>
    <w:rsid w:val="00C73C9D"/>
    <w:rsid w:val="00C74D7C"/>
    <w:rsid w:val="00C74F29"/>
    <w:rsid w:val="00C76320"/>
    <w:rsid w:val="00C7686D"/>
    <w:rsid w:val="00C768ED"/>
    <w:rsid w:val="00C76D5F"/>
    <w:rsid w:val="00C8025E"/>
    <w:rsid w:val="00C803C0"/>
    <w:rsid w:val="00C827D7"/>
    <w:rsid w:val="00C82C45"/>
    <w:rsid w:val="00C83CE9"/>
    <w:rsid w:val="00C85514"/>
    <w:rsid w:val="00C85BBF"/>
    <w:rsid w:val="00C87043"/>
    <w:rsid w:val="00C9060B"/>
    <w:rsid w:val="00C91F32"/>
    <w:rsid w:val="00C92E6C"/>
    <w:rsid w:val="00C93951"/>
    <w:rsid w:val="00C93E9C"/>
    <w:rsid w:val="00C94212"/>
    <w:rsid w:val="00C965EE"/>
    <w:rsid w:val="00C96883"/>
    <w:rsid w:val="00C96C48"/>
    <w:rsid w:val="00C97CBA"/>
    <w:rsid w:val="00C97D88"/>
    <w:rsid w:val="00CA0CBC"/>
    <w:rsid w:val="00CA0D6D"/>
    <w:rsid w:val="00CA19B0"/>
    <w:rsid w:val="00CA1DA8"/>
    <w:rsid w:val="00CA21DF"/>
    <w:rsid w:val="00CA21F9"/>
    <w:rsid w:val="00CA24C7"/>
    <w:rsid w:val="00CA45BD"/>
    <w:rsid w:val="00CA57AA"/>
    <w:rsid w:val="00CA5FA4"/>
    <w:rsid w:val="00CA6FF5"/>
    <w:rsid w:val="00CA7D83"/>
    <w:rsid w:val="00CB37A4"/>
    <w:rsid w:val="00CB3AC3"/>
    <w:rsid w:val="00CB3F7C"/>
    <w:rsid w:val="00CB45A3"/>
    <w:rsid w:val="00CB4712"/>
    <w:rsid w:val="00CB5B00"/>
    <w:rsid w:val="00CB5D67"/>
    <w:rsid w:val="00CB5D72"/>
    <w:rsid w:val="00CB677C"/>
    <w:rsid w:val="00CB6F05"/>
    <w:rsid w:val="00CB7D44"/>
    <w:rsid w:val="00CC267D"/>
    <w:rsid w:val="00CC2C93"/>
    <w:rsid w:val="00CC340F"/>
    <w:rsid w:val="00CC3909"/>
    <w:rsid w:val="00CC3EC9"/>
    <w:rsid w:val="00CC42D6"/>
    <w:rsid w:val="00CC4A4F"/>
    <w:rsid w:val="00CC5398"/>
    <w:rsid w:val="00CC5814"/>
    <w:rsid w:val="00CC58CF"/>
    <w:rsid w:val="00CC7541"/>
    <w:rsid w:val="00CC7801"/>
    <w:rsid w:val="00CC7990"/>
    <w:rsid w:val="00CC7AA1"/>
    <w:rsid w:val="00CD0ADA"/>
    <w:rsid w:val="00CD11E6"/>
    <w:rsid w:val="00CD1873"/>
    <w:rsid w:val="00CD1A3B"/>
    <w:rsid w:val="00CD1FD2"/>
    <w:rsid w:val="00CD3656"/>
    <w:rsid w:val="00CD4593"/>
    <w:rsid w:val="00CD56D4"/>
    <w:rsid w:val="00CD66E5"/>
    <w:rsid w:val="00CD6951"/>
    <w:rsid w:val="00CE0287"/>
    <w:rsid w:val="00CE1C60"/>
    <w:rsid w:val="00CE2156"/>
    <w:rsid w:val="00CE358F"/>
    <w:rsid w:val="00CE38DA"/>
    <w:rsid w:val="00CE4AF4"/>
    <w:rsid w:val="00CE53E5"/>
    <w:rsid w:val="00CE57D8"/>
    <w:rsid w:val="00CE5D76"/>
    <w:rsid w:val="00CE63E2"/>
    <w:rsid w:val="00CE67DA"/>
    <w:rsid w:val="00CE76E0"/>
    <w:rsid w:val="00CF11F8"/>
    <w:rsid w:val="00CF3222"/>
    <w:rsid w:val="00CF3749"/>
    <w:rsid w:val="00CF38BF"/>
    <w:rsid w:val="00CF5220"/>
    <w:rsid w:val="00CF570A"/>
    <w:rsid w:val="00CF5A98"/>
    <w:rsid w:val="00CF5EA5"/>
    <w:rsid w:val="00CF7058"/>
    <w:rsid w:val="00D01060"/>
    <w:rsid w:val="00D012C6"/>
    <w:rsid w:val="00D01E91"/>
    <w:rsid w:val="00D02174"/>
    <w:rsid w:val="00D0395F"/>
    <w:rsid w:val="00D03DEB"/>
    <w:rsid w:val="00D05319"/>
    <w:rsid w:val="00D05350"/>
    <w:rsid w:val="00D0552A"/>
    <w:rsid w:val="00D06D0B"/>
    <w:rsid w:val="00D075E6"/>
    <w:rsid w:val="00D101C0"/>
    <w:rsid w:val="00D1082B"/>
    <w:rsid w:val="00D10E8C"/>
    <w:rsid w:val="00D111C7"/>
    <w:rsid w:val="00D11250"/>
    <w:rsid w:val="00D12549"/>
    <w:rsid w:val="00D1295F"/>
    <w:rsid w:val="00D13A1D"/>
    <w:rsid w:val="00D14817"/>
    <w:rsid w:val="00D1502C"/>
    <w:rsid w:val="00D176C7"/>
    <w:rsid w:val="00D1770F"/>
    <w:rsid w:val="00D17E7B"/>
    <w:rsid w:val="00D20433"/>
    <w:rsid w:val="00D216A1"/>
    <w:rsid w:val="00D2370D"/>
    <w:rsid w:val="00D24048"/>
    <w:rsid w:val="00D24BD5"/>
    <w:rsid w:val="00D258E9"/>
    <w:rsid w:val="00D25C3C"/>
    <w:rsid w:val="00D25F69"/>
    <w:rsid w:val="00D310C7"/>
    <w:rsid w:val="00D312BC"/>
    <w:rsid w:val="00D3163B"/>
    <w:rsid w:val="00D32ACC"/>
    <w:rsid w:val="00D32F67"/>
    <w:rsid w:val="00D34065"/>
    <w:rsid w:val="00D34502"/>
    <w:rsid w:val="00D360C1"/>
    <w:rsid w:val="00D360F8"/>
    <w:rsid w:val="00D361DE"/>
    <w:rsid w:val="00D36279"/>
    <w:rsid w:val="00D362FD"/>
    <w:rsid w:val="00D36AD3"/>
    <w:rsid w:val="00D3753F"/>
    <w:rsid w:val="00D376BA"/>
    <w:rsid w:val="00D37F0B"/>
    <w:rsid w:val="00D40272"/>
    <w:rsid w:val="00D4116E"/>
    <w:rsid w:val="00D42735"/>
    <w:rsid w:val="00D43350"/>
    <w:rsid w:val="00D43DE6"/>
    <w:rsid w:val="00D4439E"/>
    <w:rsid w:val="00D44EA8"/>
    <w:rsid w:val="00D44F2E"/>
    <w:rsid w:val="00D47070"/>
    <w:rsid w:val="00D470D6"/>
    <w:rsid w:val="00D47B4D"/>
    <w:rsid w:val="00D47C69"/>
    <w:rsid w:val="00D509F4"/>
    <w:rsid w:val="00D51BEB"/>
    <w:rsid w:val="00D53A9C"/>
    <w:rsid w:val="00D53BFE"/>
    <w:rsid w:val="00D55770"/>
    <w:rsid w:val="00D57AE1"/>
    <w:rsid w:val="00D57EFE"/>
    <w:rsid w:val="00D601C8"/>
    <w:rsid w:val="00D606F8"/>
    <w:rsid w:val="00D60C75"/>
    <w:rsid w:val="00D62009"/>
    <w:rsid w:val="00D6248C"/>
    <w:rsid w:val="00D62530"/>
    <w:rsid w:val="00D62E99"/>
    <w:rsid w:val="00D63396"/>
    <w:rsid w:val="00D639A6"/>
    <w:rsid w:val="00D63CE2"/>
    <w:rsid w:val="00D64D60"/>
    <w:rsid w:val="00D6695C"/>
    <w:rsid w:val="00D67675"/>
    <w:rsid w:val="00D67F04"/>
    <w:rsid w:val="00D7006D"/>
    <w:rsid w:val="00D70105"/>
    <w:rsid w:val="00D70131"/>
    <w:rsid w:val="00D709CC"/>
    <w:rsid w:val="00D718ED"/>
    <w:rsid w:val="00D71FE5"/>
    <w:rsid w:val="00D730A1"/>
    <w:rsid w:val="00D74302"/>
    <w:rsid w:val="00D75ABD"/>
    <w:rsid w:val="00D76301"/>
    <w:rsid w:val="00D765FE"/>
    <w:rsid w:val="00D807AE"/>
    <w:rsid w:val="00D80BEE"/>
    <w:rsid w:val="00D81732"/>
    <w:rsid w:val="00D82575"/>
    <w:rsid w:val="00D82D71"/>
    <w:rsid w:val="00D83434"/>
    <w:rsid w:val="00D85918"/>
    <w:rsid w:val="00D86318"/>
    <w:rsid w:val="00D875D6"/>
    <w:rsid w:val="00D90251"/>
    <w:rsid w:val="00D90879"/>
    <w:rsid w:val="00D9111A"/>
    <w:rsid w:val="00D91143"/>
    <w:rsid w:val="00D91EE2"/>
    <w:rsid w:val="00D9212D"/>
    <w:rsid w:val="00D92392"/>
    <w:rsid w:val="00D93090"/>
    <w:rsid w:val="00D93C7A"/>
    <w:rsid w:val="00D94D71"/>
    <w:rsid w:val="00D977D9"/>
    <w:rsid w:val="00D97828"/>
    <w:rsid w:val="00DA085F"/>
    <w:rsid w:val="00DA0E77"/>
    <w:rsid w:val="00DA1CE8"/>
    <w:rsid w:val="00DA231F"/>
    <w:rsid w:val="00DA2345"/>
    <w:rsid w:val="00DA342B"/>
    <w:rsid w:val="00DA4E3B"/>
    <w:rsid w:val="00DA5169"/>
    <w:rsid w:val="00DA6F8E"/>
    <w:rsid w:val="00DB17CC"/>
    <w:rsid w:val="00DB2B51"/>
    <w:rsid w:val="00DB2C13"/>
    <w:rsid w:val="00DB390C"/>
    <w:rsid w:val="00DB3D34"/>
    <w:rsid w:val="00DB49A4"/>
    <w:rsid w:val="00DB5BE4"/>
    <w:rsid w:val="00DB75D0"/>
    <w:rsid w:val="00DB769D"/>
    <w:rsid w:val="00DB7F5C"/>
    <w:rsid w:val="00DC04EC"/>
    <w:rsid w:val="00DC0732"/>
    <w:rsid w:val="00DC1CC2"/>
    <w:rsid w:val="00DC4CAD"/>
    <w:rsid w:val="00DC5567"/>
    <w:rsid w:val="00DC562B"/>
    <w:rsid w:val="00DC5CBB"/>
    <w:rsid w:val="00DC79BE"/>
    <w:rsid w:val="00DC7B57"/>
    <w:rsid w:val="00DD0A39"/>
    <w:rsid w:val="00DD1061"/>
    <w:rsid w:val="00DD1EE3"/>
    <w:rsid w:val="00DD2C13"/>
    <w:rsid w:val="00DD2D25"/>
    <w:rsid w:val="00DD449D"/>
    <w:rsid w:val="00DD4C8B"/>
    <w:rsid w:val="00DE010A"/>
    <w:rsid w:val="00DE047E"/>
    <w:rsid w:val="00DE0939"/>
    <w:rsid w:val="00DE1774"/>
    <w:rsid w:val="00DE26F3"/>
    <w:rsid w:val="00DE285C"/>
    <w:rsid w:val="00DE31F8"/>
    <w:rsid w:val="00DE3918"/>
    <w:rsid w:val="00DE3B98"/>
    <w:rsid w:val="00DE4925"/>
    <w:rsid w:val="00DE5F0F"/>
    <w:rsid w:val="00DE6821"/>
    <w:rsid w:val="00DE78CB"/>
    <w:rsid w:val="00DE7EEC"/>
    <w:rsid w:val="00DF0156"/>
    <w:rsid w:val="00DF0769"/>
    <w:rsid w:val="00DF20B3"/>
    <w:rsid w:val="00DF287C"/>
    <w:rsid w:val="00DF586E"/>
    <w:rsid w:val="00DF5D85"/>
    <w:rsid w:val="00DF76B9"/>
    <w:rsid w:val="00DF7957"/>
    <w:rsid w:val="00E00025"/>
    <w:rsid w:val="00E010E5"/>
    <w:rsid w:val="00E01504"/>
    <w:rsid w:val="00E02081"/>
    <w:rsid w:val="00E024D2"/>
    <w:rsid w:val="00E027DF"/>
    <w:rsid w:val="00E03E82"/>
    <w:rsid w:val="00E05177"/>
    <w:rsid w:val="00E05686"/>
    <w:rsid w:val="00E05DE8"/>
    <w:rsid w:val="00E1097C"/>
    <w:rsid w:val="00E10A78"/>
    <w:rsid w:val="00E10B2F"/>
    <w:rsid w:val="00E1181F"/>
    <w:rsid w:val="00E122FB"/>
    <w:rsid w:val="00E12330"/>
    <w:rsid w:val="00E12644"/>
    <w:rsid w:val="00E1334B"/>
    <w:rsid w:val="00E13CC6"/>
    <w:rsid w:val="00E1400D"/>
    <w:rsid w:val="00E1426D"/>
    <w:rsid w:val="00E14F1F"/>
    <w:rsid w:val="00E158BD"/>
    <w:rsid w:val="00E17F41"/>
    <w:rsid w:val="00E20236"/>
    <w:rsid w:val="00E20AEC"/>
    <w:rsid w:val="00E22947"/>
    <w:rsid w:val="00E23118"/>
    <w:rsid w:val="00E23C2A"/>
    <w:rsid w:val="00E24098"/>
    <w:rsid w:val="00E24E87"/>
    <w:rsid w:val="00E25C66"/>
    <w:rsid w:val="00E278B2"/>
    <w:rsid w:val="00E30104"/>
    <w:rsid w:val="00E3064B"/>
    <w:rsid w:val="00E31894"/>
    <w:rsid w:val="00E32C20"/>
    <w:rsid w:val="00E3318A"/>
    <w:rsid w:val="00E34782"/>
    <w:rsid w:val="00E34AC9"/>
    <w:rsid w:val="00E3564C"/>
    <w:rsid w:val="00E366E0"/>
    <w:rsid w:val="00E36B88"/>
    <w:rsid w:val="00E373E4"/>
    <w:rsid w:val="00E376D8"/>
    <w:rsid w:val="00E3777E"/>
    <w:rsid w:val="00E37FA6"/>
    <w:rsid w:val="00E41F3F"/>
    <w:rsid w:val="00E420C6"/>
    <w:rsid w:val="00E438BF"/>
    <w:rsid w:val="00E44F32"/>
    <w:rsid w:val="00E45C2E"/>
    <w:rsid w:val="00E466E4"/>
    <w:rsid w:val="00E46A6B"/>
    <w:rsid w:val="00E46DD1"/>
    <w:rsid w:val="00E46F8B"/>
    <w:rsid w:val="00E472A1"/>
    <w:rsid w:val="00E510D0"/>
    <w:rsid w:val="00E52C3C"/>
    <w:rsid w:val="00E5348D"/>
    <w:rsid w:val="00E54A50"/>
    <w:rsid w:val="00E56115"/>
    <w:rsid w:val="00E56BE2"/>
    <w:rsid w:val="00E57A16"/>
    <w:rsid w:val="00E57AB7"/>
    <w:rsid w:val="00E60235"/>
    <w:rsid w:val="00E616D5"/>
    <w:rsid w:val="00E6653A"/>
    <w:rsid w:val="00E66A5B"/>
    <w:rsid w:val="00E673BE"/>
    <w:rsid w:val="00E7122F"/>
    <w:rsid w:val="00E71A94"/>
    <w:rsid w:val="00E74546"/>
    <w:rsid w:val="00E75142"/>
    <w:rsid w:val="00E75343"/>
    <w:rsid w:val="00E7539D"/>
    <w:rsid w:val="00E769B7"/>
    <w:rsid w:val="00E76A74"/>
    <w:rsid w:val="00E777C1"/>
    <w:rsid w:val="00E7787D"/>
    <w:rsid w:val="00E778D4"/>
    <w:rsid w:val="00E77FAE"/>
    <w:rsid w:val="00E800D5"/>
    <w:rsid w:val="00E81194"/>
    <w:rsid w:val="00E83325"/>
    <w:rsid w:val="00E83446"/>
    <w:rsid w:val="00E84B62"/>
    <w:rsid w:val="00E84D53"/>
    <w:rsid w:val="00E86484"/>
    <w:rsid w:val="00E87499"/>
    <w:rsid w:val="00E9009B"/>
    <w:rsid w:val="00E91011"/>
    <w:rsid w:val="00E9291C"/>
    <w:rsid w:val="00E933AA"/>
    <w:rsid w:val="00E93849"/>
    <w:rsid w:val="00E93C90"/>
    <w:rsid w:val="00E94064"/>
    <w:rsid w:val="00E952A0"/>
    <w:rsid w:val="00E96784"/>
    <w:rsid w:val="00E97843"/>
    <w:rsid w:val="00E978C9"/>
    <w:rsid w:val="00EA08D9"/>
    <w:rsid w:val="00EA2667"/>
    <w:rsid w:val="00EA2786"/>
    <w:rsid w:val="00EA3817"/>
    <w:rsid w:val="00EA3912"/>
    <w:rsid w:val="00EA52C0"/>
    <w:rsid w:val="00EA596D"/>
    <w:rsid w:val="00EA6415"/>
    <w:rsid w:val="00EB00EC"/>
    <w:rsid w:val="00EB04C0"/>
    <w:rsid w:val="00EB0FD1"/>
    <w:rsid w:val="00EB10F1"/>
    <w:rsid w:val="00EB199E"/>
    <w:rsid w:val="00EB1C67"/>
    <w:rsid w:val="00EB1FFD"/>
    <w:rsid w:val="00EB20BB"/>
    <w:rsid w:val="00EB2D84"/>
    <w:rsid w:val="00EB306B"/>
    <w:rsid w:val="00EB3ACD"/>
    <w:rsid w:val="00EB3E7E"/>
    <w:rsid w:val="00EB5071"/>
    <w:rsid w:val="00EB5927"/>
    <w:rsid w:val="00EB5B30"/>
    <w:rsid w:val="00EB5C39"/>
    <w:rsid w:val="00EB688A"/>
    <w:rsid w:val="00EB7681"/>
    <w:rsid w:val="00EB7A5E"/>
    <w:rsid w:val="00EC027D"/>
    <w:rsid w:val="00EC065B"/>
    <w:rsid w:val="00EC1A56"/>
    <w:rsid w:val="00EC1AB2"/>
    <w:rsid w:val="00EC1D61"/>
    <w:rsid w:val="00EC1E67"/>
    <w:rsid w:val="00EC6C66"/>
    <w:rsid w:val="00EC6DDC"/>
    <w:rsid w:val="00EC7055"/>
    <w:rsid w:val="00EC78D7"/>
    <w:rsid w:val="00ED1588"/>
    <w:rsid w:val="00ED25B2"/>
    <w:rsid w:val="00ED2EFA"/>
    <w:rsid w:val="00ED343B"/>
    <w:rsid w:val="00ED529C"/>
    <w:rsid w:val="00ED5366"/>
    <w:rsid w:val="00ED5C7E"/>
    <w:rsid w:val="00ED63F3"/>
    <w:rsid w:val="00ED747E"/>
    <w:rsid w:val="00ED7E09"/>
    <w:rsid w:val="00EE0BF5"/>
    <w:rsid w:val="00EE105D"/>
    <w:rsid w:val="00EE128D"/>
    <w:rsid w:val="00EE1FD7"/>
    <w:rsid w:val="00EE7A22"/>
    <w:rsid w:val="00EF0086"/>
    <w:rsid w:val="00EF079D"/>
    <w:rsid w:val="00EF1E4C"/>
    <w:rsid w:val="00EF2572"/>
    <w:rsid w:val="00EF5227"/>
    <w:rsid w:val="00EF5E33"/>
    <w:rsid w:val="00EF5F85"/>
    <w:rsid w:val="00EF63C2"/>
    <w:rsid w:val="00EF6D77"/>
    <w:rsid w:val="00EF76B2"/>
    <w:rsid w:val="00EF7E47"/>
    <w:rsid w:val="00F007E3"/>
    <w:rsid w:val="00F0269E"/>
    <w:rsid w:val="00F03D15"/>
    <w:rsid w:val="00F04D27"/>
    <w:rsid w:val="00F058A6"/>
    <w:rsid w:val="00F05EC5"/>
    <w:rsid w:val="00F10207"/>
    <w:rsid w:val="00F1025B"/>
    <w:rsid w:val="00F118AD"/>
    <w:rsid w:val="00F118FF"/>
    <w:rsid w:val="00F13D62"/>
    <w:rsid w:val="00F141BC"/>
    <w:rsid w:val="00F14281"/>
    <w:rsid w:val="00F144BF"/>
    <w:rsid w:val="00F14924"/>
    <w:rsid w:val="00F14A9F"/>
    <w:rsid w:val="00F157E0"/>
    <w:rsid w:val="00F17A8C"/>
    <w:rsid w:val="00F2055F"/>
    <w:rsid w:val="00F2058A"/>
    <w:rsid w:val="00F21982"/>
    <w:rsid w:val="00F22959"/>
    <w:rsid w:val="00F23A0D"/>
    <w:rsid w:val="00F25671"/>
    <w:rsid w:val="00F26419"/>
    <w:rsid w:val="00F27115"/>
    <w:rsid w:val="00F271FA"/>
    <w:rsid w:val="00F2763A"/>
    <w:rsid w:val="00F32243"/>
    <w:rsid w:val="00F32743"/>
    <w:rsid w:val="00F3340D"/>
    <w:rsid w:val="00F3489A"/>
    <w:rsid w:val="00F35940"/>
    <w:rsid w:val="00F35BFF"/>
    <w:rsid w:val="00F365FF"/>
    <w:rsid w:val="00F369FC"/>
    <w:rsid w:val="00F36AEB"/>
    <w:rsid w:val="00F36CD5"/>
    <w:rsid w:val="00F37655"/>
    <w:rsid w:val="00F37F45"/>
    <w:rsid w:val="00F4234B"/>
    <w:rsid w:val="00F43378"/>
    <w:rsid w:val="00F437E3"/>
    <w:rsid w:val="00F438BE"/>
    <w:rsid w:val="00F4515F"/>
    <w:rsid w:val="00F46C93"/>
    <w:rsid w:val="00F47DF7"/>
    <w:rsid w:val="00F50A29"/>
    <w:rsid w:val="00F52185"/>
    <w:rsid w:val="00F522A8"/>
    <w:rsid w:val="00F52CBA"/>
    <w:rsid w:val="00F52CE1"/>
    <w:rsid w:val="00F5688C"/>
    <w:rsid w:val="00F572E4"/>
    <w:rsid w:val="00F572EE"/>
    <w:rsid w:val="00F57441"/>
    <w:rsid w:val="00F6044A"/>
    <w:rsid w:val="00F605B5"/>
    <w:rsid w:val="00F60A37"/>
    <w:rsid w:val="00F60B48"/>
    <w:rsid w:val="00F60C2E"/>
    <w:rsid w:val="00F62147"/>
    <w:rsid w:val="00F6359D"/>
    <w:rsid w:val="00F64EB8"/>
    <w:rsid w:val="00F6552A"/>
    <w:rsid w:val="00F65969"/>
    <w:rsid w:val="00F662B3"/>
    <w:rsid w:val="00F664BE"/>
    <w:rsid w:val="00F668B0"/>
    <w:rsid w:val="00F67C82"/>
    <w:rsid w:val="00F72FB2"/>
    <w:rsid w:val="00F738BB"/>
    <w:rsid w:val="00F74376"/>
    <w:rsid w:val="00F74B45"/>
    <w:rsid w:val="00F76ED1"/>
    <w:rsid w:val="00F774BB"/>
    <w:rsid w:val="00F778FD"/>
    <w:rsid w:val="00F779EA"/>
    <w:rsid w:val="00F80582"/>
    <w:rsid w:val="00F815D0"/>
    <w:rsid w:val="00F81F86"/>
    <w:rsid w:val="00F81FD7"/>
    <w:rsid w:val="00F83DE0"/>
    <w:rsid w:val="00F84145"/>
    <w:rsid w:val="00F8528D"/>
    <w:rsid w:val="00F85659"/>
    <w:rsid w:val="00F85BD8"/>
    <w:rsid w:val="00F85F77"/>
    <w:rsid w:val="00F862F1"/>
    <w:rsid w:val="00F8640E"/>
    <w:rsid w:val="00F86597"/>
    <w:rsid w:val="00F865C7"/>
    <w:rsid w:val="00F86CB6"/>
    <w:rsid w:val="00F910D5"/>
    <w:rsid w:val="00F92A69"/>
    <w:rsid w:val="00F92C7C"/>
    <w:rsid w:val="00F9402B"/>
    <w:rsid w:val="00F9452F"/>
    <w:rsid w:val="00F94D7C"/>
    <w:rsid w:val="00F950B2"/>
    <w:rsid w:val="00F95BE3"/>
    <w:rsid w:val="00F95FFB"/>
    <w:rsid w:val="00F964CF"/>
    <w:rsid w:val="00F9690B"/>
    <w:rsid w:val="00F96BB6"/>
    <w:rsid w:val="00FA0B43"/>
    <w:rsid w:val="00FA1813"/>
    <w:rsid w:val="00FA2006"/>
    <w:rsid w:val="00FA2676"/>
    <w:rsid w:val="00FA2899"/>
    <w:rsid w:val="00FA2CB0"/>
    <w:rsid w:val="00FA3180"/>
    <w:rsid w:val="00FA419F"/>
    <w:rsid w:val="00FA4382"/>
    <w:rsid w:val="00FA4AEA"/>
    <w:rsid w:val="00FA4F1A"/>
    <w:rsid w:val="00FA5DA4"/>
    <w:rsid w:val="00FA6C47"/>
    <w:rsid w:val="00FA7F19"/>
    <w:rsid w:val="00FB0C88"/>
    <w:rsid w:val="00FB151A"/>
    <w:rsid w:val="00FB2D97"/>
    <w:rsid w:val="00FB31FA"/>
    <w:rsid w:val="00FB4FF9"/>
    <w:rsid w:val="00FB675B"/>
    <w:rsid w:val="00FB73AF"/>
    <w:rsid w:val="00FB77FC"/>
    <w:rsid w:val="00FC1155"/>
    <w:rsid w:val="00FC22C0"/>
    <w:rsid w:val="00FC290A"/>
    <w:rsid w:val="00FC33F6"/>
    <w:rsid w:val="00FC47A9"/>
    <w:rsid w:val="00FC5743"/>
    <w:rsid w:val="00FC5B2C"/>
    <w:rsid w:val="00FC5D72"/>
    <w:rsid w:val="00FC5F09"/>
    <w:rsid w:val="00FC65E4"/>
    <w:rsid w:val="00FC6D6B"/>
    <w:rsid w:val="00FD0965"/>
    <w:rsid w:val="00FD382B"/>
    <w:rsid w:val="00FD3A6E"/>
    <w:rsid w:val="00FD685B"/>
    <w:rsid w:val="00FE09E7"/>
    <w:rsid w:val="00FE1356"/>
    <w:rsid w:val="00FE1392"/>
    <w:rsid w:val="00FE13E0"/>
    <w:rsid w:val="00FE166B"/>
    <w:rsid w:val="00FE2469"/>
    <w:rsid w:val="00FE2584"/>
    <w:rsid w:val="00FE30B9"/>
    <w:rsid w:val="00FE3240"/>
    <w:rsid w:val="00FE3292"/>
    <w:rsid w:val="00FE5B71"/>
    <w:rsid w:val="00FE6FC6"/>
    <w:rsid w:val="00FF06D3"/>
    <w:rsid w:val="00FF0EF7"/>
    <w:rsid w:val="00FF14E1"/>
    <w:rsid w:val="00FF1A70"/>
    <w:rsid w:val="00FF223C"/>
    <w:rsid w:val="00FF2D5D"/>
    <w:rsid w:val="00FF494B"/>
    <w:rsid w:val="00FF496E"/>
    <w:rsid w:val="00FF5380"/>
    <w:rsid w:val="00FF62C3"/>
    <w:rsid w:val="00FF63C9"/>
    <w:rsid w:val="00FF6774"/>
    <w:rsid w:val="00FF698B"/>
    <w:rsid w:val="00FF701C"/>
    <w:rsid w:val="00FF710B"/>
    <w:rsid w:val="00FF7437"/>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06F80D"/>
  <w15:docId w15:val="{44730AB2-83F8-44F8-9FDE-052798157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PE" w:eastAsia="es-P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73E4"/>
    <w:pPr>
      <w:spacing w:after="200" w:line="276" w:lineRule="auto"/>
    </w:pPr>
    <w:rPr>
      <w:rFonts w:eastAsia="Times New Roman"/>
      <w:sz w:val="22"/>
      <w:szCs w:val="22"/>
    </w:rPr>
  </w:style>
  <w:style w:type="paragraph" w:styleId="Ttulo1">
    <w:name w:val="heading 1"/>
    <w:basedOn w:val="Normal"/>
    <w:next w:val="Normal"/>
    <w:link w:val="Ttulo1Car"/>
    <w:qFormat/>
    <w:rsid w:val="00E373E4"/>
    <w:pPr>
      <w:keepNext/>
      <w:spacing w:after="0" w:line="240" w:lineRule="auto"/>
      <w:jc w:val="center"/>
      <w:outlineLvl w:val="0"/>
    </w:pPr>
    <w:rPr>
      <w:rFonts w:ascii="Arial" w:hAnsi="Arial"/>
      <w:color w:val="000000"/>
      <w:sz w:val="24"/>
      <w:szCs w:val="20"/>
      <w:u w:val="single"/>
      <w:lang w:eastAsia="es-ES"/>
    </w:rPr>
  </w:style>
  <w:style w:type="paragraph" w:styleId="Ttulo2">
    <w:name w:val="heading 2"/>
    <w:basedOn w:val="Normal"/>
    <w:next w:val="Normal"/>
    <w:link w:val="Ttulo2Car"/>
    <w:qFormat/>
    <w:rsid w:val="00E373E4"/>
    <w:pPr>
      <w:keepNext/>
      <w:spacing w:after="0" w:line="240" w:lineRule="auto"/>
      <w:jc w:val="center"/>
      <w:outlineLvl w:val="1"/>
    </w:pPr>
    <w:rPr>
      <w:rFonts w:ascii="Arial" w:hAnsi="Arial"/>
      <w:b/>
      <w:bCs/>
      <w:sz w:val="24"/>
      <w:szCs w:val="24"/>
      <w:lang w:val="en-US" w:eastAsia="es-ES"/>
    </w:rPr>
  </w:style>
  <w:style w:type="paragraph" w:styleId="Ttulo3">
    <w:name w:val="heading 3"/>
    <w:basedOn w:val="Normal"/>
    <w:next w:val="Normal"/>
    <w:link w:val="Ttulo3Car"/>
    <w:uiPriority w:val="9"/>
    <w:unhideWhenUsed/>
    <w:qFormat/>
    <w:rsid w:val="00CE4AF4"/>
    <w:pPr>
      <w:keepNext/>
      <w:spacing w:after="0" w:line="240" w:lineRule="auto"/>
      <w:ind w:left="709"/>
      <w:jc w:val="both"/>
      <w:outlineLvl w:val="2"/>
    </w:pPr>
    <w:rPr>
      <w:rFonts w:ascii="Arial" w:hAnsi="Arial" w:cs="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E373E4"/>
    <w:rPr>
      <w:rFonts w:ascii="Arial" w:eastAsia="Times New Roman" w:hAnsi="Arial" w:cs="Times New Roman"/>
      <w:color w:val="000000"/>
      <w:sz w:val="24"/>
      <w:szCs w:val="20"/>
      <w:u w:val="single"/>
      <w:lang w:eastAsia="es-ES"/>
    </w:rPr>
  </w:style>
  <w:style w:type="character" w:customStyle="1" w:styleId="Ttulo2Car">
    <w:name w:val="Título 2 Car"/>
    <w:link w:val="Ttulo2"/>
    <w:rsid w:val="00E373E4"/>
    <w:rPr>
      <w:rFonts w:ascii="Arial" w:eastAsia="Times New Roman" w:hAnsi="Arial" w:cs="Times New Roman"/>
      <w:b/>
      <w:bCs/>
      <w:sz w:val="24"/>
      <w:szCs w:val="24"/>
      <w:lang w:val="en-US" w:eastAsia="es-ES"/>
    </w:rPr>
  </w:style>
  <w:style w:type="paragraph" w:styleId="NormalWeb">
    <w:name w:val="Normal (Web)"/>
    <w:basedOn w:val="Normal"/>
    <w:link w:val="NormalWebCar"/>
    <w:uiPriority w:val="99"/>
    <w:unhideWhenUsed/>
    <w:rsid w:val="00E373E4"/>
    <w:pPr>
      <w:spacing w:before="100" w:beforeAutospacing="1" w:after="100" w:afterAutospacing="1" w:line="240" w:lineRule="auto"/>
    </w:pPr>
    <w:rPr>
      <w:rFonts w:ascii="Times New Roman" w:hAnsi="Times New Roman"/>
      <w:sz w:val="24"/>
      <w:szCs w:val="24"/>
    </w:rPr>
  </w:style>
  <w:style w:type="paragraph" w:styleId="Textoindependiente3">
    <w:name w:val="Body Text 3"/>
    <w:basedOn w:val="Normal"/>
    <w:link w:val="Textoindependiente3Car"/>
    <w:semiHidden/>
    <w:rsid w:val="00E373E4"/>
    <w:pPr>
      <w:tabs>
        <w:tab w:val="num" w:pos="1190"/>
        <w:tab w:val="left" w:pos="1980"/>
      </w:tabs>
      <w:autoSpaceDE w:val="0"/>
      <w:autoSpaceDN w:val="0"/>
      <w:adjustRightInd w:val="0"/>
      <w:spacing w:after="0" w:line="240" w:lineRule="auto"/>
      <w:ind w:right="57"/>
      <w:jc w:val="both"/>
    </w:pPr>
    <w:rPr>
      <w:rFonts w:ascii="Arial" w:hAnsi="Arial"/>
      <w:sz w:val="24"/>
      <w:szCs w:val="24"/>
      <w:lang w:eastAsia="es-ES"/>
    </w:rPr>
  </w:style>
  <w:style w:type="character" w:customStyle="1" w:styleId="Textoindependiente3Car">
    <w:name w:val="Texto independiente 3 Car"/>
    <w:link w:val="Textoindependiente3"/>
    <w:semiHidden/>
    <w:rsid w:val="00E373E4"/>
    <w:rPr>
      <w:rFonts w:ascii="Arial" w:eastAsia="Times New Roman" w:hAnsi="Arial" w:cs="Times New Roman"/>
      <w:sz w:val="24"/>
      <w:szCs w:val="24"/>
      <w:lang w:eastAsia="es-ES"/>
    </w:rPr>
  </w:style>
  <w:style w:type="paragraph" w:styleId="Prrafodelista">
    <w:name w:val="List Paragraph"/>
    <w:aliases w:val="Titulo de Fígura,TITULO A,3,Iz - Párrafo de lista,Sivsa Parrafo,Titulo parrafo,Fundamentacion,Number List 1,Dot pt,No Spacing1,List Paragraph Char Char Char,Indicator Text,Numbered Para 1,Colorful List - Accent 11,Bullet 1,Bullet Points"/>
    <w:basedOn w:val="Normal"/>
    <w:link w:val="PrrafodelistaCar"/>
    <w:uiPriority w:val="34"/>
    <w:qFormat/>
    <w:rsid w:val="00E373E4"/>
    <w:pPr>
      <w:spacing w:after="0" w:line="240" w:lineRule="auto"/>
      <w:ind w:left="720"/>
      <w:jc w:val="both"/>
    </w:pPr>
    <w:rPr>
      <w:rFonts w:eastAsia="Calibri" w:cs="Calibri"/>
    </w:rPr>
  </w:style>
  <w:style w:type="character" w:customStyle="1" w:styleId="auto-style41">
    <w:name w:val="auto-style41"/>
    <w:rsid w:val="00E373E4"/>
    <w:rPr>
      <w:b w:val="0"/>
      <w:bCs w:val="0"/>
    </w:rPr>
  </w:style>
  <w:style w:type="paragraph" w:styleId="Textodeglobo">
    <w:name w:val="Balloon Text"/>
    <w:basedOn w:val="Normal"/>
    <w:link w:val="TextodegloboCar"/>
    <w:uiPriority w:val="99"/>
    <w:semiHidden/>
    <w:unhideWhenUsed/>
    <w:rsid w:val="00E373E4"/>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373E4"/>
    <w:rPr>
      <w:rFonts w:ascii="Tahoma" w:eastAsia="Times New Roman" w:hAnsi="Tahoma" w:cs="Tahoma"/>
      <w:sz w:val="16"/>
      <w:szCs w:val="16"/>
      <w:lang w:eastAsia="es-PE"/>
    </w:rPr>
  </w:style>
  <w:style w:type="paragraph" w:customStyle="1" w:styleId="auto-style35">
    <w:name w:val="auto-style35"/>
    <w:basedOn w:val="Normal"/>
    <w:rsid w:val="00F60A37"/>
    <w:pPr>
      <w:spacing w:after="0" w:line="240" w:lineRule="auto"/>
    </w:pPr>
    <w:rPr>
      <w:rFonts w:ascii="Times New Roman" w:hAnsi="Times New Roman"/>
      <w:sz w:val="24"/>
      <w:szCs w:val="24"/>
    </w:rPr>
  </w:style>
  <w:style w:type="character" w:styleId="Textoennegrita">
    <w:name w:val="Strong"/>
    <w:uiPriority w:val="22"/>
    <w:qFormat/>
    <w:rsid w:val="00F60A37"/>
    <w:rPr>
      <w:b/>
      <w:bCs/>
    </w:rPr>
  </w:style>
  <w:style w:type="paragraph" w:customStyle="1" w:styleId="auto-style62">
    <w:name w:val="auto-style62"/>
    <w:basedOn w:val="Normal"/>
    <w:rsid w:val="00F60A37"/>
    <w:pPr>
      <w:spacing w:before="100" w:beforeAutospacing="1" w:after="100" w:afterAutospacing="1" w:line="240" w:lineRule="auto"/>
      <w:ind w:left="333"/>
    </w:pPr>
    <w:rPr>
      <w:rFonts w:ascii="Times New Roman" w:hAnsi="Times New Roman"/>
      <w:sz w:val="24"/>
      <w:szCs w:val="24"/>
    </w:rPr>
  </w:style>
  <w:style w:type="paragraph" w:customStyle="1" w:styleId="auto-style91">
    <w:name w:val="auto-style91"/>
    <w:basedOn w:val="Normal"/>
    <w:rsid w:val="00F60A37"/>
    <w:pPr>
      <w:spacing w:after="0" w:line="240" w:lineRule="auto"/>
      <w:ind w:left="666"/>
    </w:pPr>
    <w:rPr>
      <w:rFonts w:ascii="Times New Roman" w:hAnsi="Times New Roman"/>
      <w:sz w:val="24"/>
      <w:szCs w:val="24"/>
    </w:rPr>
  </w:style>
  <w:style w:type="paragraph" w:customStyle="1" w:styleId="auto-style92">
    <w:name w:val="auto-style92"/>
    <w:basedOn w:val="Normal"/>
    <w:rsid w:val="00F60A37"/>
    <w:pPr>
      <w:spacing w:after="0" w:line="240" w:lineRule="auto"/>
      <w:ind w:left="666"/>
    </w:pPr>
    <w:rPr>
      <w:rFonts w:ascii="Times New Roman" w:hAnsi="Times New Roman"/>
      <w:sz w:val="24"/>
      <w:szCs w:val="24"/>
    </w:rPr>
  </w:style>
  <w:style w:type="paragraph" w:customStyle="1" w:styleId="auto-style40">
    <w:name w:val="auto-style40"/>
    <w:basedOn w:val="Normal"/>
    <w:rsid w:val="00F60A37"/>
    <w:pPr>
      <w:spacing w:after="0" w:line="240" w:lineRule="auto"/>
      <w:ind w:left="333"/>
    </w:pPr>
    <w:rPr>
      <w:rFonts w:ascii="Times New Roman" w:hAnsi="Times New Roman"/>
      <w:sz w:val="24"/>
      <w:szCs w:val="24"/>
    </w:rPr>
  </w:style>
  <w:style w:type="paragraph" w:customStyle="1" w:styleId="auto-style60">
    <w:name w:val="auto-style60"/>
    <w:basedOn w:val="Normal"/>
    <w:rsid w:val="00F60A37"/>
    <w:pPr>
      <w:spacing w:after="0" w:line="240" w:lineRule="auto"/>
      <w:ind w:left="333"/>
    </w:pPr>
    <w:rPr>
      <w:rFonts w:ascii="Times New Roman" w:hAnsi="Times New Roman"/>
      <w:sz w:val="24"/>
      <w:szCs w:val="24"/>
    </w:rPr>
  </w:style>
  <w:style w:type="paragraph" w:customStyle="1" w:styleId="auto-style2">
    <w:name w:val="auto-style2"/>
    <w:basedOn w:val="Normal"/>
    <w:rsid w:val="007F56AD"/>
    <w:pPr>
      <w:spacing w:after="0" w:line="240" w:lineRule="auto"/>
    </w:pPr>
    <w:rPr>
      <w:rFonts w:ascii="Times New Roman" w:hAnsi="Times New Roman"/>
      <w:sz w:val="24"/>
      <w:szCs w:val="24"/>
    </w:rPr>
  </w:style>
  <w:style w:type="character" w:customStyle="1" w:styleId="auto-style14">
    <w:name w:val="auto-style14"/>
    <w:rsid w:val="007F56AD"/>
    <w:rPr>
      <w:u w:val="single"/>
    </w:rPr>
  </w:style>
  <w:style w:type="paragraph" w:customStyle="1" w:styleId="auto-style1">
    <w:name w:val="auto-style1"/>
    <w:basedOn w:val="Normal"/>
    <w:rsid w:val="007F56AD"/>
    <w:pPr>
      <w:spacing w:before="100" w:beforeAutospacing="1" w:after="100" w:afterAutospacing="1" w:line="240" w:lineRule="auto"/>
    </w:pPr>
    <w:rPr>
      <w:rFonts w:ascii="Times New Roman" w:hAnsi="Times New Roman"/>
      <w:sz w:val="24"/>
      <w:szCs w:val="24"/>
      <w:u w:val="single"/>
    </w:rPr>
  </w:style>
  <w:style w:type="character" w:styleId="Hipervnculo">
    <w:name w:val="Hyperlink"/>
    <w:uiPriority w:val="99"/>
    <w:semiHidden/>
    <w:unhideWhenUsed/>
    <w:rsid w:val="000A6299"/>
    <w:rPr>
      <w:color w:val="0000FF"/>
      <w:u w:val="single"/>
    </w:rPr>
  </w:style>
  <w:style w:type="paragraph" w:customStyle="1" w:styleId="auto-style38">
    <w:name w:val="auto-style38"/>
    <w:basedOn w:val="Normal"/>
    <w:rsid w:val="00B8142C"/>
    <w:pPr>
      <w:spacing w:after="0" w:line="240" w:lineRule="auto"/>
      <w:ind w:left="1200"/>
    </w:pPr>
    <w:rPr>
      <w:rFonts w:ascii="Times New Roman" w:hAnsi="Times New Roman"/>
      <w:sz w:val="24"/>
      <w:szCs w:val="24"/>
    </w:rPr>
  </w:style>
  <w:style w:type="paragraph" w:styleId="Textoindependiente">
    <w:name w:val="Body Text"/>
    <w:basedOn w:val="Normal"/>
    <w:link w:val="TextoindependienteCar"/>
    <w:uiPriority w:val="99"/>
    <w:semiHidden/>
    <w:unhideWhenUsed/>
    <w:rsid w:val="007F3683"/>
    <w:pPr>
      <w:spacing w:after="120"/>
    </w:pPr>
  </w:style>
  <w:style w:type="character" w:customStyle="1" w:styleId="TextoindependienteCar">
    <w:name w:val="Texto independiente Car"/>
    <w:link w:val="Textoindependiente"/>
    <w:uiPriority w:val="99"/>
    <w:semiHidden/>
    <w:rsid w:val="007F3683"/>
    <w:rPr>
      <w:rFonts w:ascii="Calibri" w:eastAsia="Times New Roman" w:hAnsi="Calibri" w:cs="Times New Roman"/>
      <w:lang w:eastAsia="es-PE"/>
    </w:rPr>
  </w:style>
  <w:style w:type="paragraph" w:styleId="Textoindependienteprimerasangra">
    <w:name w:val="Body Text First Indent"/>
    <w:basedOn w:val="Textoindependiente"/>
    <w:link w:val="TextoindependienteprimerasangraCar"/>
    <w:uiPriority w:val="99"/>
    <w:semiHidden/>
    <w:unhideWhenUsed/>
    <w:rsid w:val="007F3683"/>
    <w:pPr>
      <w:spacing w:after="200"/>
      <w:ind w:firstLine="360"/>
    </w:pPr>
  </w:style>
  <w:style w:type="character" w:customStyle="1" w:styleId="TextoindependienteprimerasangraCar">
    <w:name w:val="Texto independiente primera sangría Car"/>
    <w:link w:val="Textoindependienteprimerasangra"/>
    <w:uiPriority w:val="99"/>
    <w:semiHidden/>
    <w:rsid w:val="007F3683"/>
    <w:rPr>
      <w:rFonts w:ascii="Calibri" w:eastAsia="Times New Roman" w:hAnsi="Calibri" w:cs="Times New Roman"/>
      <w:lang w:eastAsia="es-PE"/>
    </w:rPr>
  </w:style>
  <w:style w:type="paragraph" w:styleId="Textonotapie">
    <w:name w:val="footnote text"/>
    <w:aliases w:val=" Car1,fn,single space,footnote text,FOOTNOTES,nota,FN,Footnotes,Footnote ak,Footnote Text English, Car,Footnote Text Char Char Char Char Char,Footnote Text Char Char Char Char,Footnote reference,FA Fu,texto de nota al pie,Car"/>
    <w:basedOn w:val="Normal"/>
    <w:link w:val="TextonotapieCar"/>
    <w:uiPriority w:val="99"/>
    <w:unhideWhenUsed/>
    <w:qFormat/>
    <w:rsid w:val="004F64C7"/>
    <w:pPr>
      <w:spacing w:after="0" w:line="240" w:lineRule="auto"/>
    </w:pPr>
    <w:rPr>
      <w:rFonts w:ascii="Times New Roman" w:hAnsi="Times New Roman"/>
      <w:sz w:val="20"/>
      <w:szCs w:val="20"/>
      <w:lang w:val="es-ES" w:eastAsia="es-ES"/>
    </w:rPr>
  </w:style>
  <w:style w:type="character" w:customStyle="1" w:styleId="TextonotapieCar">
    <w:name w:val="Texto nota pie Car"/>
    <w:aliases w:val=" Car1 Car,fn Car,single space Car,footnote text Car,FOOTNOTES Car,nota Car,FN Car,Footnotes Car,Footnote ak Car,Footnote Text English Car, Car Car,Footnote Text Char Char Char Char Char Car,Footnote Text Char Char Char Char Car"/>
    <w:link w:val="Textonotapie"/>
    <w:uiPriority w:val="99"/>
    <w:rsid w:val="004F64C7"/>
    <w:rPr>
      <w:rFonts w:ascii="Times New Roman" w:eastAsia="Times New Roman" w:hAnsi="Times New Roman" w:cs="Times New Roman"/>
      <w:sz w:val="20"/>
      <w:szCs w:val="20"/>
      <w:lang w:val="es-ES" w:eastAsia="es-ES"/>
    </w:rPr>
  </w:style>
  <w:style w:type="character" w:styleId="Refdenotaalpie">
    <w:name w:val="footnote reference"/>
    <w:aliases w:val="sobrescrito,Ref,de nota al pie,Footnote Reference,fr,Style 49,Texto de nota al pie,Appel note de bas de page,Footnotes refss,Footnote number,referencia nota al pie,BVI fnr,f,4_G,16 Point,Superscript 6 Point,Texto nota al pie,FC"/>
    <w:uiPriority w:val="99"/>
    <w:unhideWhenUsed/>
    <w:qFormat/>
    <w:rsid w:val="004F64C7"/>
    <w:rPr>
      <w:vertAlign w:val="superscript"/>
    </w:rPr>
  </w:style>
  <w:style w:type="character" w:customStyle="1" w:styleId="apple-converted-space">
    <w:name w:val="apple-converted-space"/>
    <w:basedOn w:val="Fuentedeprrafopredeter"/>
    <w:rsid w:val="004F64C7"/>
  </w:style>
  <w:style w:type="paragraph" w:styleId="Encabezado">
    <w:name w:val="header"/>
    <w:basedOn w:val="Normal"/>
    <w:link w:val="EncabezadoCar"/>
    <w:uiPriority w:val="99"/>
    <w:unhideWhenUsed/>
    <w:rsid w:val="00DB769D"/>
    <w:pPr>
      <w:tabs>
        <w:tab w:val="center" w:pos="4419"/>
        <w:tab w:val="right" w:pos="8838"/>
      </w:tabs>
      <w:spacing w:after="0" w:line="240" w:lineRule="auto"/>
    </w:pPr>
  </w:style>
  <w:style w:type="character" w:customStyle="1" w:styleId="EncabezadoCar">
    <w:name w:val="Encabezado Car"/>
    <w:link w:val="Encabezado"/>
    <w:uiPriority w:val="99"/>
    <w:rsid w:val="00DB769D"/>
    <w:rPr>
      <w:rFonts w:ascii="Calibri" w:eastAsia="Times New Roman" w:hAnsi="Calibri" w:cs="Times New Roman"/>
      <w:lang w:eastAsia="es-PE"/>
    </w:rPr>
  </w:style>
  <w:style w:type="paragraph" w:styleId="Piedepgina">
    <w:name w:val="footer"/>
    <w:basedOn w:val="Normal"/>
    <w:link w:val="PiedepginaCar"/>
    <w:uiPriority w:val="99"/>
    <w:unhideWhenUsed/>
    <w:rsid w:val="00DB769D"/>
    <w:pPr>
      <w:tabs>
        <w:tab w:val="center" w:pos="4419"/>
        <w:tab w:val="right" w:pos="8838"/>
      </w:tabs>
      <w:spacing w:after="0" w:line="240" w:lineRule="auto"/>
    </w:pPr>
  </w:style>
  <w:style w:type="character" w:customStyle="1" w:styleId="PiedepginaCar">
    <w:name w:val="Pie de página Car"/>
    <w:link w:val="Piedepgina"/>
    <w:uiPriority w:val="99"/>
    <w:rsid w:val="00DB769D"/>
    <w:rPr>
      <w:rFonts w:ascii="Calibri" w:eastAsia="Times New Roman" w:hAnsi="Calibri" w:cs="Times New Roman"/>
      <w:lang w:eastAsia="es-PE"/>
    </w:rPr>
  </w:style>
  <w:style w:type="paragraph" w:customStyle="1" w:styleId="Style1">
    <w:name w:val="Style 1"/>
    <w:uiPriority w:val="99"/>
    <w:rsid w:val="00D361DE"/>
    <w:pPr>
      <w:widowControl w:val="0"/>
      <w:autoSpaceDE w:val="0"/>
      <w:autoSpaceDN w:val="0"/>
      <w:adjustRightInd w:val="0"/>
    </w:pPr>
    <w:rPr>
      <w:rFonts w:ascii="Times New Roman" w:eastAsia="Times New Roman" w:hAnsi="Times New Roman"/>
      <w:lang w:val="en-US"/>
    </w:rPr>
  </w:style>
  <w:style w:type="paragraph" w:styleId="Sinespaciado">
    <w:name w:val="No Spacing"/>
    <w:uiPriority w:val="1"/>
    <w:qFormat/>
    <w:rsid w:val="0074264E"/>
    <w:rPr>
      <w:rFonts w:eastAsia="Times New Roman"/>
      <w:sz w:val="22"/>
      <w:szCs w:val="22"/>
    </w:rPr>
  </w:style>
  <w:style w:type="character" w:customStyle="1" w:styleId="NormalWebCar">
    <w:name w:val="Normal (Web) Car"/>
    <w:link w:val="NormalWeb"/>
    <w:uiPriority w:val="99"/>
    <w:rsid w:val="00276440"/>
    <w:rPr>
      <w:rFonts w:ascii="Times New Roman" w:eastAsia="Times New Roman" w:hAnsi="Times New Roman" w:cs="Times New Roman"/>
      <w:sz w:val="24"/>
      <w:szCs w:val="24"/>
      <w:lang w:eastAsia="es-PE"/>
    </w:rPr>
  </w:style>
  <w:style w:type="character" w:customStyle="1" w:styleId="Ttulo3Car">
    <w:name w:val="Título 3 Car"/>
    <w:link w:val="Ttulo3"/>
    <w:uiPriority w:val="9"/>
    <w:rsid w:val="00CE4AF4"/>
    <w:rPr>
      <w:rFonts w:ascii="Arial" w:eastAsia="Times New Roman" w:hAnsi="Arial" w:cs="Arial"/>
      <w:b/>
      <w:lang w:eastAsia="es-PE"/>
    </w:rPr>
  </w:style>
  <w:style w:type="paragraph" w:styleId="Sangradetextonormal">
    <w:name w:val="Body Text Indent"/>
    <w:basedOn w:val="Normal"/>
    <w:link w:val="SangradetextonormalCar"/>
    <w:uiPriority w:val="99"/>
    <w:unhideWhenUsed/>
    <w:rsid w:val="00B87BB9"/>
    <w:pPr>
      <w:spacing w:after="0" w:line="240" w:lineRule="auto"/>
      <w:ind w:left="2268" w:hanging="567"/>
      <w:jc w:val="both"/>
    </w:pPr>
    <w:rPr>
      <w:rFonts w:ascii="Arial" w:hAnsi="Arial" w:cs="Arial"/>
      <w:b/>
    </w:rPr>
  </w:style>
  <w:style w:type="character" w:customStyle="1" w:styleId="SangradetextonormalCar">
    <w:name w:val="Sangría de texto normal Car"/>
    <w:link w:val="Sangradetextonormal"/>
    <w:uiPriority w:val="99"/>
    <w:rsid w:val="00B87BB9"/>
    <w:rPr>
      <w:rFonts w:ascii="Arial" w:eastAsia="Times New Roman" w:hAnsi="Arial" w:cs="Arial"/>
      <w:b/>
      <w:lang w:eastAsia="es-PE"/>
    </w:rPr>
  </w:style>
  <w:style w:type="paragraph" w:styleId="Sangra2detindependiente">
    <w:name w:val="Body Text Indent 2"/>
    <w:basedOn w:val="Normal"/>
    <w:link w:val="Sangra2detindependienteCar"/>
    <w:uiPriority w:val="99"/>
    <w:semiHidden/>
    <w:unhideWhenUsed/>
    <w:rsid w:val="00AA11EE"/>
    <w:pPr>
      <w:spacing w:after="120" w:line="480" w:lineRule="auto"/>
      <w:ind w:left="283"/>
    </w:pPr>
  </w:style>
  <w:style w:type="character" w:customStyle="1" w:styleId="Sangra2detindependienteCar">
    <w:name w:val="Sangría 2 de t. independiente Car"/>
    <w:link w:val="Sangra2detindependiente"/>
    <w:uiPriority w:val="99"/>
    <w:semiHidden/>
    <w:rsid w:val="00AA11EE"/>
    <w:rPr>
      <w:rFonts w:ascii="Calibri" w:eastAsia="Times New Roman" w:hAnsi="Calibri" w:cs="Times New Roman"/>
      <w:lang w:eastAsia="es-PE"/>
    </w:rPr>
  </w:style>
  <w:style w:type="character" w:styleId="Refdecomentario">
    <w:name w:val="annotation reference"/>
    <w:uiPriority w:val="99"/>
    <w:semiHidden/>
    <w:unhideWhenUsed/>
    <w:rsid w:val="00905599"/>
    <w:rPr>
      <w:sz w:val="16"/>
      <w:szCs w:val="16"/>
    </w:rPr>
  </w:style>
  <w:style w:type="paragraph" w:customStyle="1" w:styleId="Literal">
    <w:name w:val="Literal"/>
    <w:basedOn w:val="Normal"/>
    <w:rsid w:val="00BF6AC8"/>
    <w:pPr>
      <w:tabs>
        <w:tab w:val="left" w:pos="851"/>
      </w:tabs>
      <w:spacing w:after="60" w:line="240" w:lineRule="auto"/>
      <w:ind w:left="851" w:hanging="283"/>
      <w:jc w:val="both"/>
    </w:pPr>
    <w:rPr>
      <w:rFonts w:ascii="Arial" w:hAnsi="Arial"/>
      <w:szCs w:val="20"/>
      <w:lang w:val="es-ES_tradnl" w:eastAsia="es-ES"/>
    </w:rPr>
  </w:style>
  <w:style w:type="paragraph" w:customStyle="1" w:styleId="Textoindependiente21">
    <w:name w:val="Texto independiente 21"/>
    <w:basedOn w:val="Normal"/>
    <w:rsid w:val="00BF6AC8"/>
    <w:pPr>
      <w:spacing w:after="0" w:line="240" w:lineRule="auto"/>
      <w:jc w:val="both"/>
    </w:pPr>
    <w:rPr>
      <w:rFonts w:ascii="Arial" w:hAnsi="Arial"/>
      <w:szCs w:val="20"/>
      <w:lang w:val="es-ES" w:eastAsia="es-ES"/>
    </w:rPr>
  </w:style>
  <w:style w:type="character" w:customStyle="1" w:styleId="PrrafodelistaCar">
    <w:name w:val="Párrafo de lista Car"/>
    <w:aliases w:val="Titulo de Fígura Car,TITULO A Car,3 Car,Iz - Párrafo de lista Car,Sivsa Parrafo Car,Titulo parrafo Car,Fundamentacion Car,Number List 1 Car,Dot pt Car,No Spacing1 Car,List Paragraph Char Char Char Car,Indicator Text Car,Bullet 1 Car"/>
    <w:link w:val="Prrafodelista"/>
    <w:uiPriority w:val="34"/>
    <w:qFormat/>
    <w:rsid w:val="00BF6AC8"/>
    <w:rPr>
      <w:rFonts w:cs="Calibri"/>
      <w:sz w:val="22"/>
      <w:szCs w:val="22"/>
    </w:rPr>
  </w:style>
  <w:style w:type="paragraph" w:styleId="Textocomentario">
    <w:name w:val="annotation text"/>
    <w:basedOn w:val="Normal"/>
    <w:link w:val="TextocomentarioCar"/>
    <w:uiPriority w:val="99"/>
    <w:unhideWhenUsed/>
    <w:rsid w:val="008A5A81"/>
    <w:pPr>
      <w:spacing w:line="240" w:lineRule="auto"/>
    </w:pPr>
    <w:rPr>
      <w:sz w:val="20"/>
      <w:szCs w:val="20"/>
    </w:rPr>
  </w:style>
  <w:style w:type="character" w:customStyle="1" w:styleId="TextocomentarioCar">
    <w:name w:val="Texto comentario Car"/>
    <w:basedOn w:val="Fuentedeprrafopredeter"/>
    <w:link w:val="Textocomentario"/>
    <w:uiPriority w:val="99"/>
    <w:rsid w:val="008A5A81"/>
    <w:rPr>
      <w:rFonts w:eastAsia="Times New Roman"/>
    </w:rPr>
  </w:style>
  <w:style w:type="paragraph" w:styleId="Asuntodelcomentario">
    <w:name w:val="annotation subject"/>
    <w:basedOn w:val="Textocomentario"/>
    <w:next w:val="Textocomentario"/>
    <w:link w:val="AsuntodelcomentarioCar"/>
    <w:uiPriority w:val="99"/>
    <w:semiHidden/>
    <w:unhideWhenUsed/>
    <w:rsid w:val="008A5A81"/>
    <w:rPr>
      <w:b/>
      <w:bCs/>
    </w:rPr>
  </w:style>
  <w:style w:type="character" w:customStyle="1" w:styleId="AsuntodelcomentarioCar">
    <w:name w:val="Asunto del comentario Car"/>
    <w:basedOn w:val="TextocomentarioCar"/>
    <w:link w:val="Asuntodelcomentario"/>
    <w:uiPriority w:val="99"/>
    <w:semiHidden/>
    <w:rsid w:val="008A5A81"/>
    <w:rPr>
      <w:rFonts w:eastAsia="Times New Roman"/>
      <w:b/>
      <w:bCs/>
    </w:rPr>
  </w:style>
  <w:style w:type="paragraph" w:customStyle="1" w:styleId="auto-style5">
    <w:name w:val="auto-style5"/>
    <w:basedOn w:val="Normal"/>
    <w:rsid w:val="0014021A"/>
    <w:pPr>
      <w:spacing w:after="0" w:line="240" w:lineRule="auto"/>
    </w:pPr>
    <w:rPr>
      <w:rFonts w:ascii="Times New Roman" w:hAnsi="Times New Roman"/>
      <w:sz w:val="24"/>
      <w:szCs w:val="24"/>
    </w:rPr>
  </w:style>
  <w:style w:type="character" w:styleId="nfasis">
    <w:name w:val="Emphasis"/>
    <w:basedOn w:val="Fuentedeprrafopredeter"/>
    <w:uiPriority w:val="20"/>
    <w:qFormat/>
    <w:rsid w:val="00CD66E5"/>
    <w:rPr>
      <w:i/>
      <w:iCs/>
      <w:color w:val="auto"/>
    </w:rPr>
  </w:style>
  <w:style w:type="paragraph" w:styleId="Sangra3detindependiente">
    <w:name w:val="Body Text Indent 3"/>
    <w:basedOn w:val="Normal"/>
    <w:link w:val="Sangra3detindependienteCar"/>
    <w:uiPriority w:val="99"/>
    <w:unhideWhenUsed/>
    <w:rsid w:val="00BB5246"/>
    <w:pPr>
      <w:spacing w:after="0" w:line="240" w:lineRule="auto"/>
      <w:ind w:left="851"/>
      <w:jc w:val="both"/>
    </w:pPr>
    <w:rPr>
      <w:rFonts w:ascii="Arial" w:hAnsi="Arial" w:cs="Arial"/>
      <w:b/>
      <w:bCs/>
    </w:rPr>
  </w:style>
  <w:style w:type="character" w:customStyle="1" w:styleId="Sangra3detindependienteCar">
    <w:name w:val="Sangría 3 de t. independiente Car"/>
    <w:basedOn w:val="Fuentedeprrafopredeter"/>
    <w:link w:val="Sangra3detindependiente"/>
    <w:uiPriority w:val="99"/>
    <w:rsid w:val="00BB5246"/>
    <w:rPr>
      <w:rFonts w:ascii="Arial" w:eastAsia="Times New Roman" w:hAnsi="Arial" w:cs="Arial"/>
      <w:b/>
      <w:bCs/>
      <w:sz w:val="22"/>
      <w:szCs w:val="22"/>
    </w:rPr>
  </w:style>
  <w:style w:type="paragraph" w:styleId="Revisin">
    <w:name w:val="Revision"/>
    <w:hidden/>
    <w:uiPriority w:val="99"/>
    <w:semiHidden/>
    <w:rsid w:val="00F141BC"/>
    <w:rPr>
      <w:rFonts w:eastAsia="Times New Roman"/>
      <w:sz w:val="22"/>
      <w:szCs w:val="22"/>
    </w:rPr>
  </w:style>
  <w:style w:type="paragraph" w:customStyle="1" w:styleId="Default">
    <w:name w:val="Default"/>
    <w:rsid w:val="002046C5"/>
    <w:pPr>
      <w:autoSpaceDE w:val="0"/>
      <w:autoSpaceDN w:val="0"/>
      <w:adjustRightInd w:val="0"/>
    </w:pPr>
    <w:rPr>
      <w:rFonts w:ascii="Arial" w:hAnsi="Arial" w:cs="Arial"/>
      <w:color w:val="000000"/>
      <w:sz w:val="24"/>
      <w:szCs w:val="24"/>
    </w:rPr>
  </w:style>
  <w:style w:type="paragraph" w:customStyle="1" w:styleId="seccionbl">
    <w:name w:val="seccionbl"/>
    <w:basedOn w:val="Normal"/>
    <w:rsid w:val="00A6519B"/>
    <w:pPr>
      <w:spacing w:before="100" w:beforeAutospacing="1" w:after="100" w:afterAutospacing="1" w:line="240" w:lineRule="auto"/>
    </w:pPr>
    <w:rPr>
      <w:rFonts w:ascii="Times New Roman" w:eastAsia="Calibri" w:hAnsi="Times New Roman"/>
      <w:sz w:val="24"/>
      <w:szCs w:val="24"/>
    </w:rPr>
  </w:style>
  <w:style w:type="paragraph" w:styleId="Textoindependiente2">
    <w:name w:val="Body Text 2"/>
    <w:basedOn w:val="Normal"/>
    <w:link w:val="Textoindependiente2Car"/>
    <w:unhideWhenUsed/>
    <w:rsid w:val="007847A2"/>
    <w:pPr>
      <w:spacing w:after="120" w:line="480" w:lineRule="auto"/>
    </w:pPr>
    <w:rPr>
      <w:rFonts w:ascii="Times New Roman" w:hAnsi="Times New Roman"/>
      <w:sz w:val="24"/>
      <w:szCs w:val="24"/>
      <w:lang w:val="es-ES" w:eastAsia="es-ES"/>
    </w:rPr>
  </w:style>
  <w:style w:type="character" w:customStyle="1" w:styleId="Textoindependiente2Car">
    <w:name w:val="Texto independiente 2 Car"/>
    <w:basedOn w:val="Fuentedeprrafopredeter"/>
    <w:link w:val="Textoindependiente2"/>
    <w:rsid w:val="007847A2"/>
    <w:rPr>
      <w:rFonts w:ascii="Times New Roman" w:eastAsia="Times New Roman" w:hAnsi="Times New Roman"/>
      <w:sz w:val="24"/>
      <w:szCs w:val="24"/>
      <w:lang w:val="es-ES" w:eastAsia="es-ES"/>
    </w:rPr>
  </w:style>
  <w:style w:type="character" w:customStyle="1" w:styleId="auto-style9">
    <w:name w:val="auto-style9"/>
    <w:basedOn w:val="Fuentedeprrafopredeter"/>
    <w:rsid w:val="00584500"/>
  </w:style>
  <w:style w:type="character" w:customStyle="1" w:styleId="auto-style11">
    <w:name w:val="auto-style11"/>
    <w:basedOn w:val="Fuentedeprrafopredeter"/>
    <w:rsid w:val="00132DA0"/>
    <w:rPr>
      <w:u w:val="single"/>
    </w:rPr>
  </w:style>
  <w:style w:type="paragraph" w:customStyle="1" w:styleId="auto-style12">
    <w:name w:val="auto-style12"/>
    <w:basedOn w:val="Normal"/>
    <w:uiPriority w:val="99"/>
    <w:rsid w:val="000E5F44"/>
    <w:pPr>
      <w:spacing w:after="0" w:line="240" w:lineRule="auto"/>
      <w:ind w:left="708" w:hanging="425"/>
      <w:jc w:val="both"/>
    </w:pPr>
    <w:rPr>
      <w:rFonts w:ascii="Times New Roman" w:eastAsia="Calibri" w:hAnsi="Times New Roman"/>
      <w:sz w:val="20"/>
      <w:szCs w:val="20"/>
    </w:rPr>
  </w:style>
  <w:style w:type="character" w:customStyle="1" w:styleId="auto-style121">
    <w:name w:val="auto-style121"/>
    <w:basedOn w:val="Fuentedeprrafopredeter"/>
    <w:rsid w:val="007F3AC4"/>
    <w:rPr>
      <w:sz w:val="15"/>
      <w:szCs w:val="15"/>
    </w:rPr>
  </w:style>
  <w:style w:type="character" w:customStyle="1" w:styleId="auto-style16">
    <w:name w:val="auto-style16"/>
    <w:basedOn w:val="Fuentedeprrafopredeter"/>
    <w:rsid w:val="000E7733"/>
    <w:rPr>
      <w:shd w:val="clear" w:color="auto" w:fill="FFFFFF"/>
    </w:rPr>
  </w:style>
  <w:style w:type="character" w:customStyle="1" w:styleId="auto-style21">
    <w:name w:val="auto-style21"/>
    <w:basedOn w:val="Fuentedeprrafopredeter"/>
    <w:rsid w:val="000E7733"/>
    <w:rPr>
      <w:u w:val="single"/>
    </w:rPr>
  </w:style>
  <w:style w:type="character" w:customStyle="1" w:styleId="style5">
    <w:name w:val="style5"/>
    <w:basedOn w:val="Fuentedeprrafopredeter"/>
    <w:rsid w:val="00B45D01"/>
  </w:style>
  <w:style w:type="character" w:customStyle="1" w:styleId="auto-style61">
    <w:name w:val="auto-style61"/>
    <w:basedOn w:val="Fuentedeprrafopredeter"/>
    <w:rsid w:val="00D310C7"/>
    <w:rPr>
      <w:sz w:val="15"/>
      <w:szCs w:val="15"/>
    </w:rPr>
  </w:style>
  <w:style w:type="character" w:customStyle="1" w:styleId="auto-style111">
    <w:name w:val="auto-style111"/>
    <w:basedOn w:val="Fuentedeprrafopredeter"/>
    <w:rsid w:val="00D310C7"/>
    <w:rPr>
      <w:i/>
      <w:iCs/>
      <w:sz w:val="15"/>
      <w:szCs w:val="15"/>
    </w:rPr>
  </w:style>
  <w:style w:type="character" w:customStyle="1" w:styleId="modartculofecha">
    <w:name w:val="modartculofecha"/>
    <w:basedOn w:val="Fuentedeprrafopredeter"/>
    <w:rsid w:val="00FB77FC"/>
  </w:style>
  <w:style w:type="paragraph" w:customStyle="1" w:styleId="cuerpo">
    <w:name w:val="cuerpo"/>
    <w:basedOn w:val="Normal"/>
    <w:rsid w:val="00611EB7"/>
    <w:pPr>
      <w:spacing w:before="100" w:beforeAutospacing="1" w:after="100" w:afterAutospacing="1" w:line="240" w:lineRule="auto"/>
    </w:pPr>
    <w:rPr>
      <w:rFonts w:ascii="Times New Roman" w:hAnsi="Times New Roman"/>
      <w:sz w:val="24"/>
      <w:szCs w:val="24"/>
    </w:rPr>
  </w:style>
  <w:style w:type="character" w:customStyle="1" w:styleId="no-style-override-1">
    <w:name w:val="no-style-override-1"/>
    <w:basedOn w:val="Fuentedeprrafopredeter"/>
    <w:rsid w:val="00611EB7"/>
  </w:style>
  <w:style w:type="character" w:customStyle="1" w:styleId="no-style-override">
    <w:name w:val="no-style-override"/>
    <w:basedOn w:val="Fuentedeprrafopredeter"/>
    <w:rsid w:val="00611E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0645">
      <w:bodyDiv w:val="1"/>
      <w:marLeft w:val="0"/>
      <w:marRight w:val="0"/>
      <w:marTop w:val="0"/>
      <w:marBottom w:val="0"/>
      <w:divBdr>
        <w:top w:val="none" w:sz="0" w:space="0" w:color="auto"/>
        <w:left w:val="none" w:sz="0" w:space="0" w:color="auto"/>
        <w:bottom w:val="none" w:sz="0" w:space="0" w:color="auto"/>
        <w:right w:val="none" w:sz="0" w:space="0" w:color="auto"/>
      </w:divBdr>
    </w:div>
    <w:div w:id="115951332">
      <w:bodyDiv w:val="1"/>
      <w:marLeft w:val="0"/>
      <w:marRight w:val="0"/>
      <w:marTop w:val="0"/>
      <w:marBottom w:val="0"/>
      <w:divBdr>
        <w:top w:val="none" w:sz="0" w:space="0" w:color="auto"/>
        <w:left w:val="none" w:sz="0" w:space="0" w:color="auto"/>
        <w:bottom w:val="none" w:sz="0" w:space="0" w:color="auto"/>
        <w:right w:val="none" w:sz="0" w:space="0" w:color="auto"/>
      </w:divBdr>
    </w:div>
    <w:div w:id="131604039">
      <w:bodyDiv w:val="1"/>
      <w:marLeft w:val="0"/>
      <w:marRight w:val="0"/>
      <w:marTop w:val="0"/>
      <w:marBottom w:val="0"/>
      <w:divBdr>
        <w:top w:val="none" w:sz="0" w:space="0" w:color="auto"/>
        <w:left w:val="none" w:sz="0" w:space="0" w:color="auto"/>
        <w:bottom w:val="none" w:sz="0" w:space="0" w:color="auto"/>
        <w:right w:val="none" w:sz="0" w:space="0" w:color="auto"/>
      </w:divBdr>
    </w:div>
    <w:div w:id="157887434">
      <w:bodyDiv w:val="1"/>
      <w:marLeft w:val="0"/>
      <w:marRight w:val="0"/>
      <w:marTop w:val="0"/>
      <w:marBottom w:val="0"/>
      <w:divBdr>
        <w:top w:val="none" w:sz="0" w:space="0" w:color="auto"/>
        <w:left w:val="none" w:sz="0" w:space="0" w:color="auto"/>
        <w:bottom w:val="none" w:sz="0" w:space="0" w:color="auto"/>
        <w:right w:val="none" w:sz="0" w:space="0" w:color="auto"/>
      </w:divBdr>
    </w:div>
    <w:div w:id="175966695">
      <w:bodyDiv w:val="1"/>
      <w:marLeft w:val="0"/>
      <w:marRight w:val="0"/>
      <w:marTop w:val="0"/>
      <w:marBottom w:val="0"/>
      <w:divBdr>
        <w:top w:val="none" w:sz="0" w:space="0" w:color="auto"/>
        <w:left w:val="none" w:sz="0" w:space="0" w:color="auto"/>
        <w:bottom w:val="none" w:sz="0" w:space="0" w:color="auto"/>
        <w:right w:val="none" w:sz="0" w:space="0" w:color="auto"/>
      </w:divBdr>
    </w:div>
    <w:div w:id="295993275">
      <w:bodyDiv w:val="1"/>
      <w:marLeft w:val="0"/>
      <w:marRight w:val="0"/>
      <w:marTop w:val="0"/>
      <w:marBottom w:val="0"/>
      <w:divBdr>
        <w:top w:val="none" w:sz="0" w:space="0" w:color="auto"/>
        <w:left w:val="none" w:sz="0" w:space="0" w:color="auto"/>
        <w:bottom w:val="none" w:sz="0" w:space="0" w:color="auto"/>
        <w:right w:val="none" w:sz="0" w:space="0" w:color="auto"/>
      </w:divBdr>
    </w:div>
    <w:div w:id="321783902">
      <w:bodyDiv w:val="1"/>
      <w:marLeft w:val="0"/>
      <w:marRight w:val="0"/>
      <w:marTop w:val="0"/>
      <w:marBottom w:val="0"/>
      <w:divBdr>
        <w:top w:val="none" w:sz="0" w:space="0" w:color="auto"/>
        <w:left w:val="none" w:sz="0" w:space="0" w:color="auto"/>
        <w:bottom w:val="none" w:sz="0" w:space="0" w:color="auto"/>
        <w:right w:val="none" w:sz="0" w:space="0" w:color="auto"/>
      </w:divBdr>
    </w:div>
    <w:div w:id="357897277">
      <w:bodyDiv w:val="1"/>
      <w:marLeft w:val="0"/>
      <w:marRight w:val="0"/>
      <w:marTop w:val="0"/>
      <w:marBottom w:val="0"/>
      <w:divBdr>
        <w:top w:val="none" w:sz="0" w:space="0" w:color="auto"/>
        <w:left w:val="none" w:sz="0" w:space="0" w:color="auto"/>
        <w:bottom w:val="none" w:sz="0" w:space="0" w:color="auto"/>
        <w:right w:val="none" w:sz="0" w:space="0" w:color="auto"/>
      </w:divBdr>
    </w:div>
    <w:div w:id="464349721">
      <w:bodyDiv w:val="1"/>
      <w:marLeft w:val="0"/>
      <w:marRight w:val="0"/>
      <w:marTop w:val="0"/>
      <w:marBottom w:val="0"/>
      <w:divBdr>
        <w:top w:val="none" w:sz="0" w:space="0" w:color="auto"/>
        <w:left w:val="none" w:sz="0" w:space="0" w:color="auto"/>
        <w:bottom w:val="none" w:sz="0" w:space="0" w:color="auto"/>
        <w:right w:val="none" w:sz="0" w:space="0" w:color="auto"/>
      </w:divBdr>
    </w:div>
    <w:div w:id="562252007">
      <w:bodyDiv w:val="1"/>
      <w:marLeft w:val="0"/>
      <w:marRight w:val="0"/>
      <w:marTop w:val="0"/>
      <w:marBottom w:val="0"/>
      <w:divBdr>
        <w:top w:val="none" w:sz="0" w:space="0" w:color="auto"/>
        <w:left w:val="none" w:sz="0" w:space="0" w:color="auto"/>
        <w:bottom w:val="none" w:sz="0" w:space="0" w:color="auto"/>
        <w:right w:val="none" w:sz="0" w:space="0" w:color="auto"/>
      </w:divBdr>
    </w:div>
    <w:div w:id="581988755">
      <w:bodyDiv w:val="1"/>
      <w:marLeft w:val="0"/>
      <w:marRight w:val="0"/>
      <w:marTop w:val="0"/>
      <w:marBottom w:val="0"/>
      <w:divBdr>
        <w:top w:val="none" w:sz="0" w:space="0" w:color="auto"/>
        <w:left w:val="none" w:sz="0" w:space="0" w:color="auto"/>
        <w:bottom w:val="none" w:sz="0" w:space="0" w:color="auto"/>
        <w:right w:val="none" w:sz="0" w:space="0" w:color="auto"/>
      </w:divBdr>
      <w:divsChild>
        <w:div w:id="1636449498">
          <w:marLeft w:val="0"/>
          <w:marRight w:val="0"/>
          <w:marTop w:val="0"/>
          <w:marBottom w:val="0"/>
          <w:divBdr>
            <w:top w:val="none" w:sz="0" w:space="0" w:color="auto"/>
            <w:left w:val="none" w:sz="0" w:space="0" w:color="auto"/>
            <w:bottom w:val="none" w:sz="0" w:space="0" w:color="auto"/>
            <w:right w:val="none" w:sz="0" w:space="0" w:color="auto"/>
          </w:divBdr>
          <w:divsChild>
            <w:div w:id="5454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045958">
      <w:bodyDiv w:val="1"/>
      <w:marLeft w:val="0"/>
      <w:marRight w:val="0"/>
      <w:marTop w:val="0"/>
      <w:marBottom w:val="0"/>
      <w:divBdr>
        <w:top w:val="none" w:sz="0" w:space="0" w:color="auto"/>
        <w:left w:val="none" w:sz="0" w:space="0" w:color="auto"/>
        <w:bottom w:val="none" w:sz="0" w:space="0" w:color="auto"/>
        <w:right w:val="none" w:sz="0" w:space="0" w:color="auto"/>
      </w:divBdr>
    </w:div>
    <w:div w:id="667294355">
      <w:bodyDiv w:val="1"/>
      <w:marLeft w:val="0"/>
      <w:marRight w:val="0"/>
      <w:marTop w:val="0"/>
      <w:marBottom w:val="0"/>
      <w:divBdr>
        <w:top w:val="none" w:sz="0" w:space="0" w:color="auto"/>
        <w:left w:val="none" w:sz="0" w:space="0" w:color="auto"/>
        <w:bottom w:val="none" w:sz="0" w:space="0" w:color="auto"/>
        <w:right w:val="none" w:sz="0" w:space="0" w:color="auto"/>
      </w:divBdr>
    </w:div>
    <w:div w:id="684555378">
      <w:bodyDiv w:val="1"/>
      <w:marLeft w:val="0"/>
      <w:marRight w:val="0"/>
      <w:marTop w:val="0"/>
      <w:marBottom w:val="0"/>
      <w:divBdr>
        <w:top w:val="none" w:sz="0" w:space="0" w:color="auto"/>
        <w:left w:val="none" w:sz="0" w:space="0" w:color="auto"/>
        <w:bottom w:val="none" w:sz="0" w:space="0" w:color="auto"/>
        <w:right w:val="none" w:sz="0" w:space="0" w:color="auto"/>
      </w:divBdr>
    </w:div>
    <w:div w:id="693772457">
      <w:bodyDiv w:val="1"/>
      <w:marLeft w:val="0"/>
      <w:marRight w:val="0"/>
      <w:marTop w:val="0"/>
      <w:marBottom w:val="0"/>
      <w:divBdr>
        <w:top w:val="none" w:sz="0" w:space="0" w:color="auto"/>
        <w:left w:val="none" w:sz="0" w:space="0" w:color="auto"/>
        <w:bottom w:val="none" w:sz="0" w:space="0" w:color="auto"/>
        <w:right w:val="none" w:sz="0" w:space="0" w:color="auto"/>
      </w:divBdr>
    </w:div>
    <w:div w:id="735199266">
      <w:bodyDiv w:val="1"/>
      <w:marLeft w:val="0"/>
      <w:marRight w:val="0"/>
      <w:marTop w:val="0"/>
      <w:marBottom w:val="0"/>
      <w:divBdr>
        <w:top w:val="none" w:sz="0" w:space="0" w:color="auto"/>
        <w:left w:val="none" w:sz="0" w:space="0" w:color="auto"/>
        <w:bottom w:val="none" w:sz="0" w:space="0" w:color="auto"/>
        <w:right w:val="none" w:sz="0" w:space="0" w:color="auto"/>
      </w:divBdr>
    </w:div>
    <w:div w:id="773281611">
      <w:bodyDiv w:val="1"/>
      <w:marLeft w:val="0"/>
      <w:marRight w:val="0"/>
      <w:marTop w:val="0"/>
      <w:marBottom w:val="0"/>
      <w:divBdr>
        <w:top w:val="none" w:sz="0" w:space="0" w:color="auto"/>
        <w:left w:val="none" w:sz="0" w:space="0" w:color="auto"/>
        <w:bottom w:val="none" w:sz="0" w:space="0" w:color="auto"/>
        <w:right w:val="none" w:sz="0" w:space="0" w:color="auto"/>
      </w:divBdr>
    </w:div>
    <w:div w:id="863203017">
      <w:bodyDiv w:val="1"/>
      <w:marLeft w:val="0"/>
      <w:marRight w:val="0"/>
      <w:marTop w:val="0"/>
      <w:marBottom w:val="0"/>
      <w:divBdr>
        <w:top w:val="none" w:sz="0" w:space="0" w:color="auto"/>
        <w:left w:val="none" w:sz="0" w:space="0" w:color="auto"/>
        <w:bottom w:val="none" w:sz="0" w:space="0" w:color="auto"/>
        <w:right w:val="none" w:sz="0" w:space="0" w:color="auto"/>
      </w:divBdr>
    </w:div>
    <w:div w:id="878130023">
      <w:bodyDiv w:val="1"/>
      <w:marLeft w:val="0"/>
      <w:marRight w:val="0"/>
      <w:marTop w:val="0"/>
      <w:marBottom w:val="0"/>
      <w:divBdr>
        <w:top w:val="none" w:sz="0" w:space="0" w:color="auto"/>
        <w:left w:val="none" w:sz="0" w:space="0" w:color="auto"/>
        <w:bottom w:val="none" w:sz="0" w:space="0" w:color="auto"/>
        <w:right w:val="none" w:sz="0" w:space="0" w:color="auto"/>
      </w:divBdr>
    </w:div>
    <w:div w:id="913516546">
      <w:bodyDiv w:val="1"/>
      <w:marLeft w:val="0"/>
      <w:marRight w:val="0"/>
      <w:marTop w:val="0"/>
      <w:marBottom w:val="0"/>
      <w:divBdr>
        <w:top w:val="none" w:sz="0" w:space="0" w:color="auto"/>
        <w:left w:val="none" w:sz="0" w:space="0" w:color="auto"/>
        <w:bottom w:val="none" w:sz="0" w:space="0" w:color="auto"/>
        <w:right w:val="none" w:sz="0" w:space="0" w:color="auto"/>
      </w:divBdr>
    </w:div>
    <w:div w:id="918710973">
      <w:bodyDiv w:val="1"/>
      <w:marLeft w:val="0"/>
      <w:marRight w:val="0"/>
      <w:marTop w:val="0"/>
      <w:marBottom w:val="0"/>
      <w:divBdr>
        <w:top w:val="none" w:sz="0" w:space="0" w:color="auto"/>
        <w:left w:val="none" w:sz="0" w:space="0" w:color="auto"/>
        <w:bottom w:val="none" w:sz="0" w:space="0" w:color="auto"/>
        <w:right w:val="none" w:sz="0" w:space="0" w:color="auto"/>
      </w:divBdr>
    </w:div>
    <w:div w:id="936908149">
      <w:bodyDiv w:val="1"/>
      <w:marLeft w:val="0"/>
      <w:marRight w:val="0"/>
      <w:marTop w:val="0"/>
      <w:marBottom w:val="0"/>
      <w:divBdr>
        <w:top w:val="none" w:sz="0" w:space="0" w:color="auto"/>
        <w:left w:val="none" w:sz="0" w:space="0" w:color="auto"/>
        <w:bottom w:val="none" w:sz="0" w:space="0" w:color="auto"/>
        <w:right w:val="none" w:sz="0" w:space="0" w:color="auto"/>
      </w:divBdr>
    </w:div>
    <w:div w:id="968632691">
      <w:bodyDiv w:val="1"/>
      <w:marLeft w:val="0"/>
      <w:marRight w:val="0"/>
      <w:marTop w:val="0"/>
      <w:marBottom w:val="0"/>
      <w:divBdr>
        <w:top w:val="none" w:sz="0" w:space="0" w:color="auto"/>
        <w:left w:val="none" w:sz="0" w:space="0" w:color="auto"/>
        <w:bottom w:val="none" w:sz="0" w:space="0" w:color="auto"/>
        <w:right w:val="none" w:sz="0" w:space="0" w:color="auto"/>
      </w:divBdr>
    </w:div>
    <w:div w:id="992686469">
      <w:bodyDiv w:val="1"/>
      <w:marLeft w:val="0"/>
      <w:marRight w:val="0"/>
      <w:marTop w:val="0"/>
      <w:marBottom w:val="0"/>
      <w:divBdr>
        <w:top w:val="none" w:sz="0" w:space="0" w:color="auto"/>
        <w:left w:val="none" w:sz="0" w:space="0" w:color="auto"/>
        <w:bottom w:val="none" w:sz="0" w:space="0" w:color="auto"/>
        <w:right w:val="none" w:sz="0" w:space="0" w:color="auto"/>
      </w:divBdr>
    </w:div>
    <w:div w:id="1024402703">
      <w:bodyDiv w:val="1"/>
      <w:marLeft w:val="0"/>
      <w:marRight w:val="0"/>
      <w:marTop w:val="0"/>
      <w:marBottom w:val="0"/>
      <w:divBdr>
        <w:top w:val="none" w:sz="0" w:space="0" w:color="auto"/>
        <w:left w:val="none" w:sz="0" w:space="0" w:color="auto"/>
        <w:bottom w:val="none" w:sz="0" w:space="0" w:color="auto"/>
        <w:right w:val="none" w:sz="0" w:space="0" w:color="auto"/>
      </w:divBdr>
    </w:div>
    <w:div w:id="1036541815">
      <w:bodyDiv w:val="1"/>
      <w:marLeft w:val="0"/>
      <w:marRight w:val="0"/>
      <w:marTop w:val="0"/>
      <w:marBottom w:val="0"/>
      <w:divBdr>
        <w:top w:val="none" w:sz="0" w:space="0" w:color="auto"/>
        <w:left w:val="none" w:sz="0" w:space="0" w:color="auto"/>
        <w:bottom w:val="none" w:sz="0" w:space="0" w:color="auto"/>
        <w:right w:val="none" w:sz="0" w:space="0" w:color="auto"/>
      </w:divBdr>
    </w:div>
    <w:div w:id="1041898228">
      <w:bodyDiv w:val="1"/>
      <w:marLeft w:val="0"/>
      <w:marRight w:val="0"/>
      <w:marTop w:val="0"/>
      <w:marBottom w:val="0"/>
      <w:divBdr>
        <w:top w:val="none" w:sz="0" w:space="0" w:color="auto"/>
        <w:left w:val="none" w:sz="0" w:space="0" w:color="auto"/>
        <w:bottom w:val="none" w:sz="0" w:space="0" w:color="auto"/>
        <w:right w:val="none" w:sz="0" w:space="0" w:color="auto"/>
      </w:divBdr>
    </w:div>
    <w:div w:id="1050039425">
      <w:bodyDiv w:val="1"/>
      <w:marLeft w:val="0"/>
      <w:marRight w:val="0"/>
      <w:marTop w:val="0"/>
      <w:marBottom w:val="0"/>
      <w:divBdr>
        <w:top w:val="none" w:sz="0" w:space="0" w:color="auto"/>
        <w:left w:val="none" w:sz="0" w:space="0" w:color="auto"/>
        <w:bottom w:val="none" w:sz="0" w:space="0" w:color="auto"/>
        <w:right w:val="none" w:sz="0" w:space="0" w:color="auto"/>
      </w:divBdr>
    </w:div>
    <w:div w:id="1081221923">
      <w:bodyDiv w:val="1"/>
      <w:marLeft w:val="0"/>
      <w:marRight w:val="0"/>
      <w:marTop w:val="0"/>
      <w:marBottom w:val="0"/>
      <w:divBdr>
        <w:top w:val="none" w:sz="0" w:space="0" w:color="auto"/>
        <w:left w:val="none" w:sz="0" w:space="0" w:color="auto"/>
        <w:bottom w:val="none" w:sz="0" w:space="0" w:color="auto"/>
        <w:right w:val="none" w:sz="0" w:space="0" w:color="auto"/>
      </w:divBdr>
    </w:div>
    <w:div w:id="1099523696">
      <w:bodyDiv w:val="1"/>
      <w:marLeft w:val="0"/>
      <w:marRight w:val="0"/>
      <w:marTop w:val="0"/>
      <w:marBottom w:val="0"/>
      <w:divBdr>
        <w:top w:val="none" w:sz="0" w:space="0" w:color="auto"/>
        <w:left w:val="none" w:sz="0" w:space="0" w:color="auto"/>
        <w:bottom w:val="none" w:sz="0" w:space="0" w:color="auto"/>
        <w:right w:val="none" w:sz="0" w:space="0" w:color="auto"/>
      </w:divBdr>
      <w:divsChild>
        <w:div w:id="275527872">
          <w:marLeft w:val="0"/>
          <w:marRight w:val="0"/>
          <w:marTop w:val="0"/>
          <w:marBottom w:val="0"/>
          <w:divBdr>
            <w:top w:val="none" w:sz="0" w:space="0" w:color="auto"/>
            <w:left w:val="none" w:sz="0" w:space="0" w:color="auto"/>
            <w:bottom w:val="none" w:sz="0" w:space="0" w:color="auto"/>
            <w:right w:val="none" w:sz="0" w:space="0" w:color="auto"/>
          </w:divBdr>
        </w:div>
      </w:divsChild>
    </w:div>
    <w:div w:id="1138567144">
      <w:bodyDiv w:val="1"/>
      <w:marLeft w:val="0"/>
      <w:marRight w:val="0"/>
      <w:marTop w:val="0"/>
      <w:marBottom w:val="0"/>
      <w:divBdr>
        <w:top w:val="none" w:sz="0" w:space="0" w:color="auto"/>
        <w:left w:val="none" w:sz="0" w:space="0" w:color="auto"/>
        <w:bottom w:val="none" w:sz="0" w:space="0" w:color="auto"/>
        <w:right w:val="none" w:sz="0" w:space="0" w:color="auto"/>
      </w:divBdr>
    </w:div>
    <w:div w:id="1200582700">
      <w:bodyDiv w:val="1"/>
      <w:marLeft w:val="0"/>
      <w:marRight w:val="0"/>
      <w:marTop w:val="0"/>
      <w:marBottom w:val="0"/>
      <w:divBdr>
        <w:top w:val="none" w:sz="0" w:space="0" w:color="auto"/>
        <w:left w:val="none" w:sz="0" w:space="0" w:color="auto"/>
        <w:bottom w:val="none" w:sz="0" w:space="0" w:color="auto"/>
        <w:right w:val="none" w:sz="0" w:space="0" w:color="auto"/>
      </w:divBdr>
    </w:div>
    <w:div w:id="1362243115">
      <w:bodyDiv w:val="1"/>
      <w:marLeft w:val="0"/>
      <w:marRight w:val="0"/>
      <w:marTop w:val="0"/>
      <w:marBottom w:val="0"/>
      <w:divBdr>
        <w:top w:val="none" w:sz="0" w:space="0" w:color="auto"/>
        <w:left w:val="none" w:sz="0" w:space="0" w:color="auto"/>
        <w:bottom w:val="none" w:sz="0" w:space="0" w:color="auto"/>
        <w:right w:val="none" w:sz="0" w:space="0" w:color="auto"/>
      </w:divBdr>
    </w:div>
    <w:div w:id="1422799972">
      <w:bodyDiv w:val="1"/>
      <w:marLeft w:val="0"/>
      <w:marRight w:val="0"/>
      <w:marTop w:val="0"/>
      <w:marBottom w:val="0"/>
      <w:divBdr>
        <w:top w:val="none" w:sz="0" w:space="0" w:color="auto"/>
        <w:left w:val="none" w:sz="0" w:space="0" w:color="auto"/>
        <w:bottom w:val="none" w:sz="0" w:space="0" w:color="auto"/>
        <w:right w:val="none" w:sz="0" w:space="0" w:color="auto"/>
      </w:divBdr>
    </w:div>
    <w:div w:id="1431467577">
      <w:bodyDiv w:val="1"/>
      <w:marLeft w:val="0"/>
      <w:marRight w:val="0"/>
      <w:marTop w:val="0"/>
      <w:marBottom w:val="0"/>
      <w:divBdr>
        <w:top w:val="none" w:sz="0" w:space="0" w:color="auto"/>
        <w:left w:val="none" w:sz="0" w:space="0" w:color="auto"/>
        <w:bottom w:val="none" w:sz="0" w:space="0" w:color="auto"/>
        <w:right w:val="none" w:sz="0" w:space="0" w:color="auto"/>
      </w:divBdr>
    </w:div>
    <w:div w:id="1439183833">
      <w:bodyDiv w:val="1"/>
      <w:marLeft w:val="0"/>
      <w:marRight w:val="0"/>
      <w:marTop w:val="0"/>
      <w:marBottom w:val="0"/>
      <w:divBdr>
        <w:top w:val="none" w:sz="0" w:space="0" w:color="auto"/>
        <w:left w:val="none" w:sz="0" w:space="0" w:color="auto"/>
        <w:bottom w:val="none" w:sz="0" w:space="0" w:color="auto"/>
        <w:right w:val="none" w:sz="0" w:space="0" w:color="auto"/>
      </w:divBdr>
    </w:div>
    <w:div w:id="1444499386">
      <w:bodyDiv w:val="1"/>
      <w:marLeft w:val="0"/>
      <w:marRight w:val="0"/>
      <w:marTop w:val="0"/>
      <w:marBottom w:val="0"/>
      <w:divBdr>
        <w:top w:val="none" w:sz="0" w:space="0" w:color="auto"/>
        <w:left w:val="none" w:sz="0" w:space="0" w:color="auto"/>
        <w:bottom w:val="none" w:sz="0" w:space="0" w:color="auto"/>
        <w:right w:val="none" w:sz="0" w:space="0" w:color="auto"/>
      </w:divBdr>
    </w:div>
    <w:div w:id="1454401636">
      <w:bodyDiv w:val="1"/>
      <w:marLeft w:val="0"/>
      <w:marRight w:val="0"/>
      <w:marTop w:val="0"/>
      <w:marBottom w:val="0"/>
      <w:divBdr>
        <w:top w:val="none" w:sz="0" w:space="0" w:color="auto"/>
        <w:left w:val="none" w:sz="0" w:space="0" w:color="auto"/>
        <w:bottom w:val="none" w:sz="0" w:space="0" w:color="auto"/>
        <w:right w:val="none" w:sz="0" w:space="0" w:color="auto"/>
      </w:divBdr>
    </w:div>
    <w:div w:id="1454515897">
      <w:bodyDiv w:val="1"/>
      <w:marLeft w:val="0"/>
      <w:marRight w:val="0"/>
      <w:marTop w:val="0"/>
      <w:marBottom w:val="0"/>
      <w:divBdr>
        <w:top w:val="none" w:sz="0" w:space="0" w:color="auto"/>
        <w:left w:val="none" w:sz="0" w:space="0" w:color="auto"/>
        <w:bottom w:val="none" w:sz="0" w:space="0" w:color="auto"/>
        <w:right w:val="none" w:sz="0" w:space="0" w:color="auto"/>
      </w:divBdr>
    </w:div>
    <w:div w:id="1487668890">
      <w:bodyDiv w:val="1"/>
      <w:marLeft w:val="0"/>
      <w:marRight w:val="0"/>
      <w:marTop w:val="0"/>
      <w:marBottom w:val="0"/>
      <w:divBdr>
        <w:top w:val="none" w:sz="0" w:space="0" w:color="auto"/>
        <w:left w:val="none" w:sz="0" w:space="0" w:color="auto"/>
        <w:bottom w:val="none" w:sz="0" w:space="0" w:color="auto"/>
        <w:right w:val="none" w:sz="0" w:space="0" w:color="auto"/>
      </w:divBdr>
    </w:div>
    <w:div w:id="1522009494">
      <w:bodyDiv w:val="1"/>
      <w:marLeft w:val="0"/>
      <w:marRight w:val="0"/>
      <w:marTop w:val="0"/>
      <w:marBottom w:val="0"/>
      <w:divBdr>
        <w:top w:val="none" w:sz="0" w:space="0" w:color="auto"/>
        <w:left w:val="none" w:sz="0" w:space="0" w:color="auto"/>
        <w:bottom w:val="none" w:sz="0" w:space="0" w:color="auto"/>
        <w:right w:val="none" w:sz="0" w:space="0" w:color="auto"/>
      </w:divBdr>
    </w:div>
    <w:div w:id="1544706362">
      <w:bodyDiv w:val="1"/>
      <w:marLeft w:val="0"/>
      <w:marRight w:val="0"/>
      <w:marTop w:val="0"/>
      <w:marBottom w:val="0"/>
      <w:divBdr>
        <w:top w:val="none" w:sz="0" w:space="0" w:color="auto"/>
        <w:left w:val="none" w:sz="0" w:space="0" w:color="auto"/>
        <w:bottom w:val="none" w:sz="0" w:space="0" w:color="auto"/>
        <w:right w:val="none" w:sz="0" w:space="0" w:color="auto"/>
      </w:divBdr>
    </w:div>
    <w:div w:id="1564675709">
      <w:bodyDiv w:val="1"/>
      <w:marLeft w:val="0"/>
      <w:marRight w:val="0"/>
      <w:marTop w:val="0"/>
      <w:marBottom w:val="0"/>
      <w:divBdr>
        <w:top w:val="none" w:sz="0" w:space="0" w:color="auto"/>
        <w:left w:val="none" w:sz="0" w:space="0" w:color="auto"/>
        <w:bottom w:val="none" w:sz="0" w:space="0" w:color="auto"/>
        <w:right w:val="none" w:sz="0" w:space="0" w:color="auto"/>
      </w:divBdr>
    </w:div>
    <w:div w:id="1627930195">
      <w:bodyDiv w:val="1"/>
      <w:marLeft w:val="0"/>
      <w:marRight w:val="0"/>
      <w:marTop w:val="0"/>
      <w:marBottom w:val="0"/>
      <w:divBdr>
        <w:top w:val="none" w:sz="0" w:space="0" w:color="auto"/>
        <w:left w:val="none" w:sz="0" w:space="0" w:color="auto"/>
        <w:bottom w:val="none" w:sz="0" w:space="0" w:color="auto"/>
        <w:right w:val="none" w:sz="0" w:space="0" w:color="auto"/>
      </w:divBdr>
    </w:div>
    <w:div w:id="1646813689">
      <w:bodyDiv w:val="1"/>
      <w:marLeft w:val="0"/>
      <w:marRight w:val="0"/>
      <w:marTop w:val="0"/>
      <w:marBottom w:val="0"/>
      <w:divBdr>
        <w:top w:val="none" w:sz="0" w:space="0" w:color="auto"/>
        <w:left w:val="none" w:sz="0" w:space="0" w:color="auto"/>
        <w:bottom w:val="none" w:sz="0" w:space="0" w:color="auto"/>
        <w:right w:val="none" w:sz="0" w:space="0" w:color="auto"/>
      </w:divBdr>
    </w:div>
    <w:div w:id="1648437123">
      <w:bodyDiv w:val="1"/>
      <w:marLeft w:val="0"/>
      <w:marRight w:val="0"/>
      <w:marTop w:val="0"/>
      <w:marBottom w:val="0"/>
      <w:divBdr>
        <w:top w:val="none" w:sz="0" w:space="0" w:color="auto"/>
        <w:left w:val="none" w:sz="0" w:space="0" w:color="auto"/>
        <w:bottom w:val="none" w:sz="0" w:space="0" w:color="auto"/>
        <w:right w:val="none" w:sz="0" w:space="0" w:color="auto"/>
      </w:divBdr>
    </w:div>
    <w:div w:id="1673098345">
      <w:bodyDiv w:val="1"/>
      <w:marLeft w:val="0"/>
      <w:marRight w:val="0"/>
      <w:marTop w:val="0"/>
      <w:marBottom w:val="0"/>
      <w:divBdr>
        <w:top w:val="none" w:sz="0" w:space="0" w:color="auto"/>
        <w:left w:val="none" w:sz="0" w:space="0" w:color="auto"/>
        <w:bottom w:val="none" w:sz="0" w:space="0" w:color="auto"/>
        <w:right w:val="none" w:sz="0" w:space="0" w:color="auto"/>
      </w:divBdr>
    </w:div>
    <w:div w:id="1715543172">
      <w:bodyDiv w:val="1"/>
      <w:marLeft w:val="0"/>
      <w:marRight w:val="0"/>
      <w:marTop w:val="0"/>
      <w:marBottom w:val="0"/>
      <w:divBdr>
        <w:top w:val="none" w:sz="0" w:space="0" w:color="auto"/>
        <w:left w:val="none" w:sz="0" w:space="0" w:color="auto"/>
        <w:bottom w:val="none" w:sz="0" w:space="0" w:color="auto"/>
        <w:right w:val="none" w:sz="0" w:space="0" w:color="auto"/>
      </w:divBdr>
    </w:div>
    <w:div w:id="1855336060">
      <w:bodyDiv w:val="1"/>
      <w:marLeft w:val="0"/>
      <w:marRight w:val="0"/>
      <w:marTop w:val="0"/>
      <w:marBottom w:val="0"/>
      <w:divBdr>
        <w:top w:val="none" w:sz="0" w:space="0" w:color="auto"/>
        <w:left w:val="none" w:sz="0" w:space="0" w:color="auto"/>
        <w:bottom w:val="none" w:sz="0" w:space="0" w:color="auto"/>
        <w:right w:val="none" w:sz="0" w:space="0" w:color="auto"/>
      </w:divBdr>
    </w:div>
    <w:div w:id="1878354260">
      <w:bodyDiv w:val="1"/>
      <w:marLeft w:val="0"/>
      <w:marRight w:val="0"/>
      <w:marTop w:val="0"/>
      <w:marBottom w:val="0"/>
      <w:divBdr>
        <w:top w:val="none" w:sz="0" w:space="0" w:color="auto"/>
        <w:left w:val="none" w:sz="0" w:space="0" w:color="auto"/>
        <w:bottom w:val="none" w:sz="0" w:space="0" w:color="auto"/>
        <w:right w:val="none" w:sz="0" w:space="0" w:color="auto"/>
      </w:divBdr>
    </w:div>
    <w:div w:id="1886789920">
      <w:bodyDiv w:val="1"/>
      <w:marLeft w:val="0"/>
      <w:marRight w:val="0"/>
      <w:marTop w:val="0"/>
      <w:marBottom w:val="0"/>
      <w:divBdr>
        <w:top w:val="none" w:sz="0" w:space="0" w:color="auto"/>
        <w:left w:val="none" w:sz="0" w:space="0" w:color="auto"/>
        <w:bottom w:val="none" w:sz="0" w:space="0" w:color="auto"/>
        <w:right w:val="none" w:sz="0" w:space="0" w:color="auto"/>
      </w:divBdr>
    </w:div>
    <w:div w:id="1895241240">
      <w:bodyDiv w:val="1"/>
      <w:marLeft w:val="0"/>
      <w:marRight w:val="0"/>
      <w:marTop w:val="0"/>
      <w:marBottom w:val="0"/>
      <w:divBdr>
        <w:top w:val="none" w:sz="0" w:space="0" w:color="auto"/>
        <w:left w:val="none" w:sz="0" w:space="0" w:color="auto"/>
        <w:bottom w:val="none" w:sz="0" w:space="0" w:color="auto"/>
        <w:right w:val="none" w:sz="0" w:space="0" w:color="auto"/>
      </w:divBdr>
      <w:divsChild>
        <w:div w:id="5872722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22639153">
      <w:bodyDiv w:val="1"/>
      <w:marLeft w:val="0"/>
      <w:marRight w:val="0"/>
      <w:marTop w:val="0"/>
      <w:marBottom w:val="0"/>
      <w:divBdr>
        <w:top w:val="none" w:sz="0" w:space="0" w:color="auto"/>
        <w:left w:val="none" w:sz="0" w:space="0" w:color="auto"/>
        <w:bottom w:val="none" w:sz="0" w:space="0" w:color="auto"/>
        <w:right w:val="none" w:sz="0" w:space="0" w:color="auto"/>
      </w:divBdr>
    </w:div>
    <w:div w:id="1987971843">
      <w:bodyDiv w:val="1"/>
      <w:marLeft w:val="0"/>
      <w:marRight w:val="0"/>
      <w:marTop w:val="0"/>
      <w:marBottom w:val="0"/>
      <w:divBdr>
        <w:top w:val="none" w:sz="0" w:space="0" w:color="auto"/>
        <w:left w:val="none" w:sz="0" w:space="0" w:color="auto"/>
        <w:bottom w:val="none" w:sz="0" w:space="0" w:color="auto"/>
        <w:right w:val="none" w:sz="0" w:space="0" w:color="auto"/>
      </w:divBdr>
      <w:divsChild>
        <w:div w:id="1897743338">
          <w:marLeft w:val="0"/>
          <w:marRight w:val="0"/>
          <w:marTop w:val="0"/>
          <w:marBottom w:val="0"/>
          <w:divBdr>
            <w:top w:val="none" w:sz="0" w:space="0" w:color="auto"/>
            <w:left w:val="none" w:sz="0" w:space="0" w:color="auto"/>
            <w:bottom w:val="none" w:sz="0" w:space="0" w:color="auto"/>
            <w:right w:val="none" w:sz="0" w:space="0" w:color="auto"/>
          </w:divBdr>
          <w:divsChild>
            <w:div w:id="71069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363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CC99A2-5490-4DEF-B004-C7834C53C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329</Words>
  <Characters>1813</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RS - Reimportación en el mismo estado DESPA-PG.26 (Al 26JUN2020)</vt:lpstr>
    </vt:vector>
  </TitlesOfParts>
  <Manager>Angélica Rojas Corzo</Manager>
  <Company>SUNAT - DPI</Company>
  <LinksUpToDate>false</LinksUpToDate>
  <CharactersWithSpaces>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RS - Reimportación en el mismo estado DESPA-PG.26 (Al 26JUN2020)</dc:title>
  <dc:subject>Remitido después de prepublicación</dc:subject>
  <dc:creator>Luz Luque Gutiérrez;Mónica Sánchez Távara</dc:creator>
  <cp:keywords>Memo. Electr. 0019-2020-312100</cp:keywords>
  <cp:lastModifiedBy>Garcia Garcia Judith Maribel</cp:lastModifiedBy>
  <cp:revision>2</cp:revision>
  <cp:lastPrinted>2025-06-19T13:39:00Z</cp:lastPrinted>
  <dcterms:created xsi:type="dcterms:W3CDTF">2025-08-19T13:35:00Z</dcterms:created>
  <dcterms:modified xsi:type="dcterms:W3CDTF">2025-08-19T13:35:00Z</dcterms:modified>
  <cp:version>1</cp:version>
</cp:coreProperties>
</file>