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D8475" w14:textId="330D87C8" w:rsidR="00AA29AB" w:rsidRPr="00F829E3" w:rsidRDefault="00AA29AB" w:rsidP="00AA29AB">
      <w:pPr>
        <w:jc w:val="center"/>
        <w:rPr>
          <w:rFonts w:ascii="Arial" w:hAnsi="Arial" w:cs="Arial"/>
          <w:b/>
          <w:sz w:val="28"/>
          <w:szCs w:val="28"/>
        </w:rPr>
      </w:pPr>
      <w:r w:rsidRPr="00F829E3">
        <w:rPr>
          <w:rFonts w:ascii="Arial" w:hAnsi="Arial" w:cs="Arial"/>
          <w:b/>
          <w:sz w:val="28"/>
          <w:szCs w:val="28"/>
        </w:rPr>
        <w:t xml:space="preserve">ANEXO </w:t>
      </w:r>
      <w:r w:rsidR="00F829E3">
        <w:rPr>
          <w:rFonts w:ascii="Arial" w:hAnsi="Arial" w:cs="Arial"/>
          <w:b/>
          <w:sz w:val="28"/>
          <w:szCs w:val="28"/>
        </w:rPr>
        <w:t>XI</w:t>
      </w:r>
      <w:r w:rsidR="00D56F89">
        <w:rPr>
          <w:rFonts w:ascii="Arial" w:hAnsi="Arial" w:cs="Arial"/>
          <w:b/>
          <w:sz w:val="28"/>
          <w:szCs w:val="28"/>
        </w:rPr>
        <w:t>II</w:t>
      </w:r>
    </w:p>
    <w:p w14:paraId="106F3ED2" w14:textId="77777777" w:rsidR="00AA29AB" w:rsidRPr="00F829E3" w:rsidRDefault="00AA29AB" w:rsidP="00AA29AB">
      <w:pPr>
        <w:jc w:val="center"/>
        <w:rPr>
          <w:rFonts w:ascii="Arial" w:hAnsi="Arial" w:cs="Arial"/>
          <w:b/>
        </w:rPr>
      </w:pPr>
      <w:r w:rsidRPr="00F829E3">
        <w:rPr>
          <w:rFonts w:ascii="Arial" w:hAnsi="Arial" w:cs="Arial"/>
          <w:b/>
        </w:rPr>
        <w:tab/>
      </w:r>
      <w:r w:rsidRPr="00F829E3">
        <w:rPr>
          <w:rFonts w:ascii="Arial" w:hAnsi="Arial" w:cs="Arial"/>
          <w:b/>
        </w:rPr>
        <w:tab/>
      </w:r>
      <w:r w:rsidRPr="00F829E3">
        <w:rPr>
          <w:rFonts w:ascii="Arial" w:hAnsi="Arial" w:cs="Arial"/>
          <w:b/>
        </w:rPr>
        <w:tab/>
      </w:r>
      <w:r w:rsidRPr="00F829E3">
        <w:rPr>
          <w:rFonts w:ascii="Arial" w:hAnsi="Arial" w:cs="Arial"/>
          <w:b/>
        </w:rPr>
        <w:tab/>
      </w:r>
      <w:r w:rsidRPr="00F829E3">
        <w:rPr>
          <w:rFonts w:ascii="Arial" w:hAnsi="Arial" w:cs="Arial"/>
          <w:b/>
        </w:rPr>
        <w:tab/>
      </w:r>
      <w:r w:rsidRPr="00F829E3">
        <w:rPr>
          <w:rFonts w:ascii="Arial" w:hAnsi="Arial" w:cs="Arial"/>
          <w:b/>
        </w:rPr>
        <w:tab/>
      </w:r>
      <w:r w:rsidRPr="00F829E3">
        <w:rPr>
          <w:rFonts w:ascii="Arial" w:hAnsi="Arial" w:cs="Arial"/>
          <w:b/>
        </w:rPr>
        <w:tab/>
      </w:r>
      <w:r w:rsidRPr="00F829E3">
        <w:rPr>
          <w:rFonts w:ascii="Arial" w:hAnsi="Arial" w:cs="Arial"/>
          <w:b/>
        </w:rPr>
        <w:tab/>
      </w:r>
    </w:p>
    <w:p w14:paraId="16C9A840" w14:textId="77777777" w:rsidR="006D7EB8" w:rsidRPr="00F829E3" w:rsidRDefault="006D7EB8" w:rsidP="006D7EB8">
      <w:pPr>
        <w:jc w:val="center"/>
        <w:rPr>
          <w:rFonts w:ascii="Arial" w:hAnsi="Arial" w:cs="Arial"/>
          <w:b/>
          <w:sz w:val="24"/>
          <w:szCs w:val="24"/>
        </w:rPr>
      </w:pPr>
      <w:r w:rsidRPr="00F829E3">
        <w:rPr>
          <w:rFonts w:ascii="Arial" w:hAnsi="Arial" w:cs="Arial"/>
          <w:b/>
          <w:sz w:val="24"/>
          <w:szCs w:val="24"/>
        </w:rPr>
        <w:t>Anexo C</w:t>
      </w:r>
      <w:r w:rsidR="00E64155" w:rsidRPr="00F829E3">
        <w:rPr>
          <w:rFonts w:ascii="Arial" w:hAnsi="Arial" w:cs="Arial"/>
          <w:b/>
          <w:sz w:val="24"/>
          <w:szCs w:val="24"/>
        </w:rPr>
        <w:t>:</w:t>
      </w:r>
      <w:r w:rsidRPr="00F829E3">
        <w:rPr>
          <w:rFonts w:ascii="Arial" w:hAnsi="Arial" w:cs="Arial"/>
          <w:b/>
          <w:sz w:val="24"/>
          <w:szCs w:val="24"/>
        </w:rPr>
        <w:t xml:space="preserve"> Aspectos técnicos - OSE</w:t>
      </w:r>
    </w:p>
    <w:p w14:paraId="51486E4C" w14:textId="77777777" w:rsidR="006D7EB8" w:rsidRPr="00F829E3" w:rsidRDefault="006D7EB8" w:rsidP="006D7EB8">
      <w:pPr>
        <w:pStyle w:val="Sinespaciado"/>
        <w:ind w:left="567"/>
        <w:jc w:val="both"/>
        <w:rPr>
          <w:rFonts w:ascii="Arial" w:hAnsi="Arial" w:cs="Arial"/>
          <w:b/>
          <w:sz w:val="20"/>
          <w:szCs w:val="20"/>
        </w:rPr>
      </w:pPr>
    </w:p>
    <w:p w14:paraId="62BC4BA6" w14:textId="77777777" w:rsidR="00AA29AB" w:rsidRPr="00F829E3" w:rsidRDefault="00AA29AB" w:rsidP="006D7EB8">
      <w:pPr>
        <w:pStyle w:val="Sinespaciado"/>
        <w:ind w:left="567"/>
        <w:jc w:val="both"/>
        <w:rPr>
          <w:rFonts w:ascii="Arial" w:hAnsi="Arial" w:cs="Arial"/>
          <w:b/>
          <w:sz w:val="20"/>
          <w:szCs w:val="20"/>
        </w:rPr>
      </w:pPr>
    </w:p>
    <w:p w14:paraId="6CAF0AAD" w14:textId="77777777" w:rsidR="00BC65A9" w:rsidRPr="00127ABE" w:rsidRDefault="009E42BA" w:rsidP="00053875">
      <w:pPr>
        <w:pStyle w:val="Prrafodelista"/>
        <w:numPr>
          <w:ilvl w:val="0"/>
          <w:numId w:val="30"/>
        </w:numPr>
        <w:spacing w:after="0" w:line="240" w:lineRule="auto"/>
        <w:ind w:hanging="294"/>
        <w:contextualSpacing/>
        <w:rPr>
          <w:rFonts w:ascii="Arial" w:hAnsi="Arial" w:cs="Arial"/>
          <w:b/>
        </w:rPr>
      </w:pPr>
      <w:r w:rsidRPr="00127ABE">
        <w:rPr>
          <w:rFonts w:ascii="Arial" w:hAnsi="Arial" w:cs="Arial"/>
          <w:b/>
        </w:rPr>
        <w:t xml:space="preserve">CONSTANCIA DE RECEPCIÓN </w:t>
      </w:r>
    </w:p>
    <w:p w14:paraId="123973DB" w14:textId="77777777" w:rsidR="00BC65A9" w:rsidRPr="00127ABE" w:rsidRDefault="00BC65A9" w:rsidP="00BC65A9">
      <w:pPr>
        <w:ind w:left="708"/>
        <w:jc w:val="both"/>
        <w:rPr>
          <w:rFonts w:ascii="Arial" w:hAnsi="Arial" w:cs="Arial"/>
          <w:sz w:val="22"/>
          <w:szCs w:val="22"/>
        </w:rPr>
      </w:pPr>
    </w:p>
    <w:p w14:paraId="411E4657" w14:textId="1EBD5D9A" w:rsidR="00BC65A9" w:rsidRPr="00127ABE" w:rsidRDefault="00BC65A9" w:rsidP="00BC65A9">
      <w:pPr>
        <w:ind w:left="708"/>
        <w:jc w:val="both"/>
        <w:rPr>
          <w:rFonts w:ascii="Arial" w:hAnsi="Arial" w:cs="Arial"/>
          <w:sz w:val="22"/>
          <w:szCs w:val="22"/>
        </w:rPr>
      </w:pPr>
      <w:r w:rsidRPr="00127ABE">
        <w:rPr>
          <w:rFonts w:ascii="Arial" w:hAnsi="Arial" w:cs="Arial"/>
          <w:sz w:val="22"/>
          <w:szCs w:val="22"/>
        </w:rPr>
        <w:t xml:space="preserve">Es </w:t>
      </w:r>
      <w:r w:rsidR="00354D85" w:rsidRPr="00127ABE">
        <w:rPr>
          <w:rFonts w:ascii="Arial" w:hAnsi="Arial" w:cs="Arial"/>
          <w:sz w:val="22"/>
          <w:szCs w:val="22"/>
        </w:rPr>
        <w:t>la Constancia de Recepción emitido por el OSE (CDR - OSE)</w:t>
      </w:r>
      <w:r w:rsidRPr="00127ABE">
        <w:rPr>
          <w:rFonts w:ascii="Arial" w:hAnsi="Arial" w:cs="Arial"/>
          <w:sz w:val="22"/>
          <w:szCs w:val="22"/>
        </w:rPr>
        <w:t xml:space="preserve"> al emisor electrónico, al comprobar informáticamente que aquello que le envió el emisor electrónico, cumple con las condiciones respectivas para considerar que se encuentre emitido un documento electrónico. La estructura es la definida en </w:t>
      </w:r>
      <w:r w:rsidR="009E42BA" w:rsidRPr="00127ABE">
        <w:rPr>
          <w:rFonts w:ascii="Arial" w:hAnsi="Arial" w:cs="Arial"/>
          <w:sz w:val="22"/>
          <w:szCs w:val="22"/>
        </w:rPr>
        <w:t>el Cuadro</w:t>
      </w:r>
      <w:r w:rsidR="00354D85" w:rsidRPr="00127ABE">
        <w:rPr>
          <w:rFonts w:ascii="Arial" w:hAnsi="Arial" w:cs="Arial"/>
          <w:sz w:val="22"/>
          <w:szCs w:val="22"/>
        </w:rPr>
        <w:t xml:space="preserve"> </w:t>
      </w:r>
      <w:r w:rsidR="00BD1330" w:rsidRPr="00127ABE">
        <w:rPr>
          <w:rFonts w:ascii="Arial" w:hAnsi="Arial" w:cs="Arial"/>
          <w:sz w:val="22"/>
          <w:szCs w:val="22"/>
        </w:rPr>
        <w:t>N.º</w:t>
      </w:r>
      <w:r w:rsidR="009E42BA" w:rsidRPr="00127ABE">
        <w:rPr>
          <w:rFonts w:ascii="Arial" w:hAnsi="Arial" w:cs="Arial"/>
          <w:sz w:val="22"/>
          <w:szCs w:val="22"/>
        </w:rPr>
        <w:t xml:space="preserve"> 1</w:t>
      </w:r>
      <w:r w:rsidRPr="00127ABE">
        <w:rPr>
          <w:rFonts w:ascii="Arial" w:hAnsi="Arial" w:cs="Arial"/>
          <w:sz w:val="22"/>
          <w:szCs w:val="22"/>
        </w:rPr>
        <w:t xml:space="preserve"> del presente anexo.</w:t>
      </w:r>
    </w:p>
    <w:p w14:paraId="417D50C5" w14:textId="77777777" w:rsidR="00603C1F" w:rsidRPr="00127ABE" w:rsidRDefault="00603C1F" w:rsidP="00BC65A9">
      <w:pPr>
        <w:ind w:left="708"/>
        <w:jc w:val="both"/>
        <w:rPr>
          <w:rFonts w:ascii="Arial" w:hAnsi="Arial" w:cs="Arial"/>
          <w:sz w:val="22"/>
          <w:szCs w:val="22"/>
        </w:rPr>
      </w:pPr>
    </w:p>
    <w:p w14:paraId="7F90753F" w14:textId="60242432" w:rsidR="00BC65A9" w:rsidRPr="00127ABE" w:rsidRDefault="00066384" w:rsidP="00053875">
      <w:pPr>
        <w:pStyle w:val="Prrafodelista"/>
        <w:numPr>
          <w:ilvl w:val="0"/>
          <w:numId w:val="30"/>
        </w:numPr>
        <w:spacing w:after="0" w:line="240" w:lineRule="auto"/>
        <w:ind w:hanging="294"/>
        <w:contextualSpacing/>
        <w:rPr>
          <w:rFonts w:ascii="Arial" w:hAnsi="Arial" w:cs="Arial"/>
          <w:b/>
        </w:rPr>
      </w:pPr>
      <w:r w:rsidRPr="00127ABE">
        <w:rPr>
          <w:rFonts w:ascii="Arial" w:hAnsi="Arial" w:cs="Arial"/>
          <w:b/>
        </w:rPr>
        <w:t>COMUNICACIÓN</w:t>
      </w:r>
      <w:r w:rsidR="009E42BA" w:rsidRPr="00127ABE">
        <w:rPr>
          <w:rFonts w:ascii="Arial" w:hAnsi="Arial" w:cs="Arial"/>
          <w:b/>
        </w:rPr>
        <w:t xml:space="preserve"> DE INCONSISTENCIA</w:t>
      </w:r>
      <w:r w:rsidR="00A40219" w:rsidRPr="00127ABE">
        <w:rPr>
          <w:rFonts w:ascii="Arial" w:hAnsi="Arial" w:cs="Arial"/>
          <w:b/>
        </w:rPr>
        <w:t>S</w:t>
      </w:r>
    </w:p>
    <w:p w14:paraId="63EEF05D" w14:textId="77777777" w:rsidR="00BC65A9" w:rsidRPr="00127ABE" w:rsidRDefault="00BC65A9" w:rsidP="00BC65A9">
      <w:pPr>
        <w:contextualSpacing/>
        <w:rPr>
          <w:rFonts w:ascii="Arial" w:hAnsi="Arial" w:cs="Arial"/>
          <w:b/>
          <w:sz w:val="22"/>
          <w:szCs w:val="22"/>
        </w:rPr>
      </w:pPr>
    </w:p>
    <w:p w14:paraId="60881100" w14:textId="77777777" w:rsidR="00BC65A9" w:rsidRPr="00127ABE" w:rsidRDefault="00BC65A9" w:rsidP="00BC65A9">
      <w:pPr>
        <w:pStyle w:val="Prrafodelista"/>
        <w:spacing w:after="0" w:line="240" w:lineRule="auto"/>
        <w:jc w:val="both"/>
        <w:rPr>
          <w:rFonts w:ascii="Arial" w:hAnsi="Arial" w:cs="Arial"/>
        </w:rPr>
      </w:pPr>
      <w:r w:rsidRPr="00127ABE">
        <w:rPr>
          <w:rFonts w:ascii="Arial" w:hAnsi="Arial" w:cs="Arial"/>
        </w:rPr>
        <w:t xml:space="preserve">Son aquellos mensajes que el Operador </w:t>
      </w:r>
      <w:r w:rsidR="00DE25FB" w:rsidRPr="00127ABE">
        <w:rPr>
          <w:rFonts w:ascii="Arial" w:hAnsi="Arial" w:cs="Arial"/>
        </w:rPr>
        <w:t xml:space="preserve">de </w:t>
      </w:r>
      <w:r w:rsidRPr="00127ABE">
        <w:rPr>
          <w:rFonts w:ascii="Arial" w:hAnsi="Arial" w:cs="Arial"/>
        </w:rPr>
        <w:t>Servicios Electrónicos envía a los emisores electrónicos, a través de una comunicación electrónica, cuando producto de la comprobación de los documentos electrónicos, se determina que no cumplen con los aspectos esenciales definidos por SUNAT para ser considerados comprobantes de pago o documentos relacionados directa o indirectamente a éstos. Los referidos mensajes tendrán como mínimo la siguiente estructura</w:t>
      </w:r>
      <w:r w:rsidR="009E5E83" w:rsidRPr="00127ABE">
        <w:rPr>
          <w:rFonts w:ascii="Arial" w:hAnsi="Arial" w:cs="Arial"/>
        </w:rPr>
        <w:t>:</w:t>
      </w:r>
    </w:p>
    <w:p w14:paraId="5F011872" w14:textId="77777777" w:rsidR="00A50910" w:rsidRPr="00F829E3" w:rsidRDefault="00A50910" w:rsidP="00BC65A9">
      <w:pPr>
        <w:pStyle w:val="Prrafodelista"/>
        <w:spacing w:after="0" w:line="240" w:lineRule="auto"/>
        <w:jc w:val="both"/>
        <w:rPr>
          <w:rFonts w:ascii="Arial" w:hAnsi="Arial" w:cs="Arial"/>
          <w:sz w:val="20"/>
          <w:szCs w:val="20"/>
        </w:rPr>
      </w:pPr>
    </w:p>
    <w:tbl>
      <w:tblPr>
        <w:tblW w:w="8047"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851"/>
        <w:gridCol w:w="1392"/>
        <w:gridCol w:w="1417"/>
        <w:gridCol w:w="2410"/>
      </w:tblGrid>
      <w:tr w:rsidR="00BC65A9" w:rsidRPr="00F829E3" w14:paraId="263AC78A" w14:textId="77777777" w:rsidTr="002E5AB0">
        <w:trPr>
          <w:tblHeader/>
        </w:trPr>
        <w:tc>
          <w:tcPr>
            <w:tcW w:w="1977" w:type="dxa"/>
            <w:shd w:val="clear" w:color="auto" w:fill="4F81BD"/>
            <w:vAlign w:val="center"/>
            <w:hideMark/>
          </w:tcPr>
          <w:p w14:paraId="4813B963" w14:textId="658D8900" w:rsidR="00BC65A9" w:rsidRPr="00F829E3" w:rsidRDefault="00097544" w:rsidP="002E5AB0">
            <w:pPr>
              <w:jc w:val="center"/>
              <w:rPr>
                <w:rFonts w:ascii="Arial" w:hAnsi="Arial" w:cs="Arial"/>
                <w:b/>
                <w:bCs/>
              </w:rPr>
            </w:pPr>
            <w:r w:rsidRPr="00F829E3">
              <w:rPr>
                <w:rFonts w:ascii="Arial" w:hAnsi="Arial" w:cs="Arial"/>
                <w:b/>
                <w:bCs/>
              </w:rPr>
              <w:t>DATO</w:t>
            </w:r>
          </w:p>
        </w:tc>
        <w:tc>
          <w:tcPr>
            <w:tcW w:w="851" w:type="dxa"/>
            <w:shd w:val="clear" w:color="auto" w:fill="4F81BD"/>
            <w:noWrap/>
            <w:vAlign w:val="center"/>
            <w:hideMark/>
          </w:tcPr>
          <w:p w14:paraId="37BBDAFD" w14:textId="77777777" w:rsidR="00BC65A9" w:rsidRPr="00F829E3" w:rsidRDefault="00BC65A9" w:rsidP="002E5AB0">
            <w:pPr>
              <w:jc w:val="center"/>
              <w:rPr>
                <w:rFonts w:ascii="Arial" w:hAnsi="Arial" w:cs="Arial"/>
                <w:b/>
                <w:bCs/>
              </w:rPr>
            </w:pPr>
            <w:r w:rsidRPr="00F829E3">
              <w:rPr>
                <w:rFonts w:ascii="Arial" w:hAnsi="Arial" w:cs="Arial"/>
                <w:b/>
                <w:bCs/>
              </w:rPr>
              <w:t>NIVEL</w:t>
            </w:r>
          </w:p>
        </w:tc>
        <w:tc>
          <w:tcPr>
            <w:tcW w:w="1392" w:type="dxa"/>
            <w:shd w:val="clear" w:color="auto" w:fill="4F81BD"/>
            <w:noWrap/>
            <w:vAlign w:val="center"/>
            <w:hideMark/>
          </w:tcPr>
          <w:p w14:paraId="3CCCF573" w14:textId="77777777" w:rsidR="00BC65A9" w:rsidRPr="00F829E3" w:rsidRDefault="00BC65A9" w:rsidP="002E5AB0">
            <w:pPr>
              <w:jc w:val="center"/>
              <w:rPr>
                <w:rFonts w:ascii="Arial" w:hAnsi="Arial" w:cs="Arial"/>
                <w:b/>
                <w:bCs/>
              </w:rPr>
            </w:pPr>
            <w:r w:rsidRPr="00F829E3">
              <w:rPr>
                <w:rFonts w:ascii="Arial" w:hAnsi="Arial" w:cs="Arial"/>
                <w:b/>
                <w:bCs/>
              </w:rPr>
              <w:t>CONDICIÓN</w:t>
            </w:r>
          </w:p>
        </w:tc>
        <w:tc>
          <w:tcPr>
            <w:tcW w:w="1417" w:type="dxa"/>
            <w:shd w:val="clear" w:color="auto" w:fill="4F81BD"/>
            <w:vAlign w:val="center"/>
          </w:tcPr>
          <w:p w14:paraId="1DF118F1" w14:textId="77777777" w:rsidR="00BC65A9" w:rsidRPr="00F829E3" w:rsidRDefault="00BC65A9" w:rsidP="002E5AB0">
            <w:pPr>
              <w:jc w:val="center"/>
              <w:rPr>
                <w:rFonts w:ascii="Arial" w:hAnsi="Arial" w:cs="Arial"/>
                <w:b/>
                <w:bCs/>
              </w:rPr>
            </w:pPr>
            <w:r w:rsidRPr="00F829E3">
              <w:rPr>
                <w:rFonts w:ascii="Arial" w:hAnsi="Arial" w:cs="Arial"/>
                <w:b/>
                <w:bCs/>
              </w:rPr>
              <w:t>TIPO Y LONGITUD</w:t>
            </w:r>
          </w:p>
        </w:tc>
        <w:tc>
          <w:tcPr>
            <w:tcW w:w="2410" w:type="dxa"/>
            <w:shd w:val="clear" w:color="auto" w:fill="4F81BD"/>
            <w:vAlign w:val="center"/>
          </w:tcPr>
          <w:p w14:paraId="45569910" w14:textId="77777777" w:rsidR="00BC65A9" w:rsidRPr="00F829E3" w:rsidRDefault="003B408C" w:rsidP="002E5AB0">
            <w:pPr>
              <w:jc w:val="center"/>
              <w:rPr>
                <w:rFonts w:ascii="Arial" w:hAnsi="Arial" w:cs="Arial"/>
                <w:b/>
                <w:bCs/>
              </w:rPr>
            </w:pPr>
            <w:r w:rsidRPr="00F829E3">
              <w:rPr>
                <w:rFonts w:ascii="Arial" w:hAnsi="Arial" w:cs="Arial"/>
                <w:b/>
                <w:bCs/>
              </w:rPr>
              <w:t>CAMPO</w:t>
            </w:r>
          </w:p>
        </w:tc>
      </w:tr>
      <w:tr w:rsidR="00BC65A9" w:rsidRPr="00F829E3" w14:paraId="1FED2187" w14:textId="77777777" w:rsidTr="002E5AB0">
        <w:tc>
          <w:tcPr>
            <w:tcW w:w="1977" w:type="dxa"/>
            <w:shd w:val="clear" w:color="auto" w:fill="auto"/>
            <w:hideMark/>
          </w:tcPr>
          <w:p w14:paraId="3805D2F9" w14:textId="256F09C1" w:rsidR="00BC65A9" w:rsidRPr="00F829E3" w:rsidRDefault="007A20B9" w:rsidP="00BB68BA">
            <w:pPr>
              <w:jc w:val="center"/>
              <w:rPr>
                <w:rFonts w:ascii="Arial" w:hAnsi="Arial" w:cs="Arial"/>
              </w:rPr>
            </w:pPr>
            <w:r w:rsidRPr="00F829E3">
              <w:rPr>
                <w:rFonts w:ascii="Arial" w:hAnsi="Arial" w:cs="Arial"/>
              </w:rPr>
              <w:t>Código de</w:t>
            </w:r>
            <w:r w:rsidR="00BC65A9" w:rsidRPr="00F829E3">
              <w:rPr>
                <w:rFonts w:ascii="Arial" w:hAnsi="Arial" w:cs="Arial"/>
              </w:rPr>
              <w:t xml:space="preserve"> la excepción</w:t>
            </w:r>
          </w:p>
        </w:tc>
        <w:tc>
          <w:tcPr>
            <w:tcW w:w="851" w:type="dxa"/>
            <w:shd w:val="clear" w:color="auto" w:fill="auto"/>
            <w:noWrap/>
            <w:hideMark/>
          </w:tcPr>
          <w:p w14:paraId="527B6C21" w14:textId="77777777" w:rsidR="00BC65A9" w:rsidRPr="00F829E3" w:rsidRDefault="00BC65A9" w:rsidP="00BB68BA">
            <w:pPr>
              <w:jc w:val="center"/>
              <w:rPr>
                <w:rFonts w:ascii="Arial" w:hAnsi="Arial" w:cs="Arial"/>
              </w:rPr>
            </w:pPr>
            <w:r w:rsidRPr="00F829E3">
              <w:rPr>
                <w:rFonts w:ascii="Arial" w:hAnsi="Arial" w:cs="Arial"/>
              </w:rPr>
              <w:t>Global</w:t>
            </w:r>
          </w:p>
        </w:tc>
        <w:tc>
          <w:tcPr>
            <w:tcW w:w="1392" w:type="dxa"/>
            <w:shd w:val="clear" w:color="auto" w:fill="auto"/>
            <w:noWrap/>
            <w:hideMark/>
          </w:tcPr>
          <w:p w14:paraId="63F00760" w14:textId="77777777" w:rsidR="00BC65A9" w:rsidRPr="00F829E3" w:rsidRDefault="00BC65A9" w:rsidP="00BB68BA">
            <w:pPr>
              <w:jc w:val="center"/>
              <w:rPr>
                <w:rFonts w:ascii="Arial" w:hAnsi="Arial" w:cs="Arial"/>
              </w:rPr>
            </w:pPr>
            <w:r w:rsidRPr="00F829E3">
              <w:rPr>
                <w:rFonts w:ascii="Arial" w:hAnsi="Arial" w:cs="Arial"/>
              </w:rPr>
              <w:t>M</w:t>
            </w:r>
          </w:p>
        </w:tc>
        <w:tc>
          <w:tcPr>
            <w:tcW w:w="1417" w:type="dxa"/>
            <w:shd w:val="clear" w:color="auto" w:fill="auto"/>
          </w:tcPr>
          <w:p w14:paraId="0A57E278" w14:textId="77777777" w:rsidR="00BC65A9" w:rsidRPr="00F829E3" w:rsidRDefault="00066384" w:rsidP="00BB68BA">
            <w:pPr>
              <w:jc w:val="center"/>
              <w:rPr>
                <w:rFonts w:ascii="Arial" w:hAnsi="Arial" w:cs="Arial"/>
              </w:rPr>
            </w:pPr>
            <w:r w:rsidRPr="00F829E3">
              <w:rPr>
                <w:rFonts w:ascii="Arial" w:hAnsi="Arial" w:cs="Arial"/>
              </w:rPr>
              <w:t>a</w:t>
            </w:r>
            <w:r w:rsidR="00BC65A9" w:rsidRPr="00F829E3">
              <w:rPr>
                <w:rFonts w:ascii="Arial" w:hAnsi="Arial" w:cs="Arial"/>
              </w:rPr>
              <w:t>4</w:t>
            </w:r>
          </w:p>
        </w:tc>
        <w:tc>
          <w:tcPr>
            <w:tcW w:w="2410" w:type="dxa"/>
          </w:tcPr>
          <w:p w14:paraId="6897BAFB" w14:textId="77777777" w:rsidR="00BC65A9" w:rsidRPr="00F829E3" w:rsidRDefault="00BC65A9" w:rsidP="00BB68BA">
            <w:pPr>
              <w:jc w:val="center"/>
              <w:rPr>
                <w:rFonts w:ascii="Arial" w:hAnsi="Arial" w:cs="Arial"/>
                <w:i/>
              </w:rPr>
            </w:pPr>
            <w:r w:rsidRPr="00F829E3">
              <w:rPr>
                <w:rFonts w:ascii="Arial" w:hAnsi="Arial" w:cs="Arial"/>
                <w:i/>
              </w:rPr>
              <w:t>&lt;faultstring&gt;</w:t>
            </w:r>
          </w:p>
        </w:tc>
      </w:tr>
      <w:tr w:rsidR="00BC65A9" w:rsidRPr="00F829E3" w14:paraId="10ED3C58" w14:textId="77777777" w:rsidTr="002E5AB0">
        <w:tc>
          <w:tcPr>
            <w:tcW w:w="1977" w:type="dxa"/>
            <w:shd w:val="clear" w:color="auto" w:fill="DBE5F1"/>
            <w:hideMark/>
          </w:tcPr>
          <w:p w14:paraId="672BF28F" w14:textId="77777777" w:rsidR="00BC65A9" w:rsidRPr="00F829E3" w:rsidRDefault="00BC65A9" w:rsidP="00BB68BA">
            <w:pPr>
              <w:jc w:val="center"/>
              <w:rPr>
                <w:rFonts w:ascii="Arial" w:hAnsi="Arial" w:cs="Arial"/>
              </w:rPr>
            </w:pPr>
            <w:r w:rsidRPr="00F829E3">
              <w:rPr>
                <w:rFonts w:ascii="Arial" w:hAnsi="Arial" w:cs="Arial"/>
              </w:rPr>
              <w:t>Descripción de la respuesta del envío</w:t>
            </w:r>
          </w:p>
        </w:tc>
        <w:tc>
          <w:tcPr>
            <w:tcW w:w="851" w:type="dxa"/>
            <w:shd w:val="clear" w:color="auto" w:fill="DBE5F1"/>
            <w:noWrap/>
            <w:hideMark/>
          </w:tcPr>
          <w:p w14:paraId="1C0552D6" w14:textId="77777777" w:rsidR="00BC65A9" w:rsidRPr="00F829E3" w:rsidRDefault="00BC65A9" w:rsidP="00BB68BA">
            <w:pPr>
              <w:jc w:val="center"/>
              <w:rPr>
                <w:rFonts w:ascii="Arial" w:hAnsi="Arial" w:cs="Arial"/>
              </w:rPr>
            </w:pPr>
            <w:r w:rsidRPr="00F829E3">
              <w:rPr>
                <w:rFonts w:ascii="Arial" w:hAnsi="Arial" w:cs="Arial"/>
              </w:rPr>
              <w:t>Global</w:t>
            </w:r>
          </w:p>
        </w:tc>
        <w:tc>
          <w:tcPr>
            <w:tcW w:w="1392" w:type="dxa"/>
            <w:shd w:val="clear" w:color="auto" w:fill="DBE5F1"/>
            <w:noWrap/>
            <w:hideMark/>
          </w:tcPr>
          <w:p w14:paraId="13478B06" w14:textId="77777777" w:rsidR="00BC65A9" w:rsidRPr="00F829E3" w:rsidRDefault="00BC65A9" w:rsidP="00BB68BA">
            <w:pPr>
              <w:jc w:val="center"/>
              <w:rPr>
                <w:rFonts w:ascii="Arial" w:hAnsi="Arial" w:cs="Arial"/>
              </w:rPr>
            </w:pPr>
            <w:r w:rsidRPr="00F829E3">
              <w:rPr>
                <w:rFonts w:ascii="Arial" w:hAnsi="Arial" w:cs="Arial"/>
              </w:rPr>
              <w:t>M</w:t>
            </w:r>
          </w:p>
        </w:tc>
        <w:tc>
          <w:tcPr>
            <w:tcW w:w="1417" w:type="dxa"/>
            <w:shd w:val="clear" w:color="auto" w:fill="DBE5F1"/>
          </w:tcPr>
          <w:p w14:paraId="3AAD3042" w14:textId="77777777" w:rsidR="00BC65A9" w:rsidRPr="00F829E3" w:rsidRDefault="00BC65A9" w:rsidP="00BB68BA">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100</w:t>
            </w:r>
          </w:p>
        </w:tc>
        <w:tc>
          <w:tcPr>
            <w:tcW w:w="2410" w:type="dxa"/>
            <w:shd w:val="clear" w:color="auto" w:fill="DBE5F1"/>
          </w:tcPr>
          <w:p w14:paraId="21212DF8" w14:textId="77777777" w:rsidR="00BC65A9" w:rsidRPr="00F829E3" w:rsidRDefault="00BC65A9" w:rsidP="00BB68BA">
            <w:pPr>
              <w:jc w:val="center"/>
              <w:rPr>
                <w:rFonts w:ascii="Arial" w:hAnsi="Arial" w:cs="Arial"/>
                <w:i/>
              </w:rPr>
            </w:pPr>
            <w:r w:rsidRPr="00F829E3">
              <w:rPr>
                <w:rFonts w:ascii="Arial" w:hAnsi="Arial" w:cs="Arial"/>
                <w:i/>
              </w:rPr>
              <w:t>&lt;detail&gt;</w:t>
            </w:r>
          </w:p>
        </w:tc>
      </w:tr>
    </w:tbl>
    <w:p w14:paraId="7830A6C0" w14:textId="77777777" w:rsidR="00850D37" w:rsidRPr="00F829E3" w:rsidRDefault="00850D37" w:rsidP="006D7EB8">
      <w:pPr>
        <w:pStyle w:val="Sinespaciado"/>
        <w:ind w:left="567"/>
        <w:jc w:val="both"/>
        <w:rPr>
          <w:rFonts w:ascii="Arial" w:hAnsi="Arial" w:cs="Arial"/>
          <w:b/>
          <w:sz w:val="20"/>
          <w:szCs w:val="20"/>
        </w:rPr>
      </w:pPr>
    </w:p>
    <w:p w14:paraId="7D7A0916" w14:textId="77777777" w:rsidR="006D7EB8" w:rsidRPr="00127ABE" w:rsidRDefault="00113F03" w:rsidP="00053875">
      <w:pPr>
        <w:pStyle w:val="Prrafodelista"/>
        <w:numPr>
          <w:ilvl w:val="0"/>
          <w:numId w:val="41"/>
        </w:numPr>
        <w:ind w:left="709" w:hanging="349"/>
        <w:rPr>
          <w:rFonts w:ascii="Arial" w:hAnsi="Arial" w:cs="Arial"/>
          <w:b/>
          <w:szCs w:val="20"/>
        </w:rPr>
      </w:pPr>
      <w:r w:rsidRPr="00127ABE">
        <w:rPr>
          <w:rFonts w:ascii="Arial" w:hAnsi="Arial" w:cs="Arial"/>
          <w:b/>
          <w:szCs w:val="20"/>
        </w:rPr>
        <w:t>ENVÍ</w:t>
      </w:r>
      <w:r w:rsidR="006D7EB8" w:rsidRPr="00127ABE">
        <w:rPr>
          <w:rFonts w:ascii="Arial" w:hAnsi="Arial" w:cs="Arial"/>
          <w:b/>
          <w:szCs w:val="20"/>
        </w:rPr>
        <w:t>OS A LA SUNAT</w:t>
      </w:r>
    </w:p>
    <w:p w14:paraId="4DBB7C37" w14:textId="01CDA1FD" w:rsidR="006D7EB8" w:rsidRPr="00127ABE" w:rsidRDefault="006D7EB8" w:rsidP="006D7EB8">
      <w:pPr>
        <w:pStyle w:val="Sinespaciado"/>
        <w:numPr>
          <w:ilvl w:val="0"/>
          <w:numId w:val="26"/>
        </w:numPr>
        <w:jc w:val="both"/>
        <w:rPr>
          <w:rFonts w:ascii="Arial" w:hAnsi="Arial" w:cs="Arial"/>
          <w:b/>
          <w:szCs w:val="20"/>
        </w:rPr>
      </w:pPr>
      <w:r w:rsidRPr="00127ABE">
        <w:rPr>
          <w:rFonts w:ascii="Arial" w:hAnsi="Arial" w:cs="Arial"/>
          <w:b/>
          <w:szCs w:val="20"/>
        </w:rPr>
        <w:t>Sobre los envío</w:t>
      </w:r>
      <w:r w:rsidR="00C5488F" w:rsidRPr="00127ABE">
        <w:rPr>
          <w:rFonts w:ascii="Arial" w:hAnsi="Arial" w:cs="Arial"/>
          <w:b/>
          <w:szCs w:val="20"/>
        </w:rPr>
        <w:t>s</w:t>
      </w:r>
      <w:r w:rsidRPr="00127ABE">
        <w:rPr>
          <w:rFonts w:ascii="Arial" w:hAnsi="Arial" w:cs="Arial"/>
          <w:b/>
          <w:szCs w:val="20"/>
        </w:rPr>
        <w:t xml:space="preserve"> de </w:t>
      </w:r>
      <w:r w:rsidR="00066384" w:rsidRPr="00127ABE">
        <w:rPr>
          <w:rFonts w:ascii="Arial" w:hAnsi="Arial" w:cs="Arial"/>
          <w:b/>
          <w:szCs w:val="20"/>
        </w:rPr>
        <w:t>manera individual</w:t>
      </w:r>
      <w:r w:rsidRPr="00127ABE">
        <w:rPr>
          <w:rFonts w:ascii="Arial" w:hAnsi="Arial" w:cs="Arial"/>
          <w:b/>
          <w:szCs w:val="20"/>
        </w:rPr>
        <w:t xml:space="preserve"> </w:t>
      </w:r>
    </w:p>
    <w:p w14:paraId="2C992120" w14:textId="77777777" w:rsidR="006D7EB8" w:rsidRPr="00127ABE" w:rsidRDefault="006D7EB8" w:rsidP="006D7EB8">
      <w:pPr>
        <w:pStyle w:val="Prrafodelista"/>
        <w:spacing w:after="0" w:line="240" w:lineRule="auto"/>
        <w:ind w:left="927" w:hanging="218"/>
        <w:rPr>
          <w:rFonts w:ascii="Arial" w:hAnsi="Arial" w:cs="Arial"/>
          <w:szCs w:val="20"/>
        </w:rPr>
      </w:pPr>
    </w:p>
    <w:p w14:paraId="0998859F" w14:textId="77777777" w:rsidR="006D7EB8" w:rsidRPr="00127ABE" w:rsidRDefault="006D7EB8" w:rsidP="006D7EB8">
      <w:pPr>
        <w:pStyle w:val="Prrafodelista"/>
        <w:spacing w:after="0" w:line="240" w:lineRule="auto"/>
        <w:ind w:left="927" w:hanging="218"/>
        <w:rPr>
          <w:rFonts w:ascii="Arial" w:hAnsi="Arial" w:cs="Arial"/>
          <w:szCs w:val="20"/>
        </w:rPr>
      </w:pPr>
      <w:r w:rsidRPr="00127ABE">
        <w:rPr>
          <w:rFonts w:ascii="Arial" w:hAnsi="Arial" w:cs="Arial"/>
          <w:szCs w:val="20"/>
        </w:rPr>
        <w:t>Los envíos realizados a SUNAT deberán considerar lo siguiente:</w:t>
      </w:r>
    </w:p>
    <w:p w14:paraId="3B4AD2B2" w14:textId="77777777" w:rsidR="006D7EB8" w:rsidRPr="00127ABE" w:rsidRDefault="006D7EB8" w:rsidP="006D7EB8">
      <w:pPr>
        <w:pStyle w:val="Prrafodelista"/>
        <w:spacing w:after="0" w:line="240" w:lineRule="auto"/>
        <w:ind w:left="927" w:hanging="218"/>
        <w:rPr>
          <w:rFonts w:ascii="Arial" w:hAnsi="Arial" w:cs="Arial"/>
          <w:szCs w:val="20"/>
        </w:rPr>
      </w:pPr>
    </w:p>
    <w:p w14:paraId="4081B767" w14:textId="77777777" w:rsidR="006D7EB8" w:rsidRPr="00127ABE" w:rsidRDefault="006D7EB8" w:rsidP="006D7EB8">
      <w:pPr>
        <w:pStyle w:val="Prrafodelista"/>
        <w:numPr>
          <w:ilvl w:val="0"/>
          <w:numId w:val="20"/>
        </w:numPr>
        <w:spacing w:after="0" w:line="240" w:lineRule="auto"/>
        <w:contextualSpacing/>
        <w:jc w:val="both"/>
        <w:rPr>
          <w:rFonts w:ascii="Arial" w:hAnsi="Arial" w:cs="Arial"/>
          <w:szCs w:val="20"/>
        </w:rPr>
      </w:pPr>
      <w:r w:rsidRPr="00127ABE">
        <w:rPr>
          <w:rFonts w:ascii="Arial" w:hAnsi="Arial" w:cs="Arial"/>
          <w:szCs w:val="20"/>
        </w:rPr>
        <w:t xml:space="preserve">El archivo </w:t>
      </w:r>
      <w:r w:rsidR="000B0E40" w:rsidRPr="00127ABE">
        <w:rPr>
          <w:rFonts w:ascii="Arial" w:hAnsi="Arial" w:cs="Arial"/>
          <w:szCs w:val="20"/>
        </w:rPr>
        <w:t>ZIP</w:t>
      </w:r>
      <w:r w:rsidRPr="00127ABE">
        <w:rPr>
          <w:rFonts w:ascii="Arial" w:hAnsi="Arial" w:cs="Arial"/>
          <w:szCs w:val="20"/>
        </w:rPr>
        <w:t xml:space="preserve"> enviado deberá contener los siguientes documentos:</w:t>
      </w:r>
    </w:p>
    <w:p w14:paraId="4B65C1DC" w14:textId="77777777" w:rsidR="006F4F1D" w:rsidRPr="00127ABE" w:rsidRDefault="006F4F1D" w:rsidP="006F4F1D">
      <w:pPr>
        <w:pStyle w:val="Prrafodelista"/>
        <w:spacing w:after="0" w:line="240" w:lineRule="auto"/>
        <w:ind w:left="1287"/>
        <w:contextualSpacing/>
        <w:jc w:val="both"/>
        <w:rPr>
          <w:rFonts w:ascii="Arial" w:hAnsi="Arial" w:cs="Arial"/>
          <w:szCs w:val="20"/>
        </w:rPr>
      </w:pPr>
    </w:p>
    <w:p w14:paraId="19CAEDCA" w14:textId="30359484"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El documento electrónico XML (</w:t>
      </w:r>
      <w:r w:rsidR="00B82AC8" w:rsidRPr="00127ABE">
        <w:rPr>
          <w:rFonts w:ascii="Arial" w:hAnsi="Arial" w:cs="Arial"/>
          <w:szCs w:val="20"/>
        </w:rPr>
        <w:t>g</w:t>
      </w:r>
      <w:r w:rsidRPr="00127ABE">
        <w:rPr>
          <w:rFonts w:ascii="Arial" w:hAnsi="Arial" w:cs="Arial"/>
          <w:szCs w:val="20"/>
        </w:rPr>
        <w:t xml:space="preserve">enerado y firmado por el </w:t>
      </w:r>
      <w:r w:rsidR="00B82AC8" w:rsidRPr="00127ABE">
        <w:rPr>
          <w:rFonts w:ascii="Arial" w:hAnsi="Arial" w:cs="Arial"/>
          <w:szCs w:val="20"/>
        </w:rPr>
        <w:t>e</w:t>
      </w:r>
      <w:r w:rsidRPr="00127ABE">
        <w:rPr>
          <w:rFonts w:ascii="Arial" w:hAnsi="Arial" w:cs="Arial"/>
          <w:szCs w:val="20"/>
        </w:rPr>
        <w:t>misor electrónico o PSE según sea el caso).</w:t>
      </w:r>
    </w:p>
    <w:p w14:paraId="19112232" w14:textId="0263F81C" w:rsidR="006D7EB8" w:rsidRPr="00127ABE" w:rsidRDefault="000726A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El</w:t>
      </w:r>
      <w:r w:rsidR="006D7EB8" w:rsidRPr="00127ABE">
        <w:rPr>
          <w:rFonts w:ascii="Arial" w:hAnsi="Arial" w:cs="Arial"/>
          <w:szCs w:val="20"/>
        </w:rPr>
        <w:t xml:space="preserve"> CDR</w:t>
      </w:r>
      <w:r w:rsidRPr="00127ABE">
        <w:rPr>
          <w:rFonts w:ascii="Arial" w:hAnsi="Arial" w:cs="Arial"/>
          <w:szCs w:val="20"/>
        </w:rPr>
        <w:t xml:space="preserve"> - OSE</w:t>
      </w:r>
      <w:r w:rsidR="006D7EB8" w:rsidRPr="00127ABE">
        <w:rPr>
          <w:rFonts w:ascii="Arial" w:hAnsi="Arial" w:cs="Arial"/>
          <w:szCs w:val="20"/>
        </w:rPr>
        <w:t xml:space="preserve"> </w:t>
      </w:r>
      <w:r w:rsidR="00B82AC8" w:rsidRPr="00127ABE">
        <w:rPr>
          <w:rFonts w:ascii="Arial" w:hAnsi="Arial" w:cs="Arial"/>
          <w:szCs w:val="20"/>
        </w:rPr>
        <w:t>(g</w:t>
      </w:r>
      <w:r w:rsidR="006D7EB8" w:rsidRPr="00127ABE">
        <w:rPr>
          <w:rFonts w:ascii="Arial" w:hAnsi="Arial" w:cs="Arial"/>
          <w:szCs w:val="20"/>
        </w:rPr>
        <w:t>enerado y firmado por el OSE).</w:t>
      </w:r>
    </w:p>
    <w:p w14:paraId="41599A67" w14:textId="77777777" w:rsidR="006D7EB8" w:rsidRPr="00127ABE" w:rsidRDefault="006D7EB8" w:rsidP="006D7EB8">
      <w:pPr>
        <w:pStyle w:val="Prrafodelista"/>
        <w:spacing w:after="0" w:line="240" w:lineRule="auto"/>
        <w:ind w:left="1428"/>
        <w:jc w:val="both"/>
        <w:rPr>
          <w:rFonts w:ascii="Arial" w:hAnsi="Arial" w:cs="Arial"/>
          <w:szCs w:val="20"/>
        </w:rPr>
      </w:pPr>
    </w:p>
    <w:p w14:paraId="25852AC6" w14:textId="42BF4D45" w:rsidR="006D7EB8" w:rsidRPr="00127ABE" w:rsidRDefault="006D7EB8" w:rsidP="006D7EB8">
      <w:pPr>
        <w:pStyle w:val="Prrafodelista"/>
        <w:numPr>
          <w:ilvl w:val="0"/>
          <w:numId w:val="20"/>
        </w:numPr>
        <w:spacing w:after="0" w:line="240" w:lineRule="auto"/>
        <w:contextualSpacing/>
        <w:jc w:val="both"/>
        <w:rPr>
          <w:rFonts w:ascii="Arial" w:hAnsi="Arial" w:cs="Arial"/>
          <w:szCs w:val="20"/>
        </w:rPr>
      </w:pPr>
      <w:r w:rsidRPr="00127ABE">
        <w:rPr>
          <w:rFonts w:ascii="Arial" w:hAnsi="Arial" w:cs="Arial"/>
          <w:szCs w:val="20"/>
        </w:rPr>
        <w:t>Los tipos d</w:t>
      </w:r>
      <w:r w:rsidR="00D22896" w:rsidRPr="00127ABE">
        <w:rPr>
          <w:rFonts w:ascii="Arial" w:hAnsi="Arial" w:cs="Arial"/>
          <w:szCs w:val="20"/>
        </w:rPr>
        <w:t>e documentos electrónicos deberá</w:t>
      </w:r>
      <w:r w:rsidRPr="00127ABE">
        <w:rPr>
          <w:rFonts w:ascii="Arial" w:hAnsi="Arial" w:cs="Arial"/>
          <w:szCs w:val="20"/>
        </w:rPr>
        <w:t>n corresponder a:</w:t>
      </w:r>
    </w:p>
    <w:p w14:paraId="40042602" w14:textId="77777777" w:rsidR="003F5226" w:rsidRPr="00127ABE" w:rsidRDefault="003F5226" w:rsidP="003F5226">
      <w:pPr>
        <w:pStyle w:val="Prrafodelista"/>
        <w:spacing w:after="0" w:line="240" w:lineRule="auto"/>
        <w:ind w:left="1287"/>
        <w:contextualSpacing/>
        <w:jc w:val="both"/>
        <w:rPr>
          <w:rFonts w:ascii="Arial" w:hAnsi="Arial" w:cs="Arial"/>
          <w:szCs w:val="20"/>
        </w:rPr>
      </w:pPr>
    </w:p>
    <w:p w14:paraId="00C6C11B" w14:textId="77777777"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Factura</w:t>
      </w:r>
      <w:r w:rsidR="006534F3" w:rsidRPr="00127ABE">
        <w:rPr>
          <w:rFonts w:ascii="Arial" w:hAnsi="Arial" w:cs="Arial"/>
          <w:szCs w:val="20"/>
        </w:rPr>
        <w:t xml:space="preserve"> electrónica</w:t>
      </w:r>
    </w:p>
    <w:p w14:paraId="63EACDBF" w14:textId="77777777"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Boleta de venta</w:t>
      </w:r>
      <w:r w:rsidR="006534F3" w:rsidRPr="00127ABE">
        <w:rPr>
          <w:rFonts w:ascii="Arial" w:hAnsi="Arial" w:cs="Arial"/>
          <w:szCs w:val="20"/>
        </w:rPr>
        <w:t xml:space="preserve"> electrónica</w:t>
      </w:r>
    </w:p>
    <w:p w14:paraId="41E40748" w14:textId="77777777"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Nota de crédito</w:t>
      </w:r>
      <w:r w:rsidR="006534F3" w:rsidRPr="00127ABE">
        <w:rPr>
          <w:rFonts w:ascii="Arial" w:hAnsi="Arial" w:cs="Arial"/>
          <w:szCs w:val="20"/>
        </w:rPr>
        <w:t xml:space="preserve"> electrónica</w:t>
      </w:r>
    </w:p>
    <w:p w14:paraId="63F833DD" w14:textId="77777777"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Nota de d</w:t>
      </w:r>
      <w:r w:rsidR="008E7768" w:rsidRPr="00127ABE">
        <w:rPr>
          <w:rFonts w:ascii="Arial" w:hAnsi="Arial" w:cs="Arial"/>
          <w:szCs w:val="20"/>
        </w:rPr>
        <w:t>é</w:t>
      </w:r>
      <w:r w:rsidRPr="00127ABE">
        <w:rPr>
          <w:rFonts w:ascii="Arial" w:hAnsi="Arial" w:cs="Arial"/>
          <w:szCs w:val="20"/>
        </w:rPr>
        <w:t>bito</w:t>
      </w:r>
      <w:r w:rsidR="006534F3" w:rsidRPr="00127ABE">
        <w:rPr>
          <w:rFonts w:ascii="Arial" w:hAnsi="Arial" w:cs="Arial"/>
          <w:szCs w:val="20"/>
        </w:rPr>
        <w:t xml:space="preserve"> electrónica</w:t>
      </w:r>
    </w:p>
    <w:p w14:paraId="43EA95E7" w14:textId="48C55975" w:rsidR="006D7EB8" w:rsidRPr="00127ABE" w:rsidRDefault="003F5226" w:rsidP="006F4F1D">
      <w:pPr>
        <w:pStyle w:val="Prrafodelista"/>
        <w:numPr>
          <w:ilvl w:val="0"/>
          <w:numId w:val="21"/>
        </w:numPr>
        <w:spacing w:after="0"/>
        <w:ind w:hanging="152"/>
        <w:jc w:val="both"/>
        <w:rPr>
          <w:rFonts w:ascii="Arial" w:hAnsi="Arial" w:cs="Arial"/>
          <w:szCs w:val="20"/>
        </w:rPr>
      </w:pPr>
      <w:r w:rsidRPr="00127ABE">
        <w:rPr>
          <w:rFonts w:ascii="Arial" w:hAnsi="Arial" w:cs="Arial"/>
          <w:szCs w:val="20"/>
        </w:rPr>
        <w:t>Resumen Diario de Boletas de Venta Electrónicas y Notas Electrónicas</w:t>
      </w:r>
    </w:p>
    <w:p w14:paraId="198598FC" w14:textId="5B815E17" w:rsidR="006D7EB8" w:rsidRPr="00127ABE" w:rsidRDefault="00EC5340" w:rsidP="006F4F1D">
      <w:pPr>
        <w:pStyle w:val="Prrafodelista"/>
        <w:numPr>
          <w:ilvl w:val="0"/>
          <w:numId w:val="21"/>
        </w:numPr>
        <w:spacing w:after="0"/>
        <w:ind w:hanging="152"/>
        <w:jc w:val="both"/>
        <w:rPr>
          <w:rFonts w:ascii="Arial" w:hAnsi="Arial" w:cs="Arial"/>
          <w:szCs w:val="20"/>
        </w:rPr>
      </w:pPr>
      <w:r w:rsidRPr="00127ABE">
        <w:rPr>
          <w:rFonts w:ascii="Arial" w:hAnsi="Arial" w:cs="Arial"/>
          <w:szCs w:val="20"/>
        </w:rPr>
        <w:t>Comunicación de b</w:t>
      </w:r>
      <w:r w:rsidR="006D7EB8" w:rsidRPr="00127ABE">
        <w:rPr>
          <w:rFonts w:ascii="Arial" w:hAnsi="Arial" w:cs="Arial"/>
          <w:szCs w:val="20"/>
        </w:rPr>
        <w:t xml:space="preserve">aja </w:t>
      </w:r>
    </w:p>
    <w:p w14:paraId="354ABBC3" w14:textId="34463D6B" w:rsidR="006D7EB8" w:rsidRPr="00127ABE" w:rsidRDefault="006D7EB8" w:rsidP="006F4F1D">
      <w:pPr>
        <w:pStyle w:val="Prrafodelista"/>
        <w:numPr>
          <w:ilvl w:val="0"/>
          <w:numId w:val="21"/>
        </w:numPr>
        <w:spacing w:after="0"/>
        <w:ind w:hanging="152"/>
        <w:jc w:val="both"/>
        <w:rPr>
          <w:rFonts w:ascii="Arial" w:hAnsi="Arial" w:cs="Arial"/>
          <w:szCs w:val="20"/>
        </w:rPr>
      </w:pPr>
      <w:r w:rsidRPr="00127ABE">
        <w:rPr>
          <w:rFonts w:ascii="Arial" w:hAnsi="Arial" w:cs="Arial"/>
          <w:szCs w:val="20"/>
        </w:rPr>
        <w:t>Comprobante de percepción</w:t>
      </w:r>
      <w:r w:rsidR="00EC5340" w:rsidRPr="00127ABE">
        <w:rPr>
          <w:rFonts w:ascii="Arial" w:hAnsi="Arial" w:cs="Arial"/>
          <w:szCs w:val="20"/>
        </w:rPr>
        <w:t xml:space="preserve"> electrónic</w:t>
      </w:r>
      <w:r w:rsidR="003F5226" w:rsidRPr="00127ABE">
        <w:rPr>
          <w:rFonts w:ascii="Arial" w:hAnsi="Arial" w:cs="Arial"/>
          <w:szCs w:val="20"/>
        </w:rPr>
        <w:t>o</w:t>
      </w:r>
    </w:p>
    <w:p w14:paraId="0F11F4DF" w14:textId="2544AF1B"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Comprobante de retención</w:t>
      </w:r>
      <w:r w:rsidR="00EC5340" w:rsidRPr="00127ABE">
        <w:rPr>
          <w:rFonts w:ascii="Arial" w:hAnsi="Arial" w:cs="Arial"/>
          <w:szCs w:val="20"/>
        </w:rPr>
        <w:t xml:space="preserve"> electrónic</w:t>
      </w:r>
      <w:r w:rsidR="003F5226" w:rsidRPr="00127ABE">
        <w:rPr>
          <w:rFonts w:ascii="Arial" w:hAnsi="Arial" w:cs="Arial"/>
          <w:szCs w:val="20"/>
        </w:rPr>
        <w:t>o</w:t>
      </w:r>
    </w:p>
    <w:p w14:paraId="3EEBB7FF" w14:textId="77777777" w:rsidR="006D7EB8" w:rsidRPr="00127ABE" w:rsidRDefault="006D7EB8" w:rsidP="006F4F1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 xml:space="preserve">Guía de </w:t>
      </w:r>
      <w:r w:rsidR="000C1C49" w:rsidRPr="00127ABE">
        <w:rPr>
          <w:rFonts w:ascii="Arial" w:hAnsi="Arial" w:cs="Arial"/>
          <w:szCs w:val="20"/>
        </w:rPr>
        <w:t>r</w:t>
      </w:r>
      <w:r w:rsidRPr="00127ABE">
        <w:rPr>
          <w:rFonts w:ascii="Arial" w:hAnsi="Arial" w:cs="Arial"/>
          <w:szCs w:val="20"/>
        </w:rPr>
        <w:t>emisión</w:t>
      </w:r>
      <w:r w:rsidR="00EC5340" w:rsidRPr="00127ABE">
        <w:rPr>
          <w:rFonts w:ascii="Arial" w:hAnsi="Arial" w:cs="Arial"/>
          <w:szCs w:val="20"/>
        </w:rPr>
        <w:t xml:space="preserve"> electrónica</w:t>
      </w:r>
    </w:p>
    <w:p w14:paraId="76B5C008" w14:textId="6F6DAF8B" w:rsidR="003F5226" w:rsidRPr="00127ABE" w:rsidRDefault="006D7EB8" w:rsidP="00276126">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 xml:space="preserve">Resumen </w:t>
      </w:r>
      <w:r w:rsidR="000C1C49" w:rsidRPr="00127ABE">
        <w:rPr>
          <w:rFonts w:ascii="Arial" w:hAnsi="Arial" w:cs="Arial"/>
          <w:szCs w:val="20"/>
        </w:rPr>
        <w:t>d</w:t>
      </w:r>
      <w:r w:rsidRPr="00127ABE">
        <w:rPr>
          <w:rFonts w:ascii="Arial" w:hAnsi="Arial" w:cs="Arial"/>
          <w:szCs w:val="20"/>
        </w:rPr>
        <w:t xml:space="preserve">iario de </w:t>
      </w:r>
      <w:r w:rsidR="000C1C49" w:rsidRPr="00127ABE">
        <w:rPr>
          <w:rFonts w:ascii="Arial" w:hAnsi="Arial" w:cs="Arial"/>
          <w:szCs w:val="20"/>
        </w:rPr>
        <w:t>r</w:t>
      </w:r>
      <w:r w:rsidRPr="00127ABE">
        <w:rPr>
          <w:rFonts w:ascii="Arial" w:hAnsi="Arial" w:cs="Arial"/>
          <w:szCs w:val="20"/>
        </w:rPr>
        <w:t xml:space="preserve">eversión de comprobantes de </w:t>
      </w:r>
      <w:r w:rsidR="00276126" w:rsidRPr="00127ABE">
        <w:rPr>
          <w:rFonts w:ascii="Arial" w:hAnsi="Arial" w:cs="Arial"/>
          <w:szCs w:val="20"/>
        </w:rPr>
        <w:t>retención</w:t>
      </w:r>
      <w:r w:rsidR="00DF61FB" w:rsidRPr="00127ABE">
        <w:rPr>
          <w:rFonts w:ascii="Arial" w:hAnsi="Arial" w:cs="Arial"/>
          <w:szCs w:val="20"/>
        </w:rPr>
        <w:t xml:space="preserve"> electrónic</w:t>
      </w:r>
      <w:r w:rsidR="00276126" w:rsidRPr="00127ABE">
        <w:rPr>
          <w:rFonts w:ascii="Arial" w:hAnsi="Arial" w:cs="Arial"/>
          <w:szCs w:val="20"/>
        </w:rPr>
        <w:t>o</w:t>
      </w:r>
      <w:r w:rsidR="00DF61FB" w:rsidRPr="00127ABE">
        <w:rPr>
          <w:rFonts w:ascii="Arial" w:hAnsi="Arial" w:cs="Arial"/>
          <w:szCs w:val="20"/>
        </w:rPr>
        <w:t>s</w:t>
      </w:r>
    </w:p>
    <w:p w14:paraId="73FE992F" w14:textId="039FD6C3" w:rsidR="006D7EB8" w:rsidRPr="00127ABE" w:rsidRDefault="003F5226" w:rsidP="00276126">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lastRenderedPageBreak/>
        <w:t>Resumen diario de reversión de comprobantes de percepción electrónic</w:t>
      </w:r>
      <w:r w:rsidR="00276126" w:rsidRPr="00127ABE">
        <w:rPr>
          <w:rFonts w:ascii="Arial" w:hAnsi="Arial" w:cs="Arial"/>
          <w:szCs w:val="20"/>
        </w:rPr>
        <w:t>o</w:t>
      </w:r>
      <w:r w:rsidRPr="00127ABE">
        <w:rPr>
          <w:rFonts w:ascii="Arial" w:hAnsi="Arial" w:cs="Arial"/>
          <w:szCs w:val="20"/>
        </w:rPr>
        <w:t>s</w:t>
      </w:r>
    </w:p>
    <w:p w14:paraId="467487F9" w14:textId="77777777" w:rsidR="00276126" w:rsidRPr="00127ABE" w:rsidRDefault="004266F3" w:rsidP="00276126">
      <w:pPr>
        <w:pStyle w:val="Prrafodelista"/>
        <w:numPr>
          <w:ilvl w:val="0"/>
          <w:numId w:val="21"/>
        </w:numPr>
        <w:spacing w:after="0" w:line="240" w:lineRule="auto"/>
        <w:ind w:left="1418" w:hanging="152"/>
        <w:jc w:val="both"/>
        <w:rPr>
          <w:rFonts w:ascii="Arial" w:hAnsi="Arial" w:cs="Arial"/>
          <w:szCs w:val="20"/>
        </w:rPr>
      </w:pPr>
      <w:r w:rsidRPr="00127ABE">
        <w:rPr>
          <w:rFonts w:ascii="Arial" w:hAnsi="Arial" w:cs="Arial"/>
          <w:szCs w:val="20"/>
        </w:rPr>
        <w:t>Documentos a</w:t>
      </w:r>
      <w:r w:rsidR="005C1910" w:rsidRPr="00127ABE">
        <w:rPr>
          <w:rFonts w:ascii="Arial" w:hAnsi="Arial" w:cs="Arial"/>
          <w:szCs w:val="20"/>
        </w:rPr>
        <w:t xml:space="preserve">utorizados </w:t>
      </w:r>
      <w:r w:rsidRPr="00127ABE">
        <w:rPr>
          <w:rFonts w:ascii="Arial" w:hAnsi="Arial" w:cs="Arial"/>
          <w:szCs w:val="20"/>
        </w:rPr>
        <w:t>e</w:t>
      </w:r>
      <w:r w:rsidR="005C1910" w:rsidRPr="00127ABE">
        <w:rPr>
          <w:rFonts w:ascii="Arial" w:hAnsi="Arial" w:cs="Arial"/>
          <w:szCs w:val="20"/>
        </w:rPr>
        <w:t>lectrónicos</w:t>
      </w:r>
      <w:r w:rsidR="006D3C70" w:rsidRPr="00127ABE">
        <w:rPr>
          <w:rFonts w:ascii="Arial" w:hAnsi="Arial" w:cs="Arial"/>
          <w:szCs w:val="20"/>
        </w:rPr>
        <w:t xml:space="preserve"> (DAE)</w:t>
      </w:r>
    </w:p>
    <w:p w14:paraId="003B79F7" w14:textId="6A13859C" w:rsidR="001B3D31" w:rsidRPr="00127ABE" w:rsidRDefault="00276126" w:rsidP="00C9394D">
      <w:pPr>
        <w:pStyle w:val="Prrafodelista"/>
        <w:numPr>
          <w:ilvl w:val="0"/>
          <w:numId w:val="21"/>
        </w:numPr>
        <w:spacing w:after="0" w:line="240" w:lineRule="auto"/>
        <w:ind w:hanging="152"/>
        <w:jc w:val="both"/>
        <w:rPr>
          <w:rFonts w:ascii="Arial" w:hAnsi="Arial" w:cs="Arial"/>
          <w:szCs w:val="20"/>
        </w:rPr>
      </w:pPr>
      <w:r w:rsidRPr="00127ABE">
        <w:rPr>
          <w:rFonts w:ascii="Arial" w:hAnsi="Arial" w:cs="Arial"/>
          <w:szCs w:val="20"/>
        </w:rPr>
        <w:t>Declaración jurada informativa por contingencia, según el acápite 4.2.4 del numeral 4.2 del artículo 4° de la Resolución de Superintendencia N.º 300 – 2014/SUNAT y modificatorias.</w:t>
      </w:r>
    </w:p>
    <w:p w14:paraId="04C2A1B8" w14:textId="77777777" w:rsidR="006D7EB8" w:rsidRPr="00127ABE" w:rsidRDefault="006D7EB8" w:rsidP="006D7EB8">
      <w:pPr>
        <w:ind w:left="1071"/>
        <w:jc w:val="both"/>
        <w:rPr>
          <w:rFonts w:ascii="Arial" w:hAnsi="Arial" w:cs="Arial"/>
          <w:sz w:val="22"/>
        </w:rPr>
      </w:pPr>
    </w:p>
    <w:p w14:paraId="39C2D109" w14:textId="4988E2CD" w:rsidR="006D7EB8" w:rsidRPr="00127ABE" w:rsidRDefault="006D7EB8" w:rsidP="006D7EB8">
      <w:pPr>
        <w:pStyle w:val="Prrafodelista"/>
        <w:numPr>
          <w:ilvl w:val="0"/>
          <w:numId w:val="20"/>
        </w:numPr>
        <w:spacing w:after="0" w:line="240" w:lineRule="auto"/>
        <w:ind w:hanging="357"/>
        <w:contextualSpacing/>
        <w:jc w:val="both"/>
        <w:rPr>
          <w:rFonts w:ascii="Arial" w:hAnsi="Arial" w:cs="Arial"/>
          <w:szCs w:val="20"/>
        </w:rPr>
      </w:pPr>
      <w:r w:rsidRPr="00127ABE">
        <w:rPr>
          <w:rFonts w:ascii="Arial" w:hAnsi="Arial" w:cs="Arial"/>
          <w:szCs w:val="20"/>
        </w:rPr>
        <w:t xml:space="preserve">El </w:t>
      </w:r>
      <w:r w:rsidR="00276126" w:rsidRPr="00127ABE">
        <w:rPr>
          <w:rFonts w:ascii="Arial" w:hAnsi="Arial" w:cs="Arial"/>
          <w:szCs w:val="20"/>
        </w:rPr>
        <w:t>r</w:t>
      </w:r>
      <w:r w:rsidRPr="00127ABE">
        <w:rPr>
          <w:rFonts w:ascii="Arial" w:hAnsi="Arial" w:cs="Arial"/>
          <w:szCs w:val="20"/>
        </w:rPr>
        <w:t>eceptor SUNAT cuenta con un método personalizado para aceptar cada tipo de documento electrónico. Al respecto, los métodos de recepción definidos son los siguientes:</w:t>
      </w:r>
    </w:p>
    <w:p w14:paraId="01DA092C" w14:textId="77777777" w:rsidR="006D7EB8" w:rsidRPr="00127ABE" w:rsidRDefault="00C42560" w:rsidP="006D7EB8">
      <w:pPr>
        <w:pStyle w:val="Prrafodelista"/>
        <w:numPr>
          <w:ilvl w:val="0"/>
          <w:numId w:val="22"/>
        </w:numPr>
        <w:spacing w:after="0" w:line="240" w:lineRule="auto"/>
        <w:jc w:val="both"/>
        <w:rPr>
          <w:rFonts w:ascii="Arial" w:hAnsi="Arial" w:cs="Arial"/>
          <w:i/>
          <w:szCs w:val="20"/>
        </w:rPr>
      </w:pPr>
      <w:r w:rsidRPr="00127ABE">
        <w:rPr>
          <w:rFonts w:ascii="Arial" w:hAnsi="Arial" w:cs="Arial"/>
          <w:i/>
          <w:szCs w:val="20"/>
        </w:rPr>
        <w:t>S</w:t>
      </w:r>
      <w:r w:rsidR="006D7EB8" w:rsidRPr="00127ABE">
        <w:rPr>
          <w:rFonts w:ascii="Arial" w:hAnsi="Arial" w:cs="Arial"/>
          <w:i/>
          <w:szCs w:val="20"/>
        </w:rPr>
        <w:t>endBill</w:t>
      </w:r>
    </w:p>
    <w:p w14:paraId="249E817A" w14:textId="77777777" w:rsidR="006D7EB8" w:rsidRPr="00127ABE" w:rsidRDefault="00C42560" w:rsidP="006D7EB8">
      <w:pPr>
        <w:pStyle w:val="Prrafodelista"/>
        <w:numPr>
          <w:ilvl w:val="0"/>
          <w:numId w:val="22"/>
        </w:numPr>
        <w:spacing w:after="0" w:line="240" w:lineRule="auto"/>
        <w:jc w:val="both"/>
        <w:rPr>
          <w:rFonts w:ascii="Arial" w:hAnsi="Arial" w:cs="Arial"/>
          <w:i/>
          <w:szCs w:val="20"/>
        </w:rPr>
      </w:pPr>
      <w:r w:rsidRPr="00127ABE">
        <w:rPr>
          <w:rFonts w:ascii="Arial" w:hAnsi="Arial" w:cs="Arial"/>
          <w:i/>
          <w:szCs w:val="20"/>
        </w:rPr>
        <w:t>S</w:t>
      </w:r>
      <w:r w:rsidR="006D7EB8" w:rsidRPr="00127ABE">
        <w:rPr>
          <w:rFonts w:ascii="Arial" w:hAnsi="Arial" w:cs="Arial"/>
          <w:i/>
          <w:szCs w:val="20"/>
        </w:rPr>
        <w:t>endSummary</w:t>
      </w:r>
    </w:p>
    <w:p w14:paraId="6FD9EA67" w14:textId="77777777" w:rsidR="006D7EB8" w:rsidRPr="00127ABE" w:rsidRDefault="006D7EB8" w:rsidP="006D7EB8">
      <w:pPr>
        <w:ind w:left="1287"/>
        <w:jc w:val="both"/>
        <w:rPr>
          <w:rFonts w:ascii="Arial" w:hAnsi="Arial" w:cs="Arial"/>
          <w:sz w:val="22"/>
        </w:rPr>
      </w:pPr>
    </w:p>
    <w:p w14:paraId="16027465" w14:textId="0D038D52" w:rsidR="006D7EB8" w:rsidRPr="00127ABE" w:rsidRDefault="006D7EB8" w:rsidP="006D7EB8">
      <w:pPr>
        <w:pStyle w:val="Prrafodelista"/>
        <w:numPr>
          <w:ilvl w:val="0"/>
          <w:numId w:val="20"/>
        </w:numPr>
        <w:spacing w:after="0" w:line="240" w:lineRule="auto"/>
        <w:ind w:left="1281" w:hanging="357"/>
        <w:contextualSpacing/>
        <w:rPr>
          <w:rFonts w:ascii="Arial" w:hAnsi="Arial" w:cs="Arial"/>
          <w:b/>
          <w:szCs w:val="20"/>
        </w:rPr>
      </w:pPr>
      <w:r w:rsidRPr="00127ABE">
        <w:rPr>
          <w:rFonts w:ascii="Arial" w:hAnsi="Arial" w:cs="Arial"/>
          <w:szCs w:val="20"/>
        </w:rPr>
        <w:t xml:space="preserve">Se podrán recibir </w:t>
      </w:r>
      <w:r w:rsidR="00276126" w:rsidRPr="00127ABE">
        <w:rPr>
          <w:rFonts w:ascii="Arial" w:hAnsi="Arial" w:cs="Arial"/>
          <w:szCs w:val="20"/>
        </w:rPr>
        <w:t>archivos</w:t>
      </w:r>
      <w:r w:rsidRPr="00127ABE">
        <w:rPr>
          <w:rFonts w:ascii="Arial" w:hAnsi="Arial" w:cs="Arial"/>
          <w:szCs w:val="20"/>
        </w:rPr>
        <w:t xml:space="preserve"> XML con fecha futura (</w:t>
      </w:r>
      <w:r w:rsidRPr="00127ABE">
        <w:rPr>
          <w:rFonts w:ascii="Arial" w:hAnsi="Arial" w:cs="Arial"/>
          <w:i/>
          <w:szCs w:val="20"/>
        </w:rPr>
        <w:t xml:space="preserve">today </w:t>
      </w:r>
      <w:r w:rsidRPr="00127ABE">
        <w:rPr>
          <w:rFonts w:ascii="Arial" w:hAnsi="Arial" w:cs="Arial"/>
          <w:szCs w:val="20"/>
        </w:rPr>
        <w:t>+ 2)</w:t>
      </w:r>
      <w:r w:rsidR="00214381" w:rsidRPr="00127ABE">
        <w:rPr>
          <w:rFonts w:ascii="Arial" w:hAnsi="Arial" w:cs="Arial"/>
          <w:szCs w:val="20"/>
        </w:rPr>
        <w:t>.</w:t>
      </w:r>
    </w:p>
    <w:p w14:paraId="77380DA5" w14:textId="77777777" w:rsidR="006D7EB8" w:rsidRPr="00127ABE" w:rsidRDefault="006D7EB8" w:rsidP="006D7EB8">
      <w:pPr>
        <w:ind w:left="924"/>
        <w:contextualSpacing/>
        <w:rPr>
          <w:rFonts w:ascii="Arial" w:hAnsi="Arial" w:cs="Arial"/>
          <w:sz w:val="22"/>
          <w:lang w:val="es-PE"/>
        </w:rPr>
      </w:pPr>
    </w:p>
    <w:p w14:paraId="3C7073AB" w14:textId="5C514B05" w:rsidR="006D7EB8" w:rsidRPr="00127ABE" w:rsidRDefault="006D7EB8" w:rsidP="006D7EB8">
      <w:pPr>
        <w:pStyle w:val="Prrafodelista"/>
        <w:numPr>
          <w:ilvl w:val="0"/>
          <w:numId w:val="20"/>
        </w:numPr>
        <w:spacing w:after="0" w:line="240" w:lineRule="auto"/>
        <w:ind w:left="1281" w:hanging="357"/>
        <w:contextualSpacing/>
        <w:jc w:val="both"/>
        <w:rPr>
          <w:rFonts w:ascii="Arial" w:hAnsi="Arial" w:cs="Arial"/>
          <w:szCs w:val="20"/>
        </w:rPr>
      </w:pPr>
      <w:r w:rsidRPr="00127ABE">
        <w:rPr>
          <w:rFonts w:ascii="Arial" w:hAnsi="Arial" w:cs="Arial"/>
          <w:szCs w:val="20"/>
        </w:rPr>
        <w:t xml:space="preserve">La firma de los </w:t>
      </w:r>
      <w:r w:rsidR="00BD7306" w:rsidRPr="00127ABE">
        <w:rPr>
          <w:rFonts w:ascii="Arial" w:hAnsi="Arial" w:cs="Arial"/>
          <w:szCs w:val="20"/>
        </w:rPr>
        <w:t xml:space="preserve">archivos </w:t>
      </w:r>
      <w:r w:rsidRPr="00127ABE">
        <w:rPr>
          <w:rFonts w:ascii="Arial" w:hAnsi="Arial" w:cs="Arial"/>
          <w:szCs w:val="20"/>
        </w:rPr>
        <w:t>XML debe corresponder al RUC del emisor o del PSE autorizado por él.</w:t>
      </w:r>
    </w:p>
    <w:p w14:paraId="4112435C" w14:textId="77777777" w:rsidR="006D7EB8" w:rsidRPr="00127ABE" w:rsidRDefault="006D7EB8" w:rsidP="006D7EB8">
      <w:pPr>
        <w:ind w:left="927"/>
        <w:contextualSpacing/>
        <w:jc w:val="both"/>
        <w:rPr>
          <w:rFonts w:ascii="Arial" w:hAnsi="Arial" w:cs="Arial"/>
          <w:sz w:val="22"/>
          <w:lang w:val="es-PE"/>
        </w:rPr>
      </w:pPr>
    </w:p>
    <w:p w14:paraId="74AEEAE6" w14:textId="05AEEA3D" w:rsidR="006D7EB8" w:rsidRPr="00127ABE" w:rsidRDefault="006D7EB8" w:rsidP="006D7EB8">
      <w:pPr>
        <w:pStyle w:val="Prrafodelista"/>
        <w:numPr>
          <w:ilvl w:val="0"/>
          <w:numId w:val="20"/>
        </w:numPr>
        <w:spacing w:after="0" w:line="240" w:lineRule="auto"/>
        <w:contextualSpacing/>
        <w:jc w:val="both"/>
        <w:rPr>
          <w:rFonts w:ascii="Arial" w:hAnsi="Arial" w:cs="Arial"/>
          <w:szCs w:val="20"/>
        </w:rPr>
      </w:pPr>
      <w:r w:rsidRPr="00127ABE">
        <w:rPr>
          <w:rFonts w:ascii="Arial" w:hAnsi="Arial" w:cs="Arial"/>
          <w:szCs w:val="20"/>
        </w:rPr>
        <w:t>La firma de l</w:t>
      </w:r>
      <w:r w:rsidR="00B001F5" w:rsidRPr="00127ABE">
        <w:rPr>
          <w:rFonts w:ascii="Arial" w:hAnsi="Arial" w:cs="Arial"/>
          <w:szCs w:val="20"/>
        </w:rPr>
        <w:t>o</w:t>
      </w:r>
      <w:r w:rsidR="00E63F1C" w:rsidRPr="00127ABE">
        <w:rPr>
          <w:rFonts w:ascii="Arial" w:hAnsi="Arial" w:cs="Arial"/>
          <w:szCs w:val="20"/>
        </w:rPr>
        <w:t>s</w:t>
      </w:r>
      <w:r w:rsidRPr="00127ABE">
        <w:rPr>
          <w:rFonts w:ascii="Arial" w:hAnsi="Arial" w:cs="Arial"/>
          <w:szCs w:val="20"/>
        </w:rPr>
        <w:t xml:space="preserve"> CDR</w:t>
      </w:r>
      <w:r w:rsidR="00AC6760" w:rsidRPr="00127ABE">
        <w:rPr>
          <w:rFonts w:ascii="Arial" w:hAnsi="Arial" w:cs="Arial"/>
          <w:szCs w:val="20"/>
        </w:rPr>
        <w:t>-</w:t>
      </w:r>
      <w:r w:rsidRPr="00127ABE">
        <w:rPr>
          <w:rFonts w:ascii="Arial" w:hAnsi="Arial" w:cs="Arial"/>
          <w:szCs w:val="20"/>
        </w:rPr>
        <w:t>OSE debe corresponder al RUC del OSE seleccionado por el emisor</w:t>
      </w:r>
      <w:r w:rsidR="00CF2AA0" w:rsidRPr="00127ABE">
        <w:rPr>
          <w:rFonts w:ascii="Arial" w:hAnsi="Arial" w:cs="Arial"/>
          <w:szCs w:val="20"/>
        </w:rPr>
        <w:t xml:space="preserve"> electrónico</w:t>
      </w:r>
      <w:r w:rsidRPr="00127ABE">
        <w:rPr>
          <w:rFonts w:ascii="Arial" w:hAnsi="Arial" w:cs="Arial"/>
          <w:szCs w:val="20"/>
        </w:rPr>
        <w:t>.</w:t>
      </w:r>
    </w:p>
    <w:p w14:paraId="75766885" w14:textId="77777777" w:rsidR="006D7EB8" w:rsidRPr="00127ABE" w:rsidRDefault="006D7EB8" w:rsidP="006D7EB8">
      <w:pPr>
        <w:pStyle w:val="Sinespaciado"/>
        <w:jc w:val="both"/>
        <w:rPr>
          <w:rFonts w:ascii="Arial" w:hAnsi="Arial" w:cs="Arial"/>
          <w:b/>
          <w:szCs w:val="20"/>
        </w:rPr>
      </w:pPr>
    </w:p>
    <w:p w14:paraId="5A94B6F8" w14:textId="77777777" w:rsidR="006D7EB8" w:rsidRPr="00127ABE" w:rsidRDefault="006D7EB8" w:rsidP="006D7EB8">
      <w:pPr>
        <w:pStyle w:val="Sinespaciado"/>
        <w:numPr>
          <w:ilvl w:val="0"/>
          <w:numId w:val="26"/>
        </w:numPr>
        <w:jc w:val="both"/>
        <w:rPr>
          <w:rFonts w:ascii="Arial" w:hAnsi="Arial" w:cs="Arial"/>
          <w:b/>
          <w:szCs w:val="20"/>
        </w:rPr>
      </w:pPr>
      <w:r w:rsidRPr="00127ABE">
        <w:rPr>
          <w:rFonts w:ascii="Arial" w:hAnsi="Arial" w:cs="Arial"/>
          <w:b/>
          <w:szCs w:val="20"/>
        </w:rPr>
        <w:t>Sobre el empaquetado y nombres de los archivos generados</w:t>
      </w:r>
    </w:p>
    <w:p w14:paraId="163C1D4A" w14:textId="77777777" w:rsidR="006D7EB8" w:rsidRPr="00127ABE" w:rsidRDefault="006D7EB8" w:rsidP="006D7EB8">
      <w:pPr>
        <w:pStyle w:val="Sinespaciado"/>
        <w:ind w:left="1418" w:hanging="284"/>
        <w:jc w:val="both"/>
        <w:rPr>
          <w:rFonts w:ascii="Arial" w:hAnsi="Arial" w:cs="Arial"/>
          <w:szCs w:val="20"/>
          <w:u w:val="single"/>
        </w:rPr>
      </w:pPr>
    </w:p>
    <w:p w14:paraId="1B3C6784" w14:textId="1052EE26" w:rsidR="001B3D31" w:rsidRPr="00127ABE" w:rsidRDefault="00BD7306" w:rsidP="00E027BB">
      <w:pPr>
        <w:ind w:left="1134"/>
        <w:jc w:val="both"/>
        <w:rPr>
          <w:rFonts w:ascii="Arial" w:hAnsi="Arial" w:cs="Arial"/>
          <w:sz w:val="22"/>
        </w:rPr>
      </w:pPr>
      <w:r w:rsidRPr="00127ABE">
        <w:rPr>
          <w:rFonts w:ascii="Arial" w:hAnsi="Arial" w:cs="Arial"/>
          <w:b/>
          <w:sz w:val="22"/>
        </w:rPr>
        <w:t>b.1</w:t>
      </w:r>
      <w:r w:rsidRPr="00127ABE">
        <w:rPr>
          <w:rFonts w:ascii="Arial" w:hAnsi="Arial" w:cs="Arial"/>
          <w:sz w:val="22"/>
        </w:rPr>
        <w:t xml:space="preserve"> </w:t>
      </w:r>
      <w:r w:rsidR="001B3D31" w:rsidRPr="00127ABE">
        <w:rPr>
          <w:rFonts w:ascii="Arial" w:hAnsi="Arial" w:cs="Arial"/>
          <w:sz w:val="22"/>
        </w:rPr>
        <w:t xml:space="preserve">Para el </w:t>
      </w:r>
      <w:r w:rsidR="00B83A9D" w:rsidRPr="00127ABE">
        <w:rPr>
          <w:rFonts w:ascii="Arial" w:hAnsi="Arial" w:cs="Arial"/>
          <w:sz w:val="22"/>
        </w:rPr>
        <w:t>formato digital y el archivo ZIP que contiene al primero, de las</w:t>
      </w:r>
      <w:r w:rsidR="001B3D31" w:rsidRPr="00127ABE">
        <w:rPr>
          <w:rFonts w:ascii="Arial" w:hAnsi="Arial" w:cs="Arial"/>
          <w:sz w:val="22"/>
        </w:rPr>
        <w:t xml:space="preserve"> </w:t>
      </w:r>
      <w:r w:rsidR="009B2DFE" w:rsidRPr="00127ABE">
        <w:rPr>
          <w:rFonts w:ascii="Arial" w:hAnsi="Arial" w:cs="Arial"/>
          <w:sz w:val="22"/>
        </w:rPr>
        <w:t>f</w:t>
      </w:r>
      <w:r w:rsidR="001B3D31" w:rsidRPr="00127ABE">
        <w:rPr>
          <w:rFonts w:ascii="Arial" w:hAnsi="Arial" w:cs="Arial"/>
          <w:sz w:val="22"/>
        </w:rPr>
        <w:t>actura</w:t>
      </w:r>
      <w:r w:rsidRPr="00127ABE">
        <w:rPr>
          <w:rFonts w:ascii="Arial" w:hAnsi="Arial" w:cs="Arial"/>
          <w:sz w:val="22"/>
        </w:rPr>
        <w:t>s</w:t>
      </w:r>
      <w:r w:rsidR="00DF5A61" w:rsidRPr="00127ABE">
        <w:rPr>
          <w:rFonts w:ascii="Arial" w:hAnsi="Arial" w:cs="Arial"/>
          <w:sz w:val="22"/>
        </w:rPr>
        <w:t xml:space="preserve"> electrónica</w:t>
      </w:r>
      <w:r w:rsidRPr="00127ABE">
        <w:rPr>
          <w:rFonts w:ascii="Arial" w:hAnsi="Arial" w:cs="Arial"/>
          <w:sz w:val="22"/>
        </w:rPr>
        <w:t>s</w:t>
      </w:r>
      <w:r w:rsidR="001B3D31" w:rsidRPr="00127ABE">
        <w:rPr>
          <w:rFonts w:ascii="Arial" w:hAnsi="Arial" w:cs="Arial"/>
          <w:sz w:val="22"/>
        </w:rPr>
        <w:t xml:space="preserve">, </w:t>
      </w:r>
      <w:r w:rsidR="009B2DFE" w:rsidRPr="00127ABE">
        <w:rPr>
          <w:rFonts w:ascii="Arial" w:hAnsi="Arial" w:cs="Arial"/>
          <w:sz w:val="22"/>
        </w:rPr>
        <w:t>b</w:t>
      </w:r>
      <w:r w:rsidR="001B3D31" w:rsidRPr="00127ABE">
        <w:rPr>
          <w:rFonts w:ascii="Arial" w:hAnsi="Arial" w:cs="Arial"/>
          <w:sz w:val="22"/>
        </w:rPr>
        <w:t>oleta</w:t>
      </w:r>
      <w:r w:rsidRPr="00127ABE">
        <w:rPr>
          <w:rFonts w:ascii="Arial" w:hAnsi="Arial" w:cs="Arial"/>
          <w:sz w:val="22"/>
        </w:rPr>
        <w:t>s</w:t>
      </w:r>
      <w:r w:rsidR="001B3D31" w:rsidRPr="00127ABE">
        <w:rPr>
          <w:rFonts w:ascii="Arial" w:hAnsi="Arial" w:cs="Arial"/>
          <w:sz w:val="22"/>
        </w:rPr>
        <w:t xml:space="preserve"> de venta</w:t>
      </w:r>
      <w:r w:rsidR="00DF5A61" w:rsidRPr="00127ABE">
        <w:rPr>
          <w:rFonts w:ascii="Arial" w:hAnsi="Arial" w:cs="Arial"/>
          <w:sz w:val="22"/>
        </w:rPr>
        <w:t xml:space="preserve"> electrónica</w:t>
      </w:r>
      <w:r w:rsidRPr="00127ABE">
        <w:rPr>
          <w:rFonts w:ascii="Arial" w:hAnsi="Arial" w:cs="Arial"/>
          <w:sz w:val="22"/>
        </w:rPr>
        <w:t>s</w:t>
      </w:r>
      <w:r w:rsidR="001B3D31" w:rsidRPr="00127ABE">
        <w:rPr>
          <w:rFonts w:ascii="Arial" w:hAnsi="Arial" w:cs="Arial"/>
          <w:sz w:val="22"/>
        </w:rPr>
        <w:t xml:space="preserve">, </w:t>
      </w:r>
      <w:r w:rsidR="009B2DFE" w:rsidRPr="00127ABE">
        <w:rPr>
          <w:rFonts w:ascii="Arial" w:hAnsi="Arial" w:cs="Arial"/>
          <w:sz w:val="22"/>
        </w:rPr>
        <w:t>n</w:t>
      </w:r>
      <w:r w:rsidR="001B3D31" w:rsidRPr="00127ABE">
        <w:rPr>
          <w:rFonts w:ascii="Arial" w:hAnsi="Arial" w:cs="Arial"/>
          <w:sz w:val="22"/>
        </w:rPr>
        <w:t>ota</w:t>
      </w:r>
      <w:r w:rsidRPr="00127ABE">
        <w:rPr>
          <w:rFonts w:ascii="Arial" w:hAnsi="Arial" w:cs="Arial"/>
          <w:sz w:val="22"/>
        </w:rPr>
        <w:t>s</w:t>
      </w:r>
      <w:r w:rsidR="001B3D31" w:rsidRPr="00127ABE">
        <w:rPr>
          <w:rFonts w:ascii="Arial" w:hAnsi="Arial" w:cs="Arial"/>
          <w:sz w:val="22"/>
        </w:rPr>
        <w:t xml:space="preserve"> </w:t>
      </w:r>
      <w:r w:rsidR="00DF5A61" w:rsidRPr="00127ABE">
        <w:rPr>
          <w:rFonts w:ascii="Arial" w:hAnsi="Arial" w:cs="Arial"/>
          <w:sz w:val="22"/>
        </w:rPr>
        <w:t>electrónica</w:t>
      </w:r>
      <w:r w:rsidRPr="00127ABE">
        <w:rPr>
          <w:rFonts w:ascii="Arial" w:hAnsi="Arial" w:cs="Arial"/>
          <w:sz w:val="22"/>
        </w:rPr>
        <w:t>s,</w:t>
      </w:r>
      <w:r w:rsidR="001B3D31" w:rsidRPr="00127ABE">
        <w:rPr>
          <w:rFonts w:ascii="Arial" w:hAnsi="Arial" w:cs="Arial"/>
          <w:sz w:val="22"/>
        </w:rPr>
        <w:t xml:space="preserve"> comprobante</w:t>
      </w:r>
      <w:r w:rsidRPr="00127ABE">
        <w:rPr>
          <w:rFonts w:ascii="Arial" w:hAnsi="Arial" w:cs="Arial"/>
          <w:sz w:val="22"/>
        </w:rPr>
        <w:t>s</w:t>
      </w:r>
      <w:r w:rsidR="001B3D31" w:rsidRPr="00127ABE">
        <w:rPr>
          <w:rFonts w:ascii="Arial" w:hAnsi="Arial" w:cs="Arial"/>
          <w:sz w:val="22"/>
        </w:rPr>
        <w:t xml:space="preserve"> de percepción</w:t>
      </w:r>
      <w:r w:rsidR="00DF5A61" w:rsidRPr="00127ABE">
        <w:rPr>
          <w:rFonts w:ascii="Arial" w:hAnsi="Arial" w:cs="Arial"/>
          <w:sz w:val="22"/>
        </w:rPr>
        <w:t xml:space="preserve"> electrónic</w:t>
      </w:r>
      <w:r w:rsidRPr="00127ABE">
        <w:rPr>
          <w:rFonts w:ascii="Arial" w:hAnsi="Arial" w:cs="Arial"/>
          <w:sz w:val="22"/>
        </w:rPr>
        <w:t>os</w:t>
      </w:r>
      <w:r w:rsidR="001B3D31" w:rsidRPr="00127ABE">
        <w:rPr>
          <w:rFonts w:ascii="Arial" w:hAnsi="Arial" w:cs="Arial"/>
          <w:sz w:val="22"/>
        </w:rPr>
        <w:t>, comprobante</w:t>
      </w:r>
      <w:r w:rsidRPr="00127ABE">
        <w:rPr>
          <w:rFonts w:ascii="Arial" w:hAnsi="Arial" w:cs="Arial"/>
          <w:sz w:val="22"/>
        </w:rPr>
        <w:t>s</w:t>
      </w:r>
      <w:r w:rsidR="001B3D31" w:rsidRPr="00127ABE">
        <w:rPr>
          <w:rFonts w:ascii="Arial" w:hAnsi="Arial" w:cs="Arial"/>
          <w:sz w:val="22"/>
        </w:rPr>
        <w:t xml:space="preserve"> de retención</w:t>
      </w:r>
      <w:r w:rsidR="00DF5A61" w:rsidRPr="00127ABE">
        <w:rPr>
          <w:rFonts w:ascii="Arial" w:hAnsi="Arial" w:cs="Arial"/>
          <w:sz w:val="22"/>
        </w:rPr>
        <w:t xml:space="preserve"> electrónic</w:t>
      </w:r>
      <w:r w:rsidRPr="00127ABE">
        <w:rPr>
          <w:rFonts w:ascii="Arial" w:hAnsi="Arial" w:cs="Arial"/>
          <w:sz w:val="22"/>
        </w:rPr>
        <w:t>os</w:t>
      </w:r>
      <w:r w:rsidR="001B3D31" w:rsidRPr="00127ABE">
        <w:rPr>
          <w:rFonts w:ascii="Arial" w:hAnsi="Arial" w:cs="Arial"/>
          <w:sz w:val="22"/>
        </w:rPr>
        <w:t>, guía</w:t>
      </w:r>
      <w:r w:rsidRPr="00127ABE">
        <w:rPr>
          <w:rFonts w:ascii="Arial" w:hAnsi="Arial" w:cs="Arial"/>
          <w:sz w:val="22"/>
        </w:rPr>
        <w:t>s</w:t>
      </w:r>
      <w:r w:rsidR="001B3D31" w:rsidRPr="00127ABE">
        <w:rPr>
          <w:rFonts w:ascii="Arial" w:hAnsi="Arial" w:cs="Arial"/>
          <w:sz w:val="22"/>
        </w:rPr>
        <w:t xml:space="preserve"> de remisión remitente </w:t>
      </w:r>
      <w:r w:rsidR="00DF5A61" w:rsidRPr="00127ABE">
        <w:rPr>
          <w:rFonts w:ascii="Arial" w:hAnsi="Arial" w:cs="Arial"/>
          <w:sz w:val="22"/>
        </w:rPr>
        <w:t>electrónica</w:t>
      </w:r>
      <w:r w:rsidRPr="00127ABE">
        <w:rPr>
          <w:rFonts w:ascii="Arial" w:hAnsi="Arial" w:cs="Arial"/>
          <w:sz w:val="22"/>
        </w:rPr>
        <w:t>s</w:t>
      </w:r>
      <w:r w:rsidR="00DF5A61" w:rsidRPr="00127ABE">
        <w:rPr>
          <w:rFonts w:ascii="Arial" w:hAnsi="Arial" w:cs="Arial"/>
          <w:sz w:val="22"/>
        </w:rPr>
        <w:t xml:space="preserve"> </w:t>
      </w:r>
      <w:r w:rsidR="001B3D31" w:rsidRPr="00127ABE">
        <w:rPr>
          <w:rFonts w:ascii="Arial" w:hAnsi="Arial" w:cs="Arial"/>
          <w:sz w:val="22"/>
        </w:rPr>
        <w:t>y guía</w:t>
      </w:r>
      <w:r w:rsidRPr="00127ABE">
        <w:rPr>
          <w:rFonts w:ascii="Arial" w:hAnsi="Arial" w:cs="Arial"/>
          <w:sz w:val="22"/>
        </w:rPr>
        <w:t>s</w:t>
      </w:r>
      <w:r w:rsidR="001B3D31" w:rsidRPr="00127ABE">
        <w:rPr>
          <w:rFonts w:ascii="Arial" w:hAnsi="Arial" w:cs="Arial"/>
          <w:sz w:val="22"/>
        </w:rPr>
        <w:t xml:space="preserve"> de remisión transportista</w:t>
      </w:r>
      <w:r w:rsidR="00DF5A61" w:rsidRPr="00127ABE">
        <w:rPr>
          <w:rFonts w:ascii="Arial" w:hAnsi="Arial" w:cs="Arial"/>
          <w:sz w:val="22"/>
        </w:rPr>
        <w:t xml:space="preserve"> electrónica</w:t>
      </w:r>
      <w:r w:rsidRPr="00127ABE">
        <w:rPr>
          <w:rFonts w:ascii="Arial" w:hAnsi="Arial" w:cs="Arial"/>
          <w:sz w:val="22"/>
        </w:rPr>
        <w:t xml:space="preserve">s, </w:t>
      </w:r>
      <w:r w:rsidR="001B3D31" w:rsidRPr="00127ABE">
        <w:rPr>
          <w:rFonts w:ascii="Arial" w:hAnsi="Arial" w:cs="Arial"/>
          <w:sz w:val="22"/>
        </w:rPr>
        <w:t>DAE</w:t>
      </w:r>
      <w:r w:rsidRPr="00127ABE">
        <w:rPr>
          <w:rFonts w:ascii="Arial" w:hAnsi="Arial" w:cs="Arial"/>
          <w:sz w:val="22"/>
        </w:rPr>
        <w:t xml:space="preserve"> o la declaración jurada informativa por contingencia</w:t>
      </w:r>
      <w:r w:rsidR="001B3D31" w:rsidRPr="00127ABE">
        <w:rPr>
          <w:rFonts w:ascii="Arial" w:hAnsi="Arial" w:cs="Arial"/>
          <w:sz w:val="22"/>
        </w:rPr>
        <w:t xml:space="preserve">, </w:t>
      </w:r>
      <w:r w:rsidRPr="00127ABE">
        <w:rPr>
          <w:rFonts w:ascii="Arial" w:hAnsi="Arial" w:cs="Arial"/>
          <w:sz w:val="22"/>
        </w:rPr>
        <w:t>debe</w:t>
      </w:r>
      <w:r w:rsidR="00B83A9D" w:rsidRPr="00127ABE">
        <w:rPr>
          <w:rFonts w:ascii="Arial" w:hAnsi="Arial" w:cs="Arial"/>
          <w:sz w:val="22"/>
        </w:rPr>
        <w:t>n</w:t>
      </w:r>
      <w:r w:rsidRPr="00127ABE">
        <w:rPr>
          <w:rFonts w:ascii="Arial" w:hAnsi="Arial" w:cs="Arial"/>
          <w:sz w:val="22"/>
        </w:rPr>
        <w:t xml:space="preserve"> ser </w:t>
      </w:r>
      <w:r w:rsidR="00B83A9D" w:rsidRPr="00127ABE">
        <w:rPr>
          <w:rFonts w:ascii="Arial" w:hAnsi="Arial" w:cs="Arial"/>
          <w:sz w:val="22"/>
        </w:rPr>
        <w:t>nombrados según se detalla a continuación:</w:t>
      </w:r>
    </w:p>
    <w:p w14:paraId="775BFF4D" w14:textId="77777777" w:rsidR="001B3D31" w:rsidRPr="00F829E3" w:rsidRDefault="001B3D31" w:rsidP="001B3D31">
      <w:pPr>
        <w:pStyle w:val="Prrafodelista"/>
        <w:spacing w:after="0" w:line="240" w:lineRule="auto"/>
        <w:ind w:left="1134"/>
        <w:jc w:val="both"/>
        <w:rPr>
          <w:rFonts w:ascii="Arial" w:hAnsi="Arial" w:cs="Arial"/>
          <w:sz w:val="20"/>
          <w:szCs w:val="20"/>
        </w:rPr>
      </w:pPr>
    </w:p>
    <w:p w14:paraId="7B7F0316" w14:textId="77777777" w:rsidR="001B3D31" w:rsidRPr="00F829E3" w:rsidRDefault="001B3D31" w:rsidP="006D7EB8">
      <w:pPr>
        <w:pStyle w:val="Prrafodelista"/>
        <w:spacing w:after="0" w:line="240" w:lineRule="auto"/>
        <w:ind w:left="1415" w:hanging="347"/>
        <w:jc w:val="both"/>
        <w:rPr>
          <w:rFonts w:ascii="Arial" w:hAnsi="Arial" w:cs="Arial"/>
          <w:sz w:val="20"/>
          <w:szCs w:val="20"/>
        </w:rPr>
      </w:pPr>
    </w:p>
    <w:tbl>
      <w:tblPr>
        <w:tblW w:w="0" w:type="auto"/>
        <w:tblInd w:w="1242"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1964"/>
        <w:gridCol w:w="4087"/>
      </w:tblGrid>
      <w:tr w:rsidR="00127ABE" w:rsidRPr="00127ABE" w14:paraId="66E39EC9" w14:textId="77777777" w:rsidTr="0049534E">
        <w:tc>
          <w:tcPr>
            <w:tcW w:w="1203" w:type="dxa"/>
            <w:tcBorders>
              <w:top w:val="single" w:sz="4" w:space="0" w:color="auto"/>
              <w:left w:val="single" w:sz="4" w:space="0" w:color="auto"/>
              <w:bottom w:val="single" w:sz="4" w:space="0" w:color="auto"/>
              <w:right w:val="single" w:sz="4" w:space="0" w:color="auto"/>
            </w:tcBorders>
            <w:shd w:val="clear" w:color="auto" w:fill="E5DFEC"/>
          </w:tcPr>
          <w:p w14:paraId="52A66ECF" w14:textId="77777777" w:rsidR="006D7EB8" w:rsidRPr="00127ABE" w:rsidRDefault="006D7EB8" w:rsidP="009C30DE">
            <w:pPr>
              <w:pStyle w:val="Sinespaciado"/>
              <w:jc w:val="center"/>
              <w:rPr>
                <w:rFonts w:ascii="Arial" w:hAnsi="Arial" w:cs="Arial"/>
                <w:b/>
              </w:rPr>
            </w:pPr>
            <w:r w:rsidRPr="00127ABE">
              <w:rPr>
                <w:rFonts w:ascii="Arial" w:hAnsi="Arial" w:cs="Arial"/>
                <w:b/>
              </w:rPr>
              <w:t>Posición</w:t>
            </w:r>
          </w:p>
        </w:tc>
        <w:tc>
          <w:tcPr>
            <w:tcW w:w="1884" w:type="dxa"/>
            <w:tcBorders>
              <w:top w:val="single" w:sz="4" w:space="0" w:color="auto"/>
              <w:left w:val="single" w:sz="4" w:space="0" w:color="auto"/>
              <w:bottom w:val="single" w:sz="4" w:space="0" w:color="auto"/>
              <w:right w:val="single" w:sz="4" w:space="0" w:color="auto"/>
            </w:tcBorders>
            <w:shd w:val="clear" w:color="auto" w:fill="E5DFEC"/>
          </w:tcPr>
          <w:p w14:paraId="55F5D2F0" w14:textId="77777777" w:rsidR="006D7EB8" w:rsidRPr="00127ABE" w:rsidRDefault="006D7EB8" w:rsidP="009C30DE">
            <w:pPr>
              <w:pStyle w:val="Sinespaciado"/>
              <w:jc w:val="center"/>
              <w:rPr>
                <w:rFonts w:ascii="Arial" w:hAnsi="Arial" w:cs="Arial"/>
                <w:b/>
              </w:rPr>
            </w:pPr>
            <w:r w:rsidRPr="00127ABE">
              <w:rPr>
                <w:rFonts w:ascii="Arial" w:hAnsi="Arial" w:cs="Arial"/>
                <w:b/>
              </w:rPr>
              <w:t>Nemotécnico</w:t>
            </w:r>
          </w:p>
        </w:tc>
        <w:tc>
          <w:tcPr>
            <w:tcW w:w="4165" w:type="dxa"/>
            <w:tcBorders>
              <w:left w:val="single" w:sz="4" w:space="0" w:color="auto"/>
            </w:tcBorders>
            <w:shd w:val="clear" w:color="auto" w:fill="E5DFEC"/>
          </w:tcPr>
          <w:p w14:paraId="52AA35ED" w14:textId="77777777" w:rsidR="006D7EB8" w:rsidRPr="00127ABE" w:rsidRDefault="006D7EB8" w:rsidP="009C30DE">
            <w:pPr>
              <w:pStyle w:val="Sinespaciado"/>
              <w:jc w:val="center"/>
              <w:rPr>
                <w:rFonts w:ascii="Arial" w:hAnsi="Arial" w:cs="Arial"/>
                <w:b/>
              </w:rPr>
            </w:pPr>
            <w:r w:rsidRPr="00127ABE">
              <w:rPr>
                <w:rFonts w:ascii="Arial" w:hAnsi="Arial" w:cs="Arial"/>
                <w:b/>
              </w:rPr>
              <w:t>Descripción</w:t>
            </w:r>
          </w:p>
        </w:tc>
      </w:tr>
      <w:tr w:rsidR="00127ABE" w:rsidRPr="00127ABE" w14:paraId="7DD9F1E5" w14:textId="77777777" w:rsidTr="0049534E">
        <w:tc>
          <w:tcPr>
            <w:tcW w:w="1203" w:type="dxa"/>
            <w:tcBorders>
              <w:top w:val="single" w:sz="4" w:space="0" w:color="auto"/>
              <w:left w:val="single" w:sz="4" w:space="0" w:color="auto"/>
              <w:bottom w:val="single" w:sz="4" w:space="0" w:color="auto"/>
              <w:right w:val="single" w:sz="4" w:space="0" w:color="auto"/>
            </w:tcBorders>
            <w:shd w:val="clear" w:color="auto" w:fill="F2F2F2"/>
          </w:tcPr>
          <w:p w14:paraId="454F6F1E" w14:textId="77777777" w:rsidR="006D7EB8" w:rsidRPr="00127ABE" w:rsidRDefault="006D7EB8" w:rsidP="009C30DE">
            <w:pPr>
              <w:pStyle w:val="Sinespaciado"/>
              <w:rPr>
                <w:rFonts w:ascii="Arial" w:hAnsi="Arial" w:cs="Arial"/>
              </w:rPr>
            </w:pPr>
            <w:r w:rsidRPr="00127ABE">
              <w:rPr>
                <w:rFonts w:ascii="Arial" w:hAnsi="Arial" w:cs="Arial"/>
              </w:rPr>
              <w:t>01-11</w:t>
            </w:r>
          </w:p>
        </w:tc>
        <w:tc>
          <w:tcPr>
            <w:tcW w:w="1884" w:type="dxa"/>
            <w:tcBorders>
              <w:top w:val="single" w:sz="4" w:space="0" w:color="auto"/>
              <w:left w:val="single" w:sz="4" w:space="0" w:color="auto"/>
              <w:bottom w:val="single" w:sz="4" w:space="0" w:color="auto"/>
              <w:right w:val="single" w:sz="4" w:space="0" w:color="auto"/>
            </w:tcBorders>
          </w:tcPr>
          <w:p w14:paraId="1366B388" w14:textId="77777777" w:rsidR="006D7EB8" w:rsidRPr="00127ABE" w:rsidRDefault="006D7EB8" w:rsidP="009C30DE">
            <w:pPr>
              <w:pStyle w:val="Sinespaciado"/>
              <w:rPr>
                <w:rFonts w:ascii="Arial" w:hAnsi="Arial" w:cs="Arial"/>
              </w:rPr>
            </w:pPr>
            <w:r w:rsidRPr="00127ABE">
              <w:rPr>
                <w:rFonts w:ascii="Arial" w:hAnsi="Arial" w:cs="Arial"/>
              </w:rPr>
              <w:t>RRRRRRRRRRR</w:t>
            </w:r>
          </w:p>
        </w:tc>
        <w:tc>
          <w:tcPr>
            <w:tcW w:w="4165" w:type="dxa"/>
            <w:tcBorders>
              <w:left w:val="single" w:sz="4" w:space="0" w:color="auto"/>
            </w:tcBorders>
          </w:tcPr>
          <w:p w14:paraId="660235E1" w14:textId="413558E1" w:rsidR="006D7EB8" w:rsidRPr="00127ABE" w:rsidRDefault="006D7EB8" w:rsidP="009C30DE">
            <w:pPr>
              <w:pStyle w:val="Sinespaciado"/>
              <w:spacing w:line="276" w:lineRule="auto"/>
              <w:jc w:val="both"/>
              <w:rPr>
                <w:rFonts w:ascii="Arial" w:hAnsi="Arial" w:cs="Arial"/>
              </w:rPr>
            </w:pPr>
            <w:r w:rsidRPr="00127ABE">
              <w:rPr>
                <w:rFonts w:ascii="Arial" w:hAnsi="Arial" w:cs="Arial"/>
              </w:rPr>
              <w:t>RUC del emisor</w:t>
            </w:r>
            <w:r w:rsidR="00B83A9D" w:rsidRPr="00127ABE">
              <w:rPr>
                <w:rFonts w:ascii="Arial" w:hAnsi="Arial" w:cs="Arial"/>
              </w:rPr>
              <w:t xml:space="preserve"> electrónico</w:t>
            </w:r>
          </w:p>
        </w:tc>
      </w:tr>
      <w:tr w:rsidR="00127ABE" w:rsidRPr="00127ABE" w14:paraId="52026DC4" w14:textId="77777777" w:rsidTr="0049534E">
        <w:tc>
          <w:tcPr>
            <w:tcW w:w="1203" w:type="dxa"/>
            <w:tcBorders>
              <w:top w:val="single" w:sz="4" w:space="0" w:color="auto"/>
              <w:left w:val="single" w:sz="4" w:space="0" w:color="auto"/>
              <w:bottom w:val="single" w:sz="4" w:space="0" w:color="auto"/>
              <w:right w:val="single" w:sz="4" w:space="0" w:color="auto"/>
            </w:tcBorders>
            <w:shd w:val="clear" w:color="auto" w:fill="F2F2F2"/>
          </w:tcPr>
          <w:p w14:paraId="2D21D361" w14:textId="77777777" w:rsidR="006D7EB8" w:rsidRPr="00127ABE" w:rsidRDefault="006D7EB8" w:rsidP="009C30DE">
            <w:pPr>
              <w:pStyle w:val="Sinespaciado"/>
              <w:rPr>
                <w:rFonts w:ascii="Arial" w:hAnsi="Arial" w:cs="Arial"/>
              </w:rPr>
            </w:pPr>
            <w:r w:rsidRPr="00127ABE">
              <w:rPr>
                <w:rFonts w:ascii="Arial" w:hAnsi="Arial" w:cs="Arial"/>
              </w:rPr>
              <w:t>12</w:t>
            </w:r>
          </w:p>
        </w:tc>
        <w:tc>
          <w:tcPr>
            <w:tcW w:w="1884" w:type="dxa"/>
            <w:tcBorders>
              <w:top w:val="single" w:sz="4" w:space="0" w:color="auto"/>
              <w:left w:val="single" w:sz="4" w:space="0" w:color="auto"/>
              <w:bottom w:val="single" w:sz="4" w:space="0" w:color="auto"/>
              <w:right w:val="single" w:sz="4" w:space="0" w:color="auto"/>
            </w:tcBorders>
          </w:tcPr>
          <w:p w14:paraId="05B70D61" w14:textId="77777777" w:rsidR="006D7EB8" w:rsidRPr="00127ABE" w:rsidRDefault="006D7EB8" w:rsidP="009C30DE">
            <w:pPr>
              <w:pStyle w:val="Sinespaciado"/>
              <w:rPr>
                <w:rFonts w:ascii="Arial" w:hAnsi="Arial" w:cs="Arial"/>
              </w:rPr>
            </w:pPr>
            <w:r w:rsidRPr="00127ABE">
              <w:rPr>
                <w:rFonts w:ascii="Arial" w:hAnsi="Arial" w:cs="Arial"/>
              </w:rPr>
              <w:t>-</w:t>
            </w:r>
          </w:p>
        </w:tc>
        <w:tc>
          <w:tcPr>
            <w:tcW w:w="4165" w:type="dxa"/>
            <w:tcBorders>
              <w:left w:val="single" w:sz="4" w:space="0" w:color="auto"/>
              <w:bottom w:val="single" w:sz="4" w:space="0" w:color="auto"/>
            </w:tcBorders>
          </w:tcPr>
          <w:p w14:paraId="5A88ED3F"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Gu</w:t>
            </w:r>
            <w:r w:rsidR="00C5488F" w:rsidRPr="00127ABE">
              <w:rPr>
                <w:rFonts w:ascii="Arial" w:hAnsi="Arial" w:cs="Arial"/>
              </w:rPr>
              <w:t xml:space="preserve">ion </w:t>
            </w:r>
            <w:r w:rsidRPr="00127ABE">
              <w:rPr>
                <w:rFonts w:ascii="Arial" w:hAnsi="Arial" w:cs="Arial"/>
              </w:rPr>
              <w:t>separador</w:t>
            </w:r>
          </w:p>
        </w:tc>
      </w:tr>
      <w:tr w:rsidR="00127ABE" w:rsidRPr="00127ABE" w14:paraId="46D84AFF" w14:textId="77777777" w:rsidTr="0049534E">
        <w:tc>
          <w:tcPr>
            <w:tcW w:w="1203" w:type="dxa"/>
            <w:tcBorders>
              <w:top w:val="single" w:sz="4" w:space="0" w:color="auto"/>
              <w:left w:val="single" w:sz="4" w:space="0" w:color="auto"/>
              <w:bottom w:val="single" w:sz="4" w:space="0" w:color="auto"/>
              <w:right w:val="single" w:sz="4" w:space="0" w:color="auto"/>
            </w:tcBorders>
            <w:shd w:val="clear" w:color="auto" w:fill="F2F2F2"/>
          </w:tcPr>
          <w:p w14:paraId="4239D6EA" w14:textId="77777777" w:rsidR="004466E7" w:rsidRPr="00127ABE" w:rsidRDefault="004466E7" w:rsidP="009C30DE">
            <w:pPr>
              <w:pStyle w:val="Sinespaciado"/>
              <w:rPr>
                <w:rFonts w:ascii="Arial" w:hAnsi="Arial" w:cs="Arial"/>
              </w:rPr>
            </w:pPr>
            <w:r w:rsidRPr="00127ABE">
              <w:rPr>
                <w:rFonts w:ascii="Arial" w:hAnsi="Arial" w:cs="Arial"/>
              </w:rPr>
              <w:t>13-14</w:t>
            </w:r>
          </w:p>
        </w:tc>
        <w:tc>
          <w:tcPr>
            <w:tcW w:w="1884" w:type="dxa"/>
            <w:tcBorders>
              <w:top w:val="single" w:sz="4" w:space="0" w:color="auto"/>
              <w:left w:val="single" w:sz="4" w:space="0" w:color="auto"/>
              <w:bottom w:val="single" w:sz="4" w:space="0" w:color="auto"/>
              <w:right w:val="single" w:sz="4" w:space="0" w:color="auto"/>
            </w:tcBorders>
          </w:tcPr>
          <w:p w14:paraId="3FF69943" w14:textId="77777777" w:rsidR="004466E7" w:rsidRPr="00127ABE" w:rsidRDefault="004466E7" w:rsidP="009C30DE">
            <w:pPr>
              <w:pStyle w:val="Sinespaciado"/>
              <w:rPr>
                <w:rFonts w:ascii="Arial" w:hAnsi="Arial" w:cs="Arial"/>
              </w:rPr>
            </w:pPr>
            <w:r w:rsidRPr="00127ABE">
              <w:rPr>
                <w:rFonts w:ascii="Arial" w:hAnsi="Arial" w:cs="Arial"/>
              </w:rPr>
              <w:t>TT</w:t>
            </w:r>
          </w:p>
        </w:tc>
        <w:tc>
          <w:tcPr>
            <w:tcW w:w="4165" w:type="dxa"/>
            <w:tcBorders>
              <w:top w:val="single" w:sz="4" w:space="0" w:color="auto"/>
              <w:left w:val="single" w:sz="4" w:space="0" w:color="auto"/>
              <w:bottom w:val="single" w:sz="4" w:space="0" w:color="auto"/>
              <w:right w:val="single" w:sz="4" w:space="0" w:color="auto"/>
            </w:tcBorders>
          </w:tcPr>
          <w:p w14:paraId="72627967" w14:textId="403AB401" w:rsidR="004466E7" w:rsidRPr="00127ABE" w:rsidRDefault="00B83A9D" w:rsidP="00F3368C">
            <w:pPr>
              <w:pStyle w:val="Sinespaciado"/>
              <w:jc w:val="both"/>
              <w:rPr>
                <w:rFonts w:ascii="Arial" w:hAnsi="Arial" w:cs="Arial"/>
              </w:rPr>
            </w:pPr>
            <w:r w:rsidRPr="00127ABE">
              <w:rPr>
                <w:rFonts w:ascii="Arial" w:hAnsi="Arial" w:cs="Arial"/>
              </w:rPr>
              <w:t>Código de</w:t>
            </w:r>
            <w:r w:rsidRPr="00127ABE">
              <w:rPr>
                <w:rFonts w:ascii="Arial" w:eastAsia="Times New Roman" w:hAnsi="Arial" w:cs="Arial"/>
                <w:lang w:eastAsia="es-PE"/>
              </w:rPr>
              <w:t xml:space="preserve"> tipo de documento,</w:t>
            </w:r>
            <w:r w:rsidRPr="00127ABE">
              <w:rPr>
                <w:rFonts w:ascii="Arial" w:hAnsi="Arial" w:cs="Arial"/>
              </w:rPr>
              <w:t xml:space="preserve"> según el catálogo </w:t>
            </w:r>
            <w:r w:rsidR="000C62C1" w:rsidRPr="00127ABE">
              <w:rPr>
                <w:rFonts w:ascii="Arial" w:hAnsi="Arial" w:cs="Arial"/>
              </w:rPr>
              <w:t>N.º</w:t>
            </w:r>
            <w:r w:rsidRPr="00127ABE">
              <w:rPr>
                <w:rFonts w:ascii="Arial" w:hAnsi="Arial" w:cs="Arial"/>
              </w:rPr>
              <w:t xml:space="preserve"> 01 del Anexo </w:t>
            </w:r>
            <w:r w:rsidR="000C62C1" w:rsidRPr="00127ABE">
              <w:rPr>
                <w:rFonts w:ascii="Arial" w:hAnsi="Arial" w:cs="Arial"/>
              </w:rPr>
              <w:t>N.º</w:t>
            </w:r>
            <w:r w:rsidRPr="00127ABE">
              <w:rPr>
                <w:rFonts w:ascii="Arial" w:hAnsi="Arial" w:cs="Arial"/>
              </w:rPr>
              <w:t xml:space="preserve"> 8.</w:t>
            </w:r>
          </w:p>
        </w:tc>
      </w:tr>
      <w:tr w:rsidR="00127ABE" w:rsidRPr="00127ABE" w14:paraId="026D9BF8" w14:textId="77777777" w:rsidTr="0049534E">
        <w:tc>
          <w:tcPr>
            <w:tcW w:w="1203" w:type="dxa"/>
            <w:tcBorders>
              <w:top w:val="single" w:sz="4" w:space="0" w:color="auto"/>
            </w:tcBorders>
            <w:shd w:val="clear" w:color="auto" w:fill="F2F2F2"/>
          </w:tcPr>
          <w:p w14:paraId="3C17194F" w14:textId="77777777" w:rsidR="004466E7" w:rsidRPr="00127ABE" w:rsidRDefault="004466E7" w:rsidP="009C30DE">
            <w:pPr>
              <w:pStyle w:val="Sinespaciado"/>
              <w:rPr>
                <w:rFonts w:ascii="Arial" w:hAnsi="Arial" w:cs="Arial"/>
              </w:rPr>
            </w:pPr>
            <w:r w:rsidRPr="00127ABE">
              <w:rPr>
                <w:rFonts w:ascii="Arial" w:hAnsi="Arial" w:cs="Arial"/>
              </w:rPr>
              <w:t>15</w:t>
            </w:r>
          </w:p>
        </w:tc>
        <w:tc>
          <w:tcPr>
            <w:tcW w:w="1884" w:type="dxa"/>
            <w:tcBorders>
              <w:top w:val="single" w:sz="4" w:space="0" w:color="auto"/>
            </w:tcBorders>
          </w:tcPr>
          <w:p w14:paraId="5D32D20D" w14:textId="77777777" w:rsidR="004466E7" w:rsidRPr="00127ABE" w:rsidRDefault="004466E7" w:rsidP="009C30DE">
            <w:pPr>
              <w:pStyle w:val="Sinespaciado"/>
              <w:rPr>
                <w:rFonts w:ascii="Arial" w:hAnsi="Arial" w:cs="Arial"/>
              </w:rPr>
            </w:pPr>
            <w:r w:rsidRPr="00127ABE">
              <w:rPr>
                <w:rFonts w:ascii="Arial" w:hAnsi="Arial" w:cs="Arial"/>
              </w:rPr>
              <w:t>-</w:t>
            </w:r>
          </w:p>
        </w:tc>
        <w:tc>
          <w:tcPr>
            <w:tcW w:w="4165" w:type="dxa"/>
          </w:tcPr>
          <w:p w14:paraId="01B11B36" w14:textId="77777777" w:rsidR="004466E7" w:rsidRPr="00127ABE" w:rsidRDefault="004466E7" w:rsidP="009C30DE">
            <w:pPr>
              <w:pStyle w:val="Sinespaciado"/>
              <w:spacing w:line="276" w:lineRule="auto"/>
              <w:jc w:val="both"/>
              <w:rPr>
                <w:rFonts w:ascii="Arial" w:hAnsi="Arial" w:cs="Arial"/>
              </w:rPr>
            </w:pPr>
            <w:r w:rsidRPr="00127ABE">
              <w:rPr>
                <w:rFonts w:ascii="Arial" w:hAnsi="Arial" w:cs="Arial"/>
              </w:rPr>
              <w:t>Guion separador</w:t>
            </w:r>
          </w:p>
        </w:tc>
      </w:tr>
      <w:tr w:rsidR="00127ABE" w:rsidRPr="00127ABE" w14:paraId="5148225B" w14:textId="77777777" w:rsidTr="003056F1">
        <w:tc>
          <w:tcPr>
            <w:tcW w:w="1203" w:type="dxa"/>
            <w:shd w:val="clear" w:color="auto" w:fill="F2F2F2"/>
          </w:tcPr>
          <w:p w14:paraId="42053929" w14:textId="77777777" w:rsidR="00F23C2A" w:rsidRPr="00127ABE" w:rsidRDefault="00F23C2A" w:rsidP="009C30DE">
            <w:pPr>
              <w:pStyle w:val="Sinespaciado"/>
              <w:rPr>
                <w:rFonts w:ascii="Arial" w:hAnsi="Arial" w:cs="Arial"/>
              </w:rPr>
            </w:pPr>
            <w:r w:rsidRPr="00127ABE">
              <w:rPr>
                <w:rFonts w:ascii="Arial" w:hAnsi="Arial" w:cs="Arial"/>
              </w:rPr>
              <w:t>16-19</w:t>
            </w:r>
          </w:p>
        </w:tc>
        <w:tc>
          <w:tcPr>
            <w:tcW w:w="1884" w:type="dxa"/>
          </w:tcPr>
          <w:p w14:paraId="5D6EAFFB" w14:textId="77777777" w:rsidR="00F23C2A" w:rsidRPr="00127ABE" w:rsidRDefault="00F23C2A" w:rsidP="00354D85">
            <w:pPr>
              <w:pStyle w:val="Sinespaciado"/>
              <w:rPr>
                <w:rFonts w:ascii="Arial" w:hAnsi="Arial" w:cs="Arial"/>
              </w:rPr>
            </w:pPr>
            <w:r w:rsidRPr="00127ABE">
              <w:rPr>
                <w:rFonts w:ascii="Arial" w:hAnsi="Arial" w:cs="Arial"/>
              </w:rPr>
              <w:t>FAAA</w:t>
            </w:r>
          </w:p>
          <w:p w14:paraId="7A621D6D" w14:textId="77777777" w:rsidR="00F23C2A" w:rsidRPr="00127ABE" w:rsidRDefault="00F23C2A" w:rsidP="00354D85">
            <w:pPr>
              <w:pStyle w:val="Sinespaciado"/>
              <w:rPr>
                <w:rFonts w:ascii="Arial" w:hAnsi="Arial" w:cs="Arial"/>
              </w:rPr>
            </w:pPr>
            <w:r w:rsidRPr="00127ABE">
              <w:rPr>
                <w:rFonts w:ascii="Arial" w:hAnsi="Arial" w:cs="Arial"/>
              </w:rPr>
              <w:t>BAAA</w:t>
            </w:r>
          </w:p>
          <w:p w14:paraId="210FD85C" w14:textId="77777777" w:rsidR="00F23C2A" w:rsidRPr="00127ABE" w:rsidRDefault="00F23C2A" w:rsidP="00354D85">
            <w:pPr>
              <w:pStyle w:val="Sinespaciado"/>
              <w:rPr>
                <w:rFonts w:ascii="Arial" w:hAnsi="Arial" w:cs="Arial"/>
                <w:b/>
                <w:vertAlign w:val="superscript"/>
              </w:rPr>
            </w:pPr>
            <w:r w:rsidRPr="00127ABE">
              <w:rPr>
                <w:rFonts w:ascii="Arial" w:hAnsi="Arial" w:cs="Arial"/>
              </w:rPr>
              <w:t xml:space="preserve">SAAA </w:t>
            </w:r>
            <w:r w:rsidRPr="00127ABE">
              <w:rPr>
                <w:rFonts w:ascii="Arial" w:hAnsi="Arial" w:cs="Arial"/>
                <w:b/>
                <w:vertAlign w:val="superscript"/>
              </w:rPr>
              <w:t>(1)</w:t>
            </w:r>
          </w:p>
          <w:p w14:paraId="77EBFB57" w14:textId="77777777" w:rsidR="00F23C2A" w:rsidRPr="00127ABE" w:rsidRDefault="00F23C2A" w:rsidP="00354D85">
            <w:pPr>
              <w:pStyle w:val="Sinespaciado"/>
              <w:rPr>
                <w:rFonts w:ascii="Arial" w:hAnsi="Arial" w:cs="Arial"/>
              </w:rPr>
            </w:pPr>
            <w:r w:rsidRPr="00127ABE">
              <w:rPr>
                <w:rFonts w:ascii="Arial" w:hAnsi="Arial" w:cs="Arial"/>
              </w:rPr>
              <w:t xml:space="preserve">GAAA </w:t>
            </w:r>
            <w:r w:rsidRPr="00127ABE">
              <w:rPr>
                <w:rFonts w:ascii="Arial" w:hAnsi="Arial" w:cs="Arial"/>
                <w:b/>
                <w:vertAlign w:val="superscript"/>
              </w:rPr>
              <w:t>(2)</w:t>
            </w:r>
          </w:p>
          <w:p w14:paraId="3316221B" w14:textId="77777777" w:rsidR="00F23C2A" w:rsidRPr="00127ABE" w:rsidRDefault="00F23C2A" w:rsidP="00354D85">
            <w:pPr>
              <w:pStyle w:val="Sinespaciado"/>
              <w:rPr>
                <w:rFonts w:ascii="Arial" w:hAnsi="Arial" w:cs="Arial"/>
              </w:rPr>
            </w:pPr>
            <w:r w:rsidRPr="00127ABE">
              <w:rPr>
                <w:rFonts w:ascii="Arial" w:hAnsi="Arial" w:cs="Arial"/>
              </w:rPr>
              <w:t xml:space="preserve">NNNN </w:t>
            </w:r>
            <w:r w:rsidRPr="00127ABE">
              <w:rPr>
                <w:rFonts w:ascii="Arial" w:hAnsi="Arial" w:cs="Arial"/>
                <w:b/>
                <w:vertAlign w:val="superscript"/>
              </w:rPr>
              <w:t>(3)</w:t>
            </w:r>
          </w:p>
        </w:tc>
        <w:tc>
          <w:tcPr>
            <w:tcW w:w="4165" w:type="dxa"/>
          </w:tcPr>
          <w:p w14:paraId="4251A588" w14:textId="35B7DC8D" w:rsidR="00F23C2A" w:rsidRPr="00127ABE" w:rsidRDefault="00B83A9D" w:rsidP="003353E8">
            <w:pPr>
              <w:pStyle w:val="Sinespaciado"/>
              <w:spacing w:line="276" w:lineRule="auto"/>
              <w:jc w:val="both"/>
              <w:rPr>
                <w:rFonts w:ascii="Arial" w:hAnsi="Arial" w:cs="Arial"/>
              </w:rPr>
            </w:pPr>
            <w:r w:rsidRPr="00127ABE">
              <w:rPr>
                <w:rFonts w:ascii="Arial" w:eastAsia="Times New Roman" w:hAnsi="Arial" w:cs="Arial"/>
                <w:lang w:eastAsia="es-PE"/>
              </w:rPr>
              <w:t xml:space="preserve">Serie del comprobante de pago o documento. Se espera que el primer carácter sea la constante “F”, “B”, “S” o “G”, según corresponda, seguido por tres caracteres alfanuméricos, </w:t>
            </w:r>
            <w:r w:rsidRPr="00127ABE">
              <w:rPr>
                <w:rFonts w:ascii="Arial" w:hAnsi="Arial" w:cs="Arial"/>
              </w:rPr>
              <w:t>excepto cuando se trate de la declaración jurada informativa por contingencia respecto del comprobante de pago o documento emitido en formato impreso y/o importado por imprenta autorizada, en cuyo caso la serie será numérica y deberá encontrarse autorizado por SUNAT.</w:t>
            </w:r>
          </w:p>
        </w:tc>
      </w:tr>
      <w:tr w:rsidR="00127ABE" w:rsidRPr="00127ABE" w14:paraId="2A7EBA6D" w14:textId="77777777" w:rsidTr="003056F1">
        <w:tc>
          <w:tcPr>
            <w:tcW w:w="1203" w:type="dxa"/>
            <w:shd w:val="clear" w:color="auto" w:fill="F2F2F2"/>
          </w:tcPr>
          <w:p w14:paraId="575ACFA1" w14:textId="77777777" w:rsidR="004466E7" w:rsidRPr="00127ABE" w:rsidRDefault="004466E7" w:rsidP="009C30DE">
            <w:pPr>
              <w:pStyle w:val="Sinespaciado"/>
              <w:spacing w:line="276" w:lineRule="auto"/>
              <w:rPr>
                <w:rFonts w:ascii="Arial" w:hAnsi="Arial" w:cs="Arial"/>
              </w:rPr>
            </w:pPr>
            <w:r w:rsidRPr="00127ABE">
              <w:rPr>
                <w:rFonts w:ascii="Arial" w:hAnsi="Arial" w:cs="Arial"/>
              </w:rPr>
              <w:t>20</w:t>
            </w:r>
          </w:p>
        </w:tc>
        <w:tc>
          <w:tcPr>
            <w:tcW w:w="1884" w:type="dxa"/>
          </w:tcPr>
          <w:p w14:paraId="51DC33C5" w14:textId="77777777" w:rsidR="004466E7" w:rsidRPr="00127ABE" w:rsidRDefault="004466E7" w:rsidP="009C30DE">
            <w:pPr>
              <w:pStyle w:val="Sinespaciado"/>
              <w:spacing w:line="276" w:lineRule="auto"/>
              <w:rPr>
                <w:rFonts w:ascii="Arial" w:hAnsi="Arial" w:cs="Arial"/>
              </w:rPr>
            </w:pPr>
            <w:r w:rsidRPr="00127ABE">
              <w:rPr>
                <w:rFonts w:ascii="Arial" w:hAnsi="Arial" w:cs="Arial"/>
              </w:rPr>
              <w:t>-</w:t>
            </w:r>
          </w:p>
        </w:tc>
        <w:tc>
          <w:tcPr>
            <w:tcW w:w="4165" w:type="dxa"/>
          </w:tcPr>
          <w:p w14:paraId="07BAF612" w14:textId="77777777" w:rsidR="004466E7" w:rsidRPr="00127ABE" w:rsidRDefault="004466E7" w:rsidP="009E68B8">
            <w:pPr>
              <w:pStyle w:val="Sinespaciado"/>
              <w:spacing w:line="276" w:lineRule="auto"/>
              <w:jc w:val="both"/>
              <w:rPr>
                <w:rFonts w:ascii="Arial" w:hAnsi="Arial" w:cs="Arial"/>
              </w:rPr>
            </w:pPr>
            <w:r w:rsidRPr="00127ABE">
              <w:rPr>
                <w:rFonts w:ascii="Arial" w:hAnsi="Arial" w:cs="Arial"/>
              </w:rPr>
              <w:t>Gui</w:t>
            </w:r>
            <w:r w:rsidR="009E68B8" w:rsidRPr="00127ABE">
              <w:rPr>
                <w:rFonts w:ascii="Arial" w:hAnsi="Arial" w:cs="Arial"/>
              </w:rPr>
              <w:t>o</w:t>
            </w:r>
            <w:r w:rsidRPr="00127ABE">
              <w:rPr>
                <w:rFonts w:ascii="Arial" w:hAnsi="Arial" w:cs="Arial"/>
              </w:rPr>
              <w:t>n separador</w:t>
            </w:r>
          </w:p>
        </w:tc>
      </w:tr>
      <w:tr w:rsidR="00127ABE" w:rsidRPr="00127ABE" w14:paraId="64C442BB" w14:textId="77777777" w:rsidTr="003056F1">
        <w:tc>
          <w:tcPr>
            <w:tcW w:w="1203" w:type="dxa"/>
            <w:shd w:val="clear" w:color="auto" w:fill="F2F2F2"/>
          </w:tcPr>
          <w:p w14:paraId="5AC2AFAD" w14:textId="77777777" w:rsidR="00B83A9D" w:rsidRPr="00127ABE" w:rsidRDefault="00B83A9D" w:rsidP="00B83A9D">
            <w:pPr>
              <w:pStyle w:val="Sinespaciado"/>
              <w:spacing w:line="276" w:lineRule="auto"/>
              <w:rPr>
                <w:rFonts w:ascii="Arial" w:hAnsi="Arial" w:cs="Arial"/>
              </w:rPr>
            </w:pPr>
            <w:r w:rsidRPr="00127ABE">
              <w:rPr>
                <w:rFonts w:ascii="Arial" w:hAnsi="Arial" w:cs="Arial"/>
              </w:rPr>
              <w:lastRenderedPageBreak/>
              <w:t>21-28</w:t>
            </w:r>
          </w:p>
        </w:tc>
        <w:tc>
          <w:tcPr>
            <w:tcW w:w="1884" w:type="dxa"/>
          </w:tcPr>
          <w:p w14:paraId="79DA7602" w14:textId="77777777" w:rsidR="00B83A9D" w:rsidRPr="00127ABE" w:rsidRDefault="00B83A9D" w:rsidP="00B83A9D">
            <w:pPr>
              <w:pStyle w:val="Sinespaciado"/>
              <w:spacing w:line="276" w:lineRule="auto"/>
              <w:rPr>
                <w:rFonts w:ascii="Arial" w:hAnsi="Arial" w:cs="Arial"/>
              </w:rPr>
            </w:pPr>
            <w:r w:rsidRPr="00127ABE">
              <w:rPr>
                <w:rFonts w:ascii="Arial" w:hAnsi="Arial" w:cs="Arial"/>
              </w:rPr>
              <w:t>CCCCCCCC</w:t>
            </w:r>
          </w:p>
        </w:tc>
        <w:tc>
          <w:tcPr>
            <w:tcW w:w="4165" w:type="dxa"/>
          </w:tcPr>
          <w:p w14:paraId="4CEE15B9" w14:textId="31CA69EE" w:rsidR="00B83A9D" w:rsidRPr="00127ABE" w:rsidRDefault="00B83A9D" w:rsidP="00B83A9D">
            <w:pPr>
              <w:pStyle w:val="Sinespaciado"/>
              <w:spacing w:line="276" w:lineRule="auto"/>
              <w:jc w:val="both"/>
              <w:rPr>
                <w:rFonts w:ascii="Arial" w:hAnsi="Arial" w:cs="Arial"/>
              </w:rPr>
            </w:pPr>
            <w:r w:rsidRPr="00127ABE">
              <w:rPr>
                <w:rFonts w:ascii="Arial" w:hAnsi="Arial" w:cs="Arial"/>
              </w:rPr>
              <w:t>Número correlativo del comprobante de pago o documento. Este campo es variante. Se espera un mínimo de 1 y máximo de 8 dígitos.</w:t>
            </w:r>
          </w:p>
        </w:tc>
      </w:tr>
      <w:tr w:rsidR="00127ABE" w:rsidRPr="00127ABE" w14:paraId="101884D2" w14:textId="77777777" w:rsidTr="003056F1">
        <w:tc>
          <w:tcPr>
            <w:tcW w:w="1203" w:type="dxa"/>
            <w:tcBorders>
              <w:bottom w:val="single" w:sz="4" w:space="0" w:color="auto"/>
            </w:tcBorders>
            <w:shd w:val="clear" w:color="auto" w:fill="F2F2F2"/>
          </w:tcPr>
          <w:p w14:paraId="5840E8AF" w14:textId="77777777" w:rsidR="00B83A9D" w:rsidRPr="00127ABE" w:rsidRDefault="00B83A9D" w:rsidP="00B83A9D">
            <w:pPr>
              <w:pStyle w:val="Sinespaciado"/>
              <w:spacing w:line="276" w:lineRule="auto"/>
              <w:rPr>
                <w:rFonts w:ascii="Arial" w:hAnsi="Arial" w:cs="Arial"/>
              </w:rPr>
            </w:pPr>
            <w:r w:rsidRPr="00127ABE">
              <w:rPr>
                <w:rFonts w:ascii="Arial" w:hAnsi="Arial" w:cs="Arial"/>
              </w:rPr>
              <w:t>29(</w:t>
            </w:r>
            <w:r w:rsidRPr="00127ABE">
              <w:rPr>
                <w:rFonts w:ascii="Arial" w:hAnsi="Arial" w:cs="Arial"/>
                <w:b/>
              </w:rPr>
              <w:t>*</w:t>
            </w:r>
            <w:r w:rsidRPr="00127ABE">
              <w:rPr>
                <w:rFonts w:ascii="Arial" w:hAnsi="Arial" w:cs="Arial"/>
              </w:rPr>
              <w:t>)</w:t>
            </w:r>
          </w:p>
        </w:tc>
        <w:tc>
          <w:tcPr>
            <w:tcW w:w="1884" w:type="dxa"/>
            <w:tcBorders>
              <w:bottom w:val="single" w:sz="4" w:space="0" w:color="auto"/>
            </w:tcBorders>
          </w:tcPr>
          <w:p w14:paraId="4D2B58DD" w14:textId="77777777" w:rsidR="00B83A9D" w:rsidRPr="00127ABE" w:rsidRDefault="00B83A9D" w:rsidP="00B83A9D">
            <w:pPr>
              <w:pStyle w:val="Sinespaciado"/>
              <w:spacing w:line="276" w:lineRule="auto"/>
              <w:rPr>
                <w:rFonts w:ascii="Arial" w:hAnsi="Arial" w:cs="Arial"/>
              </w:rPr>
            </w:pPr>
            <w:r w:rsidRPr="00127ABE">
              <w:rPr>
                <w:rFonts w:ascii="Arial" w:hAnsi="Arial" w:cs="Arial"/>
              </w:rPr>
              <w:t>.</w:t>
            </w:r>
          </w:p>
        </w:tc>
        <w:tc>
          <w:tcPr>
            <w:tcW w:w="4165" w:type="dxa"/>
          </w:tcPr>
          <w:p w14:paraId="12FD0794" w14:textId="77777777" w:rsidR="00B83A9D" w:rsidRPr="00127ABE" w:rsidRDefault="00B83A9D" w:rsidP="00B83A9D">
            <w:pPr>
              <w:pStyle w:val="Sinespaciado"/>
              <w:spacing w:line="276" w:lineRule="auto"/>
              <w:jc w:val="both"/>
              <w:rPr>
                <w:rFonts w:ascii="Arial" w:hAnsi="Arial" w:cs="Arial"/>
              </w:rPr>
            </w:pPr>
            <w:r w:rsidRPr="00127ABE">
              <w:rPr>
                <w:rFonts w:ascii="Arial" w:hAnsi="Arial" w:cs="Arial"/>
              </w:rPr>
              <w:t>Punto de extensión</w:t>
            </w:r>
          </w:p>
        </w:tc>
      </w:tr>
      <w:tr w:rsidR="00127ABE" w:rsidRPr="00127ABE" w14:paraId="0CA59059" w14:textId="77777777" w:rsidTr="003056F1">
        <w:tc>
          <w:tcPr>
            <w:tcW w:w="1203" w:type="dxa"/>
            <w:vMerge w:val="restart"/>
            <w:tcBorders>
              <w:bottom w:val="single" w:sz="4" w:space="0" w:color="auto"/>
            </w:tcBorders>
            <w:shd w:val="clear" w:color="auto" w:fill="F2F2F2"/>
          </w:tcPr>
          <w:p w14:paraId="17AC2DC7" w14:textId="77777777" w:rsidR="00B83A9D" w:rsidRPr="00127ABE" w:rsidRDefault="00B83A9D" w:rsidP="00B83A9D">
            <w:pPr>
              <w:pStyle w:val="Sinespaciado"/>
              <w:spacing w:line="276" w:lineRule="auto"/>
              <w:rPr>
                <w:rFonts w:ascii="Arial" w:hAnsi="Arial" w:cs="Arial"/>
              </w:rPr>
            </w:pPr>
            <w:r w:rsidRPr="00127ABE">
              <w:rPr>
                <w:rFonts w:ascii="Arial" w:hAnsi="Arial" w:cs="Arial"/>
              </w:rPr>
              <w:t>30-32 (</w:t>
            </w:r>
            <w:r w:rsidRPr="00127ABE">
              <w:rPr>
                <w:rFonts w:ascii="Arial" w:hAnsi="Arial" w:cs="Arial"/>
                <w:b/>
              </w:rPr>
              <w:t>*</w:t>
            </w:r>
            <w:r w:rsidRPr="00127ABE">
              <w:rPr>
                <w:rFonts w:ascii="Arial" w:hAnsi="Arial" w:cs="Arial"/>
              </w:rPr>
              <w:t>)</w:t>
            </w:r>
          </w:p>
        </w:tc>
        <w:tc>
          <w:tcPr>
            <w:tcW w:w="1884" w:type="dxa"/>
            <w:tcBorders>
              <w:bottom w:val="single" w:sz="4" w:space="0" w:color="auto"/>
            </w:tcBorders>
          </w:tcPr>
          <w:p w14:paraId="4364FBB1" w14:textId="77777777" w:rsidR="00B83A9D" w:rsidRPr="00127ABE" w:rsidRDefault="00B83A9D" w:rsidP="00B83A9D">
            <w:pPr>
              <w:pStyle w:val="Sinespaciado"/>
              <w:spacing w:line="276" w:lineRule="auto"/>
              <w:rPr>
                <w:rFonts w:ascii="Arial" w:hAnsi="Arial" w:cs="Arial"/>
              </w:rPr>
            </w:pPr>
            <w:r w:rsidRPr="00127ABE">
              <w:rPr>
                <w:rFonts w:ascii="Arial" w:hAnsi="Arial" w:cs="Arial"/>
              </w:rPr>
              <w:t>EEE</w:t>
            </w:r>
          </w:p>
        </w:tc>
        <w:tc>
          <w:tcPr>
            <w:tcW w:w="4165" w:type="dxa"/>
          </w:tcPr>
          <w:p w14:paraId="14188B52" w14:textId="77777777" w:rsidR="00B83A9D" w:rsidRPr="00127ABE" w:rsidRDefault="00B83A9D" w:rsidP="00B83A9D">
            <w:pPr>
              <w:pStyle w:val="Sinespaciado"/>
              <w:spacing w:line="276" w:lineRule="auto"/>
              <w:jc w:val="both"/>
              <w:rPr>
                <w:rFonts w:ascii="Arial" w:hAnsi="Arial" w:cs="Arial"/>
              </w:rPr>
            </w:pPr>
            <w:r w:rsidRPr="00127ABE">
              <w:rPr>
                <w:rFonts w:ascii="Arial" w:hAnsi="Arial" w:cs="Arial"/>
              </w:rPr>
              <w:t>Extensión del archivo</w:t>
            </w:r>
          </w:p>
        </w:tc>
      </w:tr>
      <w:tr w:rsidR="00127ABE" w:rsidRPr="00127ABE" w14:paraId="034F951C" w14:textId="77777777" w:rsidTr="003056F1">
        <w:tc>
          <w:tcPr>
            <w:tcW w:w="1203" w:type="dxa"/>
            <w:vMerge/>
            <w:tcBorders>
              <w:bottom w:val="single" w:sz="4" w:space="0" w:color="auto"/>
            </w:tcBorders>
            <w:shd w:val="clear" w:color="auto" w:fill="F2F2F2"/>
          </w:tcPr>
          <w:p w14:paraId="469F6BB7" w14:textId="77777777" w:rsidR="00B83A9D" w:rsidRPr="00127ABE" w:rsidRDefault="00B83A9D" w:rsidP="00B83A9D">
            <w:pPr>
              <w:pStyle w:val="Sinespaciado"/>
              <w:spacing w:line="276" w:lineRule="auto"/>
              <w:rPr>
                <w:rFonts w:ascii="Arial" w:hAnsi="Arial" w:cs="Arial"/>
              </w:rPr>
            </w:pPr>
          </w:p>
        </w:tc>
        <w:tc>
          <w:tcPr>
            <w:tcW w:w="1884" w:type="dxa"/>
            <w:tcBorders>
              <w:bottom w:val="single" w:sz="4" w:space="0" w:color="auto"/>
            </w:tcBorders>
          </w:tcPr>
          <w:p w14:paraId="6CF42CF6" w14:textId="77777777" w:rsidR="00B83A9D" w:rsidRPr="00127ABE" w:rsidRDefault="00B83A9D" w:rsidP="00B83A9D">
            <w:pPr>
              <w:pStyle w:val="Sinespaciado"/>
              <w:spacing w:line="276" w:lineRule="auto"/>
              <w:rPr>
                <w:rFonts w:ascii="Arial" w:hAnsi="Arial" w:cs="Arial"/>
              </w:rPr>
            </w:pPr>
            <w:r w:rsidRPr="00127ABE">
              <w:rPr>
                <w:rFonts w:ascii="Arial" w:hAnsi="Arial" w:cs="Arial"/>
              </w:rPr>
              <w:t>ZIP</w:t>
            </w:r>
          </w:p>
        </w:tc>
        <w:tc>
          <w:tcPr>
            <w:tcW w:w="4165" w:type="dxa"/>
          </w:tcPr>
          <w:p w14:paraId="6E6DBF44" w14:textId="77777777" w:rsidR="00B83A9D" w:rsidRPr="00127ABE" w:rsidRDefault="00B83A9D" w:rsidP="00B83A9D">
            <w:pPr>
              <w:pStyle w:val="Sinespaciado"/>
              <w:spacing w:line="276" w:lineRule="auto"/>
              <w:jc w:val="both"/>
              <w:rPr>
                <w:rFonts w:ascii="Arial" w:hAnsi="Arial" w:cs="Arial"/>
              </w:rPr>
            </w:pPr>
            <w:r w:rsidRPr="00127ABE">
              <w:rPr>
                <w:rFonts w:ascii="Arial" w:hAnsi="Arial" w:cs="Arial"/>
              </w:rPr>
              <w:t>Para el caso del archivo ZIP</w:t>
            </w:r>
          </w:p>
        </w:tc>
      </w:tr>
      <w:tr w:rsidR="00127ABE" w:rsidRPr="00127ABE" w14:paraId="7A9AA581" w14:textId="77777777" w:rsidTr="003056F1">
        <w:tc>
          <w:tcPr>
            <w:tcW w:w="1203" w:type="dxa"/>
            <w:vMerge/>
            <w:tcBorders>
              <w:bottom w:val="single" w:sz="4" w:space="0" w:color="auto"/>
            </w:tcBorders>
            <w:shd w:val="clear" w:color="auto" w:fill="F2F2F2"/>
          </w:tcPr>
          <w:p w14:paraId="1F17FAF6" w14:textId="77777777" w:rsidR="00B83A9D" w:rsidRPr="00127ABE" w:rsidRDefault="00B83A9D" w:rsidP="00B83A9D">
            <w:pPr>
              <w:pStyle w:val="Sinespaciado"/>
              <w:spacing w:line="276" w:lineRule="auto"/>
              <w:rPr>
                <w:rFonts w:ascii="Arial" w:hAnsi="Arial" w:cs="Arial"/>
              </w:rPr>
            </w:pPr>
          </w:p>
        </w:tc>
        <w:tc>
          <w:tcPr>
            <w:tcW w:w="1884" w:type="dxa"/>
            <w:tcBorders>
              <w:bottom w:val="single" w:sz="4" w:space="0" w:color="auto"/>
            </w:tcBorders>
          </w:tcPr>
          <w:p w14:paraId="76037427" w14:textId="77777777" w:rsidR="00B83A9D" w:rsidRPr="00127ABE" w:rsidRDefault="00B83A9D" w:rsidP="00B83A9D">
            <w:pPr>
              <w:pStyle w:val="Sinespaciado"/>
              <w:spacing w:line="276" w:lineRule="auto"/>
              <w:rPr>
                <w:rFonts w:ascii="Arial" w:hAnsi="Arial" w:cs="Arial"/>
              </w:rPr>
            </w:pPr>
            <w:r w:rsidRPr="00127ABE">
              <w:rPr>
                <w:rFonts w:ascii="Arial" w:hAnsi="Arial" w:cs="Arial"/>
              </w:rPr>
              <w:t>XML</w:t>
            </w:r>
          </w:p>
        </w:tc>
        <w:tc>
          <w:tcPr>
            <w:tcW w:w="4165" w:type="dxa"/>
            <w:tcBorders>
              <w:bottom w:val="single" w:sz="4" w:space="0" w:color="auto"/>
            </w:tcBorders>
          </w:tcPr>
          <w:p w14:paraId="7D8BE344" w14:textId="77777777" w:rsidR="00B83A9D" w:rsidRPr="00127ABE" w:rsidRDefault="00B83A9D" w:rsidP="00B83A9D">
            <w:pPr>
              <w:pStyle w:val="Sinespaciado"/>
              <w:spacing w:line="276" w:lineRule="auto"/>
              <w:jc w:val="both"/>
              <w:rPr>
                <w:rFonts w:ascii="Arial" w:hAnsi="Arial" w:cs="Arial"/>
              </w:rPr>
            </w:pPr>
            <w:r w:rsidRPr="00127ABE">
              <w:rPr>
                <w:rFonts w:ascii="Arial" w:hAnsi="Arial" w:cs="Arial"/>
              </w:rPr>
              <w:t>Para el caso del documento XML</w:t>
            </w:r>
          </w:p>
        </w:tc>
      </w:tr>
      <w:tr w:rsidR="00127ABE" w:rsidRPr="00127ABE" w14:paraId="409D8964" w14:textId="77777777" w:rsidTr="00C05164">
        <w:tc>
          <w:tcPr>
            <w:tcW w:w="1203" w:type="dxa"/>
            <w:vMerge/>
            <w:tcBorders>
              <w:bottom w:val="single" w:sz="4" w:space="0" w:color="auto"/>
            </w:tcBorders>
            <w:shd w:val="clear" w:color="auto" w:fill="F2F2F2"/>
          </w:tcPr>
          <w:p w14:paraId="19CC452B" w14:textId="77777777" w:rsidR="00B83A9D" w:rsidRPr="00127ABE" w:rsidRDefault="00B83A9D" w:rsidP="00B83A9D">
            <w:pPr>
              <w:pStyle w:val="Sinespaciado"/>
              <w:spacing w:line="276" w:lineRule="auto"/>
              <w:rPr>
                <w:rFonts w:ascii="Arial" w:hAnsi="Arial" w:cs="Arial"/>
              </w:rPr>
            </w:pPr>
          </w:p>
        </w:tc>
        <w:tc>
          <w:tcPr>
            <w:tcW w:w="1884" w:type="dxa"/>
            <w:tcBorders>
              <w:bottom w:val="single" w:sz="4" w:space="0" w:color="auto"/>
            </w:tcBorders>
          </w:tcPr>
          <w:p w14:paraId="4C864D79" w14:textId="77777777" w:rsidR="00B83A9D" w:rsidRPr="00127ABE" w:rsidRDefault="00B83A9D" w:rsidP="00B83A9D">
            <w:pPr>
              <w:pStyle w:val="Sinespaciado"/>
              <w:spacing w:line="276" w:lineRule="auto"/>
              <w:rPr>
                <w:rFonts w:ascii="Arial" w:hAnsi="Arial" w:cs="Arial"/>
              </w:rPr>
            </w:pPr>
            <w:r w:rsidRPr="00127ABE">
              <w:rPr>
                <w:rFonts w:ascii="Arial" w:hAnsi="Arial" w:cs="Arial"/>
              </w:rPr>
              <w:t>XML (CDR-OSE)</w:t>
            </w:r>
          </w:p>
        </w:tc>
        <w:tc>
          <w:tcPr>
            <w:tcW w:w="4165" w:type="dxa"/>
            <w:tcBorders>
              <w:bottom w:val="single" w:sz="4" w:space="0" w:color="auto"/>
            </w:tcBorders>
          </w:tcPr>
          <w:p w14:paraId="57570667" w14:textId="77777777" w:rsidR="00B83A9D" w:rsidRPr="00127ABE" w:rsidRDefault="00B83A9D" w:rsidP="00B83A9D">
            <w:pPr>
              <w:pStyle w:val="Sinespaciado"/>
              <w:spacing w:line="276" w:lineRule="auto"/>
              <w:jc w:val="both"/>
              <w:rPr>
                <w:rFonts w:ascii="Arial" w:hAnsi="Arial" w:cs="Arial"/>
              </w:rPr>
            </w:pPr>
            <w:r w:rsidRPr="00127ABE">
              <w:rPr>
                <w:rFonts w:ascii="Arial" w:hAnsi="Arial" w:cs="Arial"/>
              </w:rPr>
              <w:t>Para el caso del CDR-OSE</w:t>
            </w:r>
          </w:p>
        </w:tc>
      </w:tr>
      <w:tr w:rsidR="00127ABE" w:rsidRPr="00127ABE" w14:paraId="61C8864B" w14:textId="77777777" w:rsidTr="00C05164">
        <w:trPr>
          <w:trHeight w:val="1088"/>
        </w:trPr>
        <w:tc>
          <w:tcPr>
            <w:tcW w:w="7252" w:type="dxa"/>
            <w:gridSpan w:val="3"/>
            <w:tcBorders>
              <w:bottom w:val="single" w:sz="4" w:space="0" w:color="auto"/>
            </w:tcBorders>
            <w:shd w:val="clear" w:color="auto" w:fill="F2F2F2"/>
          </w:tcPr>
          <w:p w14:paraId="37F3B3DC" w14:textId="77777777" w:rsidR="00C05164" w:rsidRPr="00127ABE" w:rsidRDefault="00C05164" w:rsidP="00C05164">
            <w:pPr>
              <w:pStyle w:val="Sinespaciado"/>
              <w:spacing w:line="276" w:lineRule="auto"/>
              <w:ind w:left="284" w:hanging="284"/>
              <w:jc w:val="both"/>
              <w:rPr>
                <w:rFonts w:ascii="Arial" w:hAnsi="Arial" w:cs="Arial"/>
              </w:rPr>
            </w:pPr>
            <w:r w:rsidRPr="00127ABE">
              <w:rPr>
                <w:rFonts w:ascii="Arial" w:hAnsi="Arial" w:cs="Arial"/>
              </w:rPr>
              <w:t>(*) Las posiciones pueden variar dependiendo de la longitud del correlativo.</w:t>
            </w:r>
          </w:p>
          <w:p w14:paraId="1B47C0B6" w14:textId="77777777" w:rsidR="00C05164" w:rsidRPr="00127ABE" w:rsidRDefault="00C05164" w:rsidP="00C05164">
            <w:pPr>
              <w:pStyle w:val="Sinespaciado"/>
              <w:spacing w:line="276" w:lineRule="auto"/>
              <w:ind w:left="1356"/>
              <w:jc w:val="both"/>
              <w:rPr>
                <w:rFonts w:ascii="Arial" w:hAnsi="Arial" w:cs="Arial"/>
              </w:rPr>
            </w:pPr>
          </w:p>
          <w:p w14:paraId="2AB8CC07" w14:textId="77777777" w:rsidR="00C05164" w:rsidRPr="00127ABE" w:rsidRDefault="00C05164" w:rsidP="00C05164">
            <w:pPr>
              <w:pStyle w:val="Sinespaciado"/>
              <w:spacing w:line="276" w:lineRule="auto"/>
              <w:jc w:val="both"/>
              <w:rPr>
                <w:rFonts w:ascii="Arial" w:hAnsi="Arial" w:cs="Arial"/>
              </w:rPr>
            </w:pPr>
            <w:r w:rsidRPr="00127ABE">
              <w:rPr>
                <w:rFonts w:ascii="Arial" w:hAnsi="Arial" w:cs="Arial"/>
              </w:rPr>
              <w:t>Ejemplos:</w:t>
            </w:r>
          </w:p>
          <w:p w14:paraId="0E77EE14" w14:textId="77777777" w:rsidR="00C05164" w:rsidRPr="00127ABE" w:rsidRDefault="00C05164" w:rsidP="00C05164">
            <w:pPr>
              <w:contextualSpacing/>
              <w:rPr>
                <w:rFonts w:ascii="Arial" w:hAnsi="Arial" w:cs="Arial"/>
                <w:sz w:val="22"/>
                <w:szCs w:val="22"/>
              </w:rPr>
            </w:pPr>
          </w:p>
          <w:p w14:paraId="29F53E53" w14:textId="77777777" w:rsidR="00C05164" w:rsidRPr="00127ABE" w:rsidRDefault="00C05164" w:rsidP="00C05164">
            <w:pPr>
              <w:pStyle w:val="Default"/>
              <w:spacing w:line="276" w:lineRule="auto"/>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4064AD73" w14:textId="77777777" w:rsidR="00C05164" w:rsidRPr="00127ABE" w:rsidRDefault="00C05164" w:rsidP="00C05164">
            <w:pPr>
              <w:pStyle w:val="Default"/>
              <w:spacing w:line="276" w:lineRule="auto"/>
              <w:rPr>
                <w:rFonts w:ascii="Arial" w:eastAsia="Calibri" w:hAnsi="Arial" w:cs="Arial"/>
                <w:sz w:val="22"/>
                <w:szCs w:val="22"/>
                <w:lang w:val="es-PE" w:eastAsia="en-US"/>
              </w:rPr>
            </w:pPr>
            <w:r w:rsidRPr="00127ABE">
              <w:rPr>
                <w:rFonts w:ascii="Arial" w:eastAsia="Calibri" w:hAnsi="Arial" w:cs="Arial"/>
                <w:b/>
                <w:sz w:val="22"/>
                <w:szCs w:val="22"/>
                <w:lang w:val="es-PE" w:eastAsia="en-US"/>
              </w:rPr>
              <w:t>20100066603-01-F001-1.ZIP</w:t>
            </w:r>
          </w:p>
          <w:p w14:paraId="715EF090"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w:t>
            </w:r>
          </w:p>
          <w:p w14:paraId="623FB1B5" w14:textId="77777777" w:rsidR="00C05164" w:rsidRPr="00127ABE" w:rsidRDefault="00C05164" w:rsidP="00C05164">
            <w:pPr>
              <w:pStyle w:val="Sinespaciado"/>
              <w:spacing w:line="276" w:lineRule="auto"/>
              <w:rPr>
                <w:rFonts w:ascii="Arial" w:hAnsi="Arial" w:cs="Arial"/>
                <w:b/>
                <w:bCs/>
                <w:i/>
                <w:iCs/>
              </w:rPr>
            </w:pPr>
            <w:r w:rsidRPr="00127ABE">
              <w:rPr>
                <w:rFonts w:ascii="Arial" w:hAnsi="Arial" w:cs="Arial"/>
                <w:b/>
              </w:rPr>
              <w:t>20100066603-01-F001-1.XML</w:t>
            </w:r>
          </w:p>
          <w:p w14:paraId="40914E16"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(CDR-OSE): </w:t>
            </w:r>
          </w:p>
          <w:p w14:paraId="44A2B0FD" w14:textId="77777777" w:rsidR="00E027BB" w:rsidRPr="00127ABE" w:rsidRDefault="00C05164" w:rsidP="00C05164">
            <w:pPr>
              <w:pStyle w:val="Sinespaciado"/>
              <w:spacing w:line="276" w:lineRule="auto"/>
              <w:rPr>
                <w:rFonts w:ascii="Arial" w:hAnsi="Arial" w:cs="Arial"/>
                <w:b/>
              </w:rPr>
            </w:pPr>
            <w:r w:rsidRPr="00127ABE">
              <w:rPr>
                <w:rFonts w:ascii="Arial" w:hAnsi="Arial" w:cs="Arial"/>
                <w:b/>
              </w:rPr>
              <w:t>R-20100066603-01-F001-1.XML</w:t>
            </w:r>
            <w:r w:rsidR="00351702" w:rsidRPr="00127ABE">
              <w:rPr>
                <w:rFonts w:ascii="Arial" w:hAnsi="Arial" w:cs="Arial"/>
                <w:b/>
              </w:rPr>
              <w:t xml:space="preserve"> </w:t>
            </w:r>
            <w:r w:rsidR="00E027BB" w:rsidRPr="00127ABE">
              <w:rPr>
                <w:rFonts w:ascii="Arial" w:hAnsi="Arial" w:cs="Arial"/>
                <w:b/>
              </w:rPr>
              <w:t xml:space="preserve"> </w:t>
            </w:r>
          </w:p>
          <w:p w14:paraId="7FEC8F48" w14:textId="77777777" w:rsidR="00C05164" w:rsidRPr="00127ABE" w:rsidRDefault="00C05164" w:rsidP="00C05164">
            <w:pPr>
              <w:pStyle w:val="Sinespaciado"/>
              <w:rPr>
                <w:rFonts w:ascii="Arial" w:hAnsi="Arial" w:cs="Arial"/>
              </w:rPr>
            </w:pPr>
          </w:p>
          <w:p w14:paraId="3141B0D9" w14:textId="77777777" w:rsidR="00C05164" w:rsidRPr="00127ABE" w:rsidRDefault="00C05164" w:rsidP="00C05164">
            <w:pPr>
              <w:pStyle w:val="Default"/>
              <w:spacing w:line="276" w:lineRule="auto"/>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402A39B1" w14:textId="77777777" w:rsidR="00C05164" w:rsidRPr="00127ABE" w:rsidRDefault="00C05164" w:rsidP="00C05164">
            <w:pPr>
              <w:pStyle w:val="Default"/>
              <w:spacing w:line="276" w:lineRule="auto"/>
              <w:rPr>
                <w:rFonts w:ascii="Arial" w:eastAsia="Calibri" w:hAnsi="Arial" w:cs="Arial"/>
                <w:sz w:val="22"/>
                <w:szCs w:val="22"/>
                <w:lang w:val="es-PE" w:eastAsia="en-US"/>
              </w:rPr>
            </w:pPr>
            <w:r w:rsidRPr="00127ABE">
              <w:rPr>
                <w:rFonts w:ascii="Arial" w:eastAsia="Calibri" w:hAnsi="Arial" w:cs="Arial"/>
                <w:b/>
                <w:sz w:val="22"/>
                <w:szCs w:val="22"/>
                <w:lang w:val="es-PE" w:eastAsia="en-US"/>
              </w:rPr>
              <w:t>20100066603-03-B001-00000001.ZIP</w:t>
            </w:r>
          </w:p>
          <w:p w14:paraId="2EF4125E"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w:t>
            </w:r>
          </w:p>
          <w:p w14:paraId="64717C88" w14:textId="77777777" w:rsidR="00C05164" w:rsidRPr="00127ABE" w:rsidRDefault="00C05164" w:rsidP="00C05164">
            <w:pPr>
              <w:pStyle w:val="Sinespaciado"/>
              <w:spacing w:line="276" w:lineRule="auto"/>
              <w:rPr>
                <w:rFonts w:ascii="Arial" w:hAnsi="Arial" w:cs="Arial"/>
                <w:b/>
                <w:bCs/>
                <w:i/>
                <w:iCs/>
              </w:rPr>
            </w:pPr>
            <w:r w:rsidRPr="00127ABE">
              <w:rPr>
                <w:rFonts w:ascii="Arial" w:hAnsi="Arial" w:cs="Arial"/>
                <w:b/>
              </w:rPr>
              <w:t>20100066603-03-B001-00000001.XML</w:t>
            </w:r>
          </w:p>
          <w:p w14:paraId="70C36C2F"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(CDR-OSE): </w:t>
            </w:r>
          </w:p>
          <w:p w14:paraId="141A2DCE" w14:textId="77777777" w:rsidR="00C05164" w:rsidRPr="00127ABE" w:rsidRDefault="00C05164" w:rsidP="00C05164">
            <w:pPr>
              <w:pStyle w:val="Sinespaciado"/>
              <w:spacing w:line="276" w:lineRule="auto"/>
              <w:rPr>
                <w:rFonts w:ascii="Arial" w:hAnsi="Arial" w:cs="Arial"/>
                <w:b/>
                <w:bCs/>
                <w:i/>
                <w:iCs/>
              </w:rPr>
            </w:pPr>
            <w:r w:rsidRPr="00127ABE">
              <w:rPr>
                <w:rFonts w:ascii="Arial" w:hAnsi="Arial" w:cs="Arial"/>
                <w:b/>
              </w:rPr>
              <w:t>R-20100066603-03-B001-00000001.XML</w:t>
            </w:r>
          </w:p>
          <w:p w14:paraId="4B5BEC83" w14:textId="77777777" w:rsidR="00C05164" w:rsidRPr="00127ABE" w:rsidRDefault="00C05164" w:rsidP="00C05164">
            <w:pPr>
              <w:pStyle w:val="Sinespaciado"/>
              <w:spacing w:line="276" w:lineRule="auto"/>
              <w:ind w:left="1356"/>
              <w:rPr>
                <w:rFonts w:ascii="Arial" w:hAnsi="Arial" w:cs="Arial"/>
                <w:b/>
                <w:bCs/>
                <w:i/>
                <w:iCs/>
              </w:rPr>
            </w:pPr>
          </w:p>
          <w:p w14:paraId="208D2BAB" w14:textId="77777777" w:rsidR="00C05164" w:rsidRPr="00127ABE" w:rsidRDefault="00C05164" w:rsidP="00C05164">
            <w:pPr>
              <w:pStyle w:val="Default"/>
              <w:spacing w:line="276" w:lineRule="auto"/>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62D0FCEF" w14:textId="77777777" w:rsidR="00C05164" w:rsidRPr="00127ABE" w:rsidRDefault="00C05164" w:rsidP="00C05164">
            <w:pPr>
              <w:pStyle w:val="Default"/>
              <w:spacing w:line="276" w:lineRule="auto"/>
              <w:rPr>
                <w:rFonts w:ascii="Arial" w:eastAsia="Calibri" w:hAnsi="Arial" w:cs="Arial"/>
                <w:b/>
                <w:sz w:val="22"/>
                <w:szCs w:val="22"/>
                <w:lang w:val="es-PE" w:eastAsia="en-US"/>
              </w:rPr>
            </w:pPr>
            <w:r w:rsidRPr="00127ABE">
              <w:rPr>
                <w:rFonts w:ascii="Arial" w:eastAsia="Calibri" w:hAnsi="Arial" w:cs="Arial"/>
                <w:b/>
                <w:sz w:val="22"/>
                <w:szCs w:val="22"/>
                <w:lang w:val="es-PE" w:eastAsia="en-US"/>
              </w:rPr>
              <w:t xml:space="preserve">20100066603-20-R001-00000251.ZIP </w:t>
            </w:r>
          </w:p>
          <w:p w14:paraId="06845769"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w:t>
            </w:r>
          </w:p>
          <w:p w14:paraId="1E1A10EB" w14:textId="77777777" w:rsidR="00C05164" w:rsidRPr="00127ABE" w:rsidRDefault="00C05164" w:rsidP="00C05164">
            <w:pPr>
              <w:pStyle w:val="Sinespaciado"/>
              <w:spacing w:line="276" w:lineRule="auto"/>
              <w:rPr>
                <w:rFonts w:ascii="Arial" w:hAnsi="Arial" w:cs="Arial"/>
                <w:b/>
                <w:bCs/>
                <w:i/>
                <w:iCs/>
              </w:rPr>
            </w:pPr>
            <w:r w:rsidRPr="00127ABE">
              <w:rPr>
                <w:rFonts w:ascii="Arial" w:hAnsi="Arial" w:cs="Arial"/>
                <w:b/>
              </w:rPr>
              <w:t>20100066603-20-R001-00000251.XML</w:t>
            </w:r>
          </w:p>
          <w:p w14:paraId="6907BC91" w14:textId="77777777" w:rsidR="00C05164" w:rsidRPr="00127ABE" w:rsidRDefault="00C05164" w:rsidP="00C05164">
            <w:pPr>
              <w:pStyle w:val="Sinespaciado"/>
              <w:spacing w:line="276" w:lineRule="auto"/>
              <w:rPr>
                <w:rFonts w:ascii="Arial" w:hAnsi="Arial" w:cs="Arial"/>
              </w:rPr>
            </w:pPr>
            <w:r w:rsidRPr="00127ABE">
              <w:rPr>
                <w:rFonts w:ascii="Arial" w:hAnsi="Arial" w:cs="Arial"/>
              </w:rPr>
              <w:t xml:space="preserve">Nombre del archivo XML (CDR-OSE): </w:t>
            </w:r>
          </w:p>
          <w:p w14:paraId="7DBD49E3" w14:textId="68DA0587" w:rsidR="00C05164" w:rsidRPr="00127ABE" w:rsidRDefault="00C05164" w:rsidP="00C05164">
            <w:pPr>
              <w:pStyle w:val="Sinespaciado"/>
              <w:spacing w:line="276" w:lineRule="auto"/>
              <w:jc w:val="both"/>
              <w:rPr>
                <w:rFonts w:ascii="Arial" w:hAnsi="Arial" w:cs="Arial"/>
              </w:rPr>
            </w:pPr>
            <w:r w:rsidRPr="00127ABE">
              <w:rPr>
                <w:rFonts w:ascii="Arial" w:hAnsi="Arial" w:cs="Arial"/>
                <w:b/>
              </w:rPr>
              <w:t>R-20100066603-20-R001-00000251.XML</w:t>
            </w:r>
          </w:p>
        </w:tc>
      </w:tr>
    </w:tbl>
    <w:p w14:paraId="76AC9159" w14:textId="77777777" w:rsidR="00F3368C" w:rsidRPr="00F829E3" w:rsidRDefault="00F3368C" w:rsidP="00F3368C">
      <w:pPr>
        <w:pStyle w:val="Sinespaciado"/>
        <w:rPr>
          <w:rFonts w:ascii="Arial" w:hAnsi="Arial" w:cs="Arial"/>
          <w:i/>
          <w:sz w:val="20"/>
          <w:szCs w:val="20"/>
          <w:u w:val="single"/>
        </w:rPr>
      </w:pPr>
    </w:p>
    <w:p w14:paraId="42DA78E3" w14:textId="77777777" w:rsidR="00C05164" w:rsidRPr="00127ABE" w:rsidRDefault="00C05164" w:rsidP="00C05164">
      <w:pPr>
        <w:pStyle w:val="Prrafodelista"/>
        <w:numPr>
          <w:ilvl w:val="0"/>
          <w:numId w:val="42"/>
        </w:numPr>
        <w:spacing w:after="0" w:line="240" w:lineRule="auto"/>
        <w:contextualSpacing/>
        <w:jc w:val="both"/>
        <w:rPr>
          <w:rFonts w:ascii="Arial" w:hAnsi="Arial" w:cs="Arial"/>
        </w:rPr>
      </w:pPr>
      <w:r w:rsidRPr="00127ABE">
        <w:rPr>
          <w:rFonts w:ascii="Arial" w:hAnsi="Arial" w:cs="Arial"/>
        </w:rPr>
        <w:t>Para el caso de los recibos electrónicos por servicios públicos.</w:t>
      </w:r>
    </w:p>
    <w:p w14:paraId="525C86DD" w14:textId="77777777" w:rsidR="00C05164" w:rsidRPr="00127ABE" w:rsidRDefault="00C05164" w:rsidP="00C05164">
      <w:pPr>
        <w:pStyle w:val="Prrafodelista"/>
        <w:numPr>
          <w:ilvl w:val="0"/>
          <w:numId w:val="42"/>
        </w:numPr>
        <w:spacing w:after="0" w:line="240" w:lineRule="auto"/>
        <w:contextualSpacing/>
        <w:jc w:val="both"/>
        <w:rPr>
          <w:rFonts w:ascii="Arial" w:hAnsi="Arial" w:cs="Arial"/>
        </w:rPr>
      </w:pPr>
      <w:r w:rsidRPr="00127ABE">
        <w:rPr>
          <w:rFonts w:ascii="Arial" w:hAnsi="Arial" w:cs="Arial"/>
        </w:rPr>
        <w:t>Para el caso de guías de remisión electrónicas.</w:t>
      </w:r>
    </w:p>
    <w:p w14:paraId="42AEA36D" w14:textId="6994EFFA" w:rsidR="00C05164" w:rsidRPr="00127ABE" w:rsidRDefault="00C05164" w:rsidP="00C05164">
      <w:pPr>
        <w:pStyle w:val="Prrafodelista"/>
        <w:numPr>
          <w:ilvl w:val="0"/>
          <w:numId w:val="42"/>
        </w:numPr>
        <w:spacing w:after="0" w:line="240" w:lineRule="auto"/>
        <w:contextualSpacing/>
        <w:jc w:val="both"/>
        <w:rPr>
          <w:rFonts w:ascii="Arial" w:hAnsi="Arial" w:cs="Arial"/>
        </w:rPr>
      </w:pPr>
      <w:r w:rsidRPr="00127ABE">
        <w:rPr>
          <w:rFonts w:ascii="Arial" w:hAnsi="Arial" w:cs="Arial"/>
        </w:rPr>
        <w:t xml:space="preserve">Para el caso de los formatos digitales a través de los cuales el emisor electrónico obligado declara la información de los comprobantes de pago o documentos en formatos impresos y/o importados por imprenta autorizada, según lo regulado por el acápite 4.2.4 del numeral 4.2 del artículo 4° de la Resolución de Superintendencia N.° 300 – 2014/SUNAT y modificatorias. </w:t>
      </w:r>
    </w:p>
    <w:p w14:paraId="54590270" w14:textId="77777777" w:rsidR="00F7082E" w:rsidRPr="004D3184" w:rsidRDefault="00F7082E" w:rsidP="006D7EB8">
      <w:pPr>
        <w:ind w:left="1418" w:hanging="426"/>
        <w:jc w:val="both"/>
        <w:rPr>
          <w:rFonts w:ascii="Arial" w:hAnsi="Arial" w:cs="Arial"/>
          <w:lang w:val="es-PE"/>
        </w:rPr>
      </w:pPr>
    </w:p>
    <w:p w14:paraId="75BF5614" w14:textId="0257FC05" w:rsidR="006D7EB8" w:rsidRPr="00127ABE" w:rsidRDefault="006D7EB8" w:rsidP="00E027BB">
      <w:pPr>
        <w:ind w:left="1134"/>
        <w:jc w:val="both"/>
        <w:rPr>
          <w:rFonts w:ascii="Arial" w:hAnsi="Arial" w:cs="Arial"/>
          <w:sz w:val="22"/>
          <w:szCs w:val="22"/>
        </w:rPr>
      </w:pPr>
      <w:r w:rsidRPr="00127ABE">
        <w:rPr>
          <w:rFonts w:ascii="Arial" w:hAnsi="Arial" w:cs="Arial"/>
          <w:b/>
          <w:sz w:val="22"/>
          <w:szCs w:val="22"/>
        </w:rPr>
        <w:t>b.2</w:t>
      </w:r>
      <w:r w:rsidRPr="00127ABE">
        <w:rPr>
          <w:rFonts w:ascii="Arial" w:hAnsi="Arial" w:cs="Arial"/>
          <w:sz w:val="22"/>
          <w:szCs w:val="22"/>
        </w:rPr>
        <w:t xml:space="preserve"> El archivo ZIP del tipo de documento </w:t>
      </w:r>
      <w:r w:rsidR="00E027BB" w:rsidRPr="00127ABE">
        <w:rPr>
          <w:rFonts w:ascii="Arial" w:hAnsi="Arial" w:cs="Arial"/>
          <w:sz w:val="22"/>
          <w:szCs w:val="22"/>
        </w:rPr>
        <w:t>Resumen Diario de Boletas de Venta Electrónicas y Notas Electrónicas</w:t>
      </w:r>
      <w:r w:rsidRPr="00127ABE">
        <w:rPr>
          <w:rFonts w:ascii="Arial" w:hAnsi="Arial" w:cs="Arial"/>
          <w:sz w:val="22"/>
          <w:szCs w:val="22"/>
        </w:rPr>
        <w:t xml:space="preserve">, </w:t>
      </w:r>
      <w:r w:rsidR="00433DF8" w:rsidRPr="00127ABE">
        <w:rPr>
          <w:rFonts w:ascii="Arial" w:hAnsi="Arial" w:cs="Arial"/>
          <w:sz w:val="22"/>
          <w:szCs w:val="22"/>
        </w:rPr>
        <w:t>C</w:t>
      </w:r>
      <w:r w:rsidR="00BB0305" w:rsidRPr="00127ABE">
        <w:rPr>
          <w:rFonts w:ascii="Arial" w:hAnsi="Arial" w:cs="Arial"/>
          <w:sz w:val="22"/>
          <w:szCs w:val="22"/>
        </w:rPr>
        <w:t xml:space="preserve">omunicación de baja y </w:t>
      </w:r>
      <w:r w:rsidR="00FE05CC" w:rsidRPr="00127ABE">
        <w:rPr>
          <w:rFonts w:ascii="Arial" w:hAnsi="Arial" w:cs="Arial"/>
          <w:sz w:val="22"/>
          <w:szCs w:val="22"/>
        </w:rPr>
        <w:t>R</w:t>
      </w:r>
      <w:r w:rsidR="00BB0305" w:rsidRPr="00127ABE">
        <w:rPr>
          <w:rFonts w:ascii="Arial" w:hAnsi="Arial" w:cs="Arial"/>
          <w:sz w:val="22"/>
          <w:szCs w:val="22"/>
        </w:rPr>
        <w:t xml:space="preserve">esumen </w:t>
      </w:r>
      <w:r w:rsidR="00E027BB" w:rsidRPr="00127ABE">
        <w:rPr>
          <w:rFonts w:ascii="Arial" w:hAnsi="Arial" w:cs="Arial"/>
          <w:sz w:val="22"/>
          <w:szCs w:val="22"/>
        </w:rPr>
        <w:t xml:space="preserve">diario </w:t>
      </w:r>
      <w:r w:rsidR="00BB0305" w:rsidRPr="00127ABE">
        <w:rPr>
          <w:rFonts w:ascii="Arial" w:hAnsi="Arial" w:cs="Arial"/>
          <w:sz w:val="22"/>
          <w:szCs w:val="22"/>
        </w:rPr>
        <w:t xml:space="preserve">de reversión </w:t>
      </w:r>
      <w:r w:rsidR="00B560A8" w:rsidRPr="00127ABE">
        <w:rPr>
          <w:rFonts w:ascii="Arial" w:hAnsi="Arial" w:cs="Arial"/>
          <w:sz w:val="22"/>
          <w:szCs w:val="22"/>
        </w:rPr>
        <w:t xml:space="preserve">de </w:t>
      </w:r>
      <w:r w:rsidRPr="00127ABE">
        <w:rPr>
          <w:rFonts w:ascii="Arial" w:hAnsi="Arial" w:cs="Arial"/>
          <w:sz w:val="22"/>
          <w:szCs w:val="22"/>
        </w:rPr>
        <w:t>CRE y CPE, deberá tener el siguiente formato:</w:t>
      </w:r>
    </w:p>
    <w:p w14:paraId="485643D6" w14:textId="77777777" w:rsidR="00F10C66" w:rsidRPr="00F829E3" w:rsidRDefault="00F10C66" w:rsidP="006D7EB8">
      <w:pPr>
        <w:ind w:left="1418" w:hanging="426"/>
        <w:jc w:val="both"/>
        <w:rPr>
          <w:rFonts w:ascii="Arial" w:hAnsi="Arial" w:cs="Arial"/>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964"/>
        <w:gridCol w:w="3981"/>
      </w:tblGrid>
      <w:tr w:rsidR="006D7EB8" w:rsidRPr="00F829E3" w14:paraId="3FDF4808" w14:textId="77777777" w:rsidTr="00F10C66">
        <w:tc>
          <w:tcPr>
            <w:tcW w:w="1133" w:type="dxa"/>
            <w:shd w:val="clear" w:color="auto" w:fill="E5DFEC"/>
          </w:tcPr>
          <w:p w14:paraId="30754B46" w14:textId="77777777" w:rsidR="006D7EB8" w:rsidRPr="00127ABE" w:rsidRDefault="006D7EB8" w:rsidP="009C30DE">
            <w:pPr>
              <w:pStyle w:val="Sinespaciado"/>
              <w:jc w:val="center"/>
              <w:rPr>
                <w:rFonts w:ascii="Arial" w:hAnsi="Arial" w:cs="Arial"/>
                <w:b/>
              </w:rPr>
            </w:pPr>
            <w:r w:rsidRPr="00127ABE">
              <w:rPr>
                <w:rFonts w:ascii="Arial" w:hAnsi="Arial" w:cs="Arial"/>
                <w:b/>
              </w:rPr>
              <w:t>Posición</w:t>
            </w:r>
          </w:p>
        </w:tc>
        <w:tc>
          <w:tcPr>
            <w:tcW w:w="1964" w:type="dxa"/>
            <w:shd w:val="clear" w:color="auto" w:fill="E5DFEC"/>
          </w:tcPr>
          <w:p w14:paraId="1ED590CD" w14:textId="77777777" w:rsidR="006D7EB8" w:rsidRPr="00127ABE" w:rsidRDefault="006D7EB8" w:rsidP="009C30DE">
            <w:pPr>
              <w:pStyle w:val="Sinespaciado"/>
              <w:jc w:val="center"/>
              <w:rPr>
                <w:rFonts w:ascii="Arial" w:hAnsi="Arial" w:cs="Arial"/>
                <w:b/>
              </w:rPr>
            </w:pPr>
            <w:r w:rsidRPr="00127ABE">
              <w:rPr>
                <w:rFonts w:ascii="Arial" w:hAnsi="Arial" w:cs="Arial"/>
                <w:b/>
              </w:rPr>
              <w:t>Nemotécnico</w:t>
            </w:r>
          </w:p>
        </w:tc>
        <w:tc>
          <w:tcPr>
            <w:tcW w:w="4207" w:type="dxa"/>
            <w:shd w:val="clear" w:color="auto" w:fill="E5DFEC"/>
          </w:tcPr>
          <w:p w14:paraId="0220D02F" w14:textId="77777777" w:rsidR="006D7EB8" w:rsidRPr="00127ABE" w:rsidRDefault="006D7EB8" w:rsidP="009C30DE">
            <w:pPr>
              <w:pStyle w:val="Sinespaciado"/>
              <w:jc w:val="center"/>
              <w:rPr>
                <w:rFonts w:ascii="Arial" w:hAnsi="Arial" w:cs="Arial"/>
                <w:b/>
              </w:rPr>
            </w:pPr>
            <w:r w:rsidRPr="00127ABE">
              <w:rPr>
                <w:rFonts w:ascii="Arial" w:hAnsi="Arial" w:cs="Arial"/>
                <w:b/>
              </w:rPr>
              <w:t>Descripción</w:t>
            </w:r>
          </w:p>
        </w:tc>
      </w:tr>
      <w:tr w:rsidR="006D7EB8" w:rsidRPr="00F829E3" w14:paraId="6C28D603" w14:textId="77777777" w:rsidTr="00F10C66">
        <w:tc>
          <w:tcPr>
            <w:tcW w:w="1133" w:type="dxa"/>
            <w:shd w:val="clear" w:color="auto" w:fill="F2F2F2"/>
          </w:tcPr>
          <w:p w14:paraId="73DB3425" w14:textId="77777777" w:rsidR="006D7EB8" w:rsidRPr="00127ABE" w:rsidRDefault="006D7EB8" w:rsidP="009C30DE">
            <w:pPr>
              <w:pStyle w:val="Sinespaciado"/>
              <w:spacing w:line="276" w:lineRule="auto"/>
              <w:rPr>
                <w:rFonts w:ascii="Arial" w:hAnsi="Arial" w:cs="Arial"/>
              </w:rPr>
            </w:pPr>
            <w:r w:rsidRPr="00127ABE">
              <w:rPr>
                <w:rFonts w:ascii="Arial" w:hAnsi="Arial" w:cs="Arial"/>
              </w:rPr>
              <w:t>01-11</w:t>
            </w:r>
          </w:p>
        </w:tc>
        <w:tc>
          <w:tcPr>
            <w:tcW w:w="1964" w:type="dxa"/>
          </w:tcPr>
          <w:p w14:paraId="3B6C6D19" w14:textId="77777777" w:rsidR="006D7EB8" w:rsidRPr="00127ABE" w:rsidRDefault="006D7EB8" w:rsidP="009C30DE">
            <w:pPr>
              <w:pStyle w:val="Sinespaciado"/>
              <w:spacing w:line="276" w:lineRule="auto"/>
              <w:rPr>
                <w:rFonts w:ascii="Arial" w:hAnsi="Arial" w:cs="Arial"/>
              </w:rPr>
            </w:pPr>
            <w:r w:rsidRPr="00127ABE">
              <w:rPr>
                <w:rFonts w:ascii="Arial" w:hAnsi="Arial" w:cs="Arial"/>
              </w:rPr>
              <w:t>RRRRRRRRRRR</w:t>
            </w:r>
          </w:p>
        </w:tc>
        <w:tc>
          <w:tcPr>
            <w:tcW w:w="4207" w:type="dxa"/>
          </w:tcPr>
          <w:p w14:paraId="49A22316"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RUC del emisor</w:t>
            </w:r>
          </w:p>
        </w:tc>
      </w:tr>
      <w:tr w:rsidR="006D7EB8" w:rsidRPr="00F829E3" w14:paraId="6EC706C6" w14:textId="77777777" w:rsidTr="00F10C66">
        <w:tc>
          <w:tcPr>
            <w:tcW w:w="1133" w:type="dxa"/>
            <w:shd w:val="clear" w:color="auto" w:fill="F2F2F2"/>
          </w:tcPr>
          <w:p w14:paraId="75A714D1" w14:textId="77777777" w:rsidR="006D7EB8" w:rsidRPr="00127ABE" w:rsidRDefault="006D7EB8" w:rsidP="009C30DE">
            <w:pPr>
              <w:pStyle w:val="Sinespaciado"/>
              <w:spacing w:line="276" w:lineRule="auto"/>
              <w:rPr>
                <w:rFonts w:ascii="Arial" w:hAnsi="Arial" w:cs="Arial"/>
              </w:rPr>
            </w:pPr>
            <w:r w:rsidRPr="00127ABE">
              <w:rPr>
                <w:rFonts w:ascii="Arial" w:hAnsi="Arial" w:cs="Arial"/>
              </w:rPr>
              <w:lastRenderedPageBreak/>
              <w:t>12</w:t>
            </w:r>
          </w:p>
        </w:tc>
        <w:tc>
          <w:tcPr>
            <w:tcW w:w="1964" w:type="dxa"/>
          </w:tcPr>
          <w:p w14:paraId="25D68D23" w14:textId="77777777" w:rsidR="006D7EB8" w:rsidRPr="00127ABE" w:rsidRDefault="006D7EB8" w:rsidP="009C30DE">
            <w:pPr>
              <w:pStyle w:val="Sinespaciado"/>
              <w:spacing w:line="276" w:lineRule="auto"/>
              <w:rPr>
                <w:rFonts w:ascii="Arial" w:hAnsi="Arial" w:cs="Arial"/>
              </w:rPr>
            </w:pPr>
            <w:r w:rsidRPr="00127ABE">
              <w:rPr>
                <w:rFonts w:ascii="Arial" w:hAnsi="Arial" w:cs="Arial"/>
              </w:rPr>
              <w:t>-</w:t>
            </w:r>
          </w:p>
        </w:tc>
        <w:tc>
          <w:tcPr>
            <w:tcW w:w="4207" w:type="dxa"/>
          </w:tcPr>
          <w:p w14:paraId="32F15141" w14:textId="77777777" w:rsidR="006D7EB8" w:rsidRPr="00127ABE" w:rsidRDefault="006D7EB8" w:rsidP="00F7082E">
            <w:pPr>
              <w:pStyle w:val="Sinespaciado"/>
              <w:spacing w:line="276" w:lineRule="auto"/>
              <w:jc w:val="both"/>
              <w:rPr>
                <w:rFonts w:ascii="Arial" w:hAnsi="Arial" w:cs="Arial"/>
              </w:rPr>
            </w:pPr>
            <w:r w:rsidRPr="00127ABE">
              <w:rPr>
                <w:rFonts w:ascii="Arial" w:hAnsi="Arial" w:cs="Arial"/>
              </w:rPr>
              <w:t>Gui</w:t>
            </w:r>
            <w:r w:rsidR="00F7082E" w:rsidRPr="00127ABE">
              <w:rPr>
                <w:rFonts w:ascii="Arial" w:hAnsi="Arial" w:cs="Arial"/>
              </w:rPr>
              <w:t>o</w:t>
            </w:r>
            <w:r w:rsidRPr="00127ABE">
              <w:rPr>
                <w:rFonts w:ascii="Arial" w:hAnsi="Arial" w:cs="Arial"/>
              </w:rPr>
              <w:t>n separador</w:t>
            </w:r>
          </w:p>
        </w:tc>
      </w:tr>
      <w:tr w:rsidR="006D7EB8" w:rsidRPr="00F829E3" w14:paraId="07DA1BBC" w14:textId="77777777" w:rsidTr="00F10C66">
        <w:tc>
          <w:tcPr>
            <w:tcW w:w="1133" w:type="dxa"/>
            <w:shd w:val="clear" w:color="auto" w:fill="F2F2F2"/>
          </w:tcPr>
          <w:p w14:paraId="645BC3CD" w14:textId="77777777" w:rsidR="006D7EB8" w:rsidRPr="00127ABE" w:rsidRDefault="006D7EB8" w:rsidP="009C30DE">
            <w:pPr>
              <w:pStyle w:val="Sinespaciado"/>
              <w:spacing w:line="276" w:lineRule="auto"/>
              <w:rPr>
                <w:rFonts w:ascii="Arial" w:hAnsi="Arial" w:cs="Arial"/>
              </w:rPr>
            </w:pPr>
            <w:r w:rsidRPr="00127ABE">
              <w:rPr>
                <w:rFonts w:ascii="Arial" w:hAnsi="Arial" w:cs="Arial"/>
              </w:rPr>
              <w:t>13-14</w:t>
            </w:r>
          </w:p>
        </w:tc>
        <w:tc>
          <w:tcPr>
            <w:tcW w:w="1964" w:type="dxa"/>
          </w:tcPr>
          <w:p w14:paraId="2F7382A4" w14:textId="77777777" w:rsidR="006D7EB8" w:rsidRPr="00127ABE" w:rsidRDefault="006D7EB8" w:rsidP="009C30DE">
            <w:pPr>
              <w:pStyle w:val="Sinespaciado"/>
              <w:spacing w:line="276" w:lineRule="auto"/>
              <w:rPr>
                <w:rFonts w:ascii="Arial" w:hAnsi="Arial" w:cs="Arial"/>
              </w:rPr>
            </w:pPr>
            <w:r w:rsidRPr="00127ABE">
              <w:rPr>
                <w:rFonts w:ascii="Arial" w:hAnsi="Arial" w:cs="Arial"/>
              </w:rPr>
              <w:t>TT</w:t>
            </w:r>
          </w:p>
        </w:tc>
        <w:tc>
          <w:tcPr>
            <w:tcW w:w="4207" w:type="dxa"/>
          </w:tcPr>
          <w:p w14:paraId="7D678805"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Tipo de Resumen</w:t>
            </w:r>
          </w:p>
        </w:tc>
      </w:tr>
      <w:tr w:rsidR="006D7EB8" w:rsidRPr="00F829E3" w14:paraId="0EEB5578" w14:textId="77777777" w:rsidTr="00F10C66">
        <w:tc>
          <w:tcPr>
            <w:tcW w:w="1133" w:type="dxa"/>
            <w:shd w:val="clear" w:color="auto" w:fill="F2F2F2"/>
          </w:tcPr>
          <w:p w14:paraId="5566AEC6" w14:textId="77777777" w:rsidR="006D7EB8" w:rsidRPr="00127ABE" w:rsidRDefault="006D7EB8" w:rsidP="009C30DE">
            <w:pPr>
              <w:pStyle w:val="Sinespaciado"/>
              <w:spacing w:line="276" w:lineRule="auto"/>
              <w:rPr>
                <w:rFonts w:ascii="Arial" w:hAnsi="Arial" w:cs="Arial"/>
              </w:rPr>
            </w:pPr>
          </w:p>
        </w:tc>
        <w:tc>
          <w:tcPr>
            <w:tcW w:w="1964" w:type="dxa"/>
          </w:tcPr>
          <w:p w14:paraId="5F4BB39A" w14:textId="77777777" w:rsidR="006D7EB8" w:rsidRPr="00127ABE" w:rsidRDefault="006D7EB8" w:rsidP="009C30DE">
            <w:pPr>
              <w:pStyle w:val="Sinespaciado"/>
              <w:spacing w:line="276" w:lineRule="auto"/>
              <w:rPr>
                <w:rFonts w:ascii="Arial" w:hAnsi="Arial" w:cs="Arial"/>
              </w:rPr>
            </w:pPr>
            <w:r w:rsidRPr="00127ABE">
              <w:rPr>
                <w:rFonts w:ascii="Arial" w:hAnsi="Arial" w:cs="Arial"/>
              </w:rPr>
              <w:t>RC</w:t>
            </w:r>
          </w:p>
        </w:tc>
        <w:tc>
          <w:tcPr>
            <w:tcW w:w="4207" w:type="dxa"/>
          </w:tcPr>
          <w:p w14:paraId="7635F455" w14:textId="7420CD7B" w:rsidR="006D7EB8" w:rsidRPr="00127ABE" w:rsidRDefault="00E027BB" w:rsidP="009C30DE">
            <w:pPr>
              <w:pStyle w:val="Sinespaciado"/>
              <w:spacing w:line="276" w:lineRule="auto"/>
              <w:jc w:val="both"/>
              <w:rPr>
                <w:rFonts w:ascii="Arial" w:hAnsi="Arial" w:cs="Arial"/>
              </w:rPr>
            </w:pPr>
            <w:r w:rsidRPr="00127ABE">
              <w:rPr>
                <w:rFonts w:ascii="Arial" w:hAnsi="Arial" w:cs="Arial"/>
              </w:rPr>
              <w:t>Resumen Diario de Boletas de Venta Electrónicas y Notas Electrónicas</w:t>
            </w:r>
          </w:p>
        </w:tc>
      </w:tr>
      <w:tr w:rsidR="006D7EB8" w:rsidRPr="00F829E3" w14:paraId="24515D64" w14:textId="77777777" w:rsidTr="00F10C66">
        <w:tc>
          <w:tcPr>
            <w:tcW w:w="1133" w:type="dxa"/>
            <w:shd w:val="clear" w:color="auto" w:fill="F2F2F2"/>
          </w:tcPr>
          <w:p w14:paraId="753AA858" w14:textId="77777777" w:rsidR="006D7EB8" w:rsidRPr="00127ABE" w:rsidRDefault="006D7EB8" w:rsidP="009C30DE">
            <w:pPr>
              <w:pStyle w:val="Sinespaciado"/>
              <w:spacing w:line="276" w:lineRule="auto"/>
              <w:rPr>
                <w:rFonts w:ascii="Arial" w:hAnsi="Arial" w:cs="Arial"/>
              </w:rPr>
            </w:pPr>
          </w:p>
        </w:tc>
        <w:tc>
          <w:tcPr>
            <w:tcW w:w="1964" w:type="dxa"/>
          </w:tcPr>
          <w:p w14:paraId="66592A4F" w14:textId="77777777" w:rsidR="006D7EB8" w:rsidRPr="00127ABE" w:rsidRDefault="006D7EB8" w:rsidP="009C30DE">
            <w:pPr>
              <w:pStyle w:val="Sinespaciado"/>
              <w:spacing w:line="276" w:lineRule="auto"/>
              <w:rPr>
                <w:rFonts w:ascii="Arial" w:hAnsi="Arial" w:cs="Arial"/>
              </w:rPr>
            </w:pPr>
            <w:r w:rsidRPr="00127ABE">
              <w:rPr>
                <w:rFonts w:ascii="Arial" w:hAnsi="Arial" w:cs="Arial"/>
              </w:rPr>
              <w:t>RA</w:t>
            </w:r>
          </w:p>
        </w:tc>
        <w:tc>
          <w:tcPr>
            <w:tcW w:w="4207" w:type="dxa"/>
          </w:tcPr>
          <w:p w14:paraId="05B8F9BC" w14:textId="77777777" w:rsidR="006D7EB8" w:rsidRPr="00127ABE" w:rsidRDefault="006D7EB8" w:rsidP="004F0C7B">
            <w:pPr>
              <w:pStyle w:val="Sinespaciado"/>
              <w:spacing w:line="276" w:lineRule="auto"/>
              <w:jc w:val="both"/>
              <w:rPr>
                <w:rFonts w:ascii="Arial" w:hAnsi="Arial" w:cs="Arial"/>
              </w:rPr>
            </w:pPr>
            <w:r w:rsidRPr="00127ABE">
              <w:rPr>
                <w:rFonts w:ascii="Arial" w:hAnsi="Arial" w:cs="Arial"/>
              </w:rPr>
              <w:t xml:space="preserve">Comunicación de </w:t>
            </w:r>
            <w:r w:rsidR="004F0C7B" w:rsidRPr="00127ABE">
              <w:rPr>
                <w:rFonts w:ascii="Arial" w:hAnsi="Arial" w:cs="Arial"/>
              </w:rPr>
              <w:t>b</w:t>
            </w:r>
            <w:r w:rsidRPr="00127ABE">
              <w:rPr>
                <w:rFonts w:ascii="Arial" w:hAnsi="Arial" w:cs="Arial"/>
              </w:rPr>
              <w:t>ajas</w:t>
            </w:r>
          </w:p>
        </w:tc>
      </w:tr>
      <w:tr w:rsidR="006D7EB8" w:rsidRPr="00F829E3" w14:paraId="05D6EDC9" w14:textId="77777777" w:rsidTr="00F10C66">
        <w:tc>
          <w:tcPr>
            <w:tcW w:w="1133" w:type="dxa"/>
            <w:shd w:val="clear" w:color="auto" w:fill="F2F2F2"/>
          </w:tcPr>
          <w:p w14:paraId="607892BA" w14:textId="77777777" w:rsidR="006D7EB8" w:rsidRPr="00127ABE" w:rsidRDefault="006D7EB8" w:rsidP="009C30DE">
            <w:pPr>
              <w:pStyle w:val="Sinespaciado"/>
              <w:rPr>
                <w:rFonts w:ascii="Arial" w:hAnsi="Arial" w:cs="Arial"/>
              </w:rPr>
            </w:pPr>
          </w:p>
        </w:tc>
        <w:tc>
          <w:tcPr>
            <w:tcW w:w="1964" w:type="dxa"/>
          </w:tcPr>
          <w:p w14:paraId="0CA1DBC4" w14:textId="77777777" w:rsidR="006D7EB8" w:rsidRPr="00127ABE" w:rsidRDefault="006D7EB8" w:rsidP="009C30DE">
            <w:pPr>
              <w:pStyle w:val="Sinespaciado"/>
              <w:rPr>
                <w:rFonts w:ascii="Arial" w:hAnsi="Arial" w:cs="Arial"/>
              </w:rPr>
            </w:pPr>
            <w:r w:rsidRPr="00127ABE">
              <w:rPr>
                <w:rFonts w:ascii="Arial" w:hAnsi="Arial" w:cs="Arial"/>
              </w:rPr>
              <w:t>RR</w:t>
            </w:r>
          </w:p>
        </w:tc>
        <w:tc>
          <w:tcPr>
            <w:tcW w:w="4207" w:type="dxa"/>
          </w:tcPr>
          <w:p w14:paraId="38789AC9" w14:textId="77777777" w:rsidR="006D7EB8" w:rsidRPr="00127ABE" w:rsidRDefault="007E5368" w:rsidP="007E5368">
            <w:pPr>
              <w:jc w:val="both"/>
              <w:rPr>
                <w:rFonts w:ascii="Arial" w:hAnsi="Arial" w:cs="Arial"/>
                <w:sz w:val="22"/>
                <w:szCs w:val="22"/>
              </w:rPr>
            </w:pPr>
            <w:r w:rsidRPr="00127ABE">
              <w:rPr>
                <w:rFonts w:ascii="Arial" w:hAnsi="Arial" w:cs="Arial"/>
                <w:sz w:val="22"/>
                <w:szCs w:val="22"/>
              </w:rPr>
              <w:t xml:space="preserve">Resumen diario de reversión de </w:t>
            </w:r>
            <w:r w:rsidR="006D7EB8" w:rsidRPr="00127ABE">
              <w:rPr>
                <w:rFonts w:ascii="Arial" w:hAnsi="Arial" w:cs="Arial"/>
                <w:sz w:val="22"/>
                <w:szCs w:val="22"/>
              </w:rPr>
              <w:t>CRE y CPE</w:t>
            </w:r>
          </w:p>
        </w:tc>
      </w:tr>
      <w:tr w:rsidR="006D7EB8" w:rsidRPr="00F829E3" w14:paraId="49495FB3" w14:textId="77777777" w:rsidTr="00F10C66">
        <w:tc>
          <w:tcPr>
            <w:tcW w:w="1133" w:type="dxa"/>
            <w:shd w:val="clear" w:color="auto" w:fill="F2F2F2"/>
          </w:tcPr>
          <w:p w14:paraId="216CE68D" w14:textId="77777777" w:rsidR="006D7EB8" w:rsidRPr="00127ABE" w:rsidRDefault="006D7EB8" w:rsidP="009C30DE">
            <w:pPr>
              <w:pStyle w:val="Sinespaciado"/>
              <w:rPr>
                <w:rFonts w:ascii="Arial" w:hAnsi="Arial" w:cs="Arial"/>
              </w:rPr>
            </w:pPr>
            <w:r w:rsidRPr="00127ABE">
              <w:rPr>
                <w:rFonts w:ascii="Arial" w:hAnsi="Arial" w:cs="Arial"/>
              </w:rPr>
              <w:t>15</w:t>
            </w:r>
          </w:p>
        </w:tc>
        <w:tc>
          <w:tcPr>
            <w:tcW w:w="1964" w:type="dxa"/>
          </w:tcPr>
          <w:p w14:paraId="69D58158" w14:textId="77777777" w:rsidR="006D7EB8" w:rsidRPr="00127ABE" w:rsidRDefault="006D7EB8" w:rsidP="009C30DE">
            <w:pPr>
              <w:pStyle w:val="Sinespaciado"/>
              <w:rPr>
                <w:rFonts w:ascii="Arial" w:hAnsi="Arial" w:cs="Arial"/>
              </w:rPr>
            </w:pPr>
            <w:r w:rsidRPr="00127ABE">
              <w:rPr>
                <w:rFonts w:ascii="Arial" w:hAnsi="Arial" w:cs="Arial"/>
              </w:rPr>
              <w:t>-</w:t>
            </w:r>
          </w:p>
        </w:tc>
        <w:tc>
          <w:tcPr>
            <w:tcW w:w="4207" w:type="dxa"/>
          </w:tcPr>
          <w:p w14:paraId="3ECFE9CE" w14:textId="77777777" w:rsidR="006D7EB8" w:rsidRPr="00127ABE" w:rsidRDefault="006D7EB8" w:rsidP="00F7082E">
            <w:pPr>
              <w:pStyle w:val="Sinespaciado"/>
              <w:spacing w:line="276" w:lineRule="auto"/>
              <w:jc w:val="both"/>
              <w:rPr>
                <w:rFonts w:ascii="Arial" w:hAnsi="Arial" w:cs="Arial"/>
              </w:rPr>
            </w:pPr>
            <w:r w:rsidRPr="00127ABE">
              <w:rPr>
                <w:rFonts w:ascii="Arial" w:hAnsi="Arial" w:cs="Arial"/>
              </w:rPr>
              <w:t>Gui</w:t>
            </w:r>
            <w:r w:rsidR="00F7082E" w:rsidRPr="00127ABE">
              <w:rPr>
                <w:rFonts w:ascii="Arial" w:hAnsi="Arial" w:cs="Arial"/>
              </w:rPr>
              <w:t>o</w:t>
            </w:r>
            <w:r w:rsidRPr="00127ABE">
              <w:rPr>
                <w:rFonts w:ascii="Arial" w:hAnsi="Arial" w:cs="Arial"/>
              </w:rPr>
              <w:t>n separador</w:t>
            </w:r>
          </w:p>
        </w:tc>
      </w:tr>
      <w:tr w:rsidR="006D7EB8" w:rsidRPr="00F829E3" w14:paraId="71011AF9" w14:textId="77777777" w:rsidTr="00F10C66">
        <w:tc>
          <w:tcPr>
            <w:tcW w:w="1133" w:type="dxa"/>
            <w:shd w:val="clear" w:color="auto" w:fill="F2F2F2"/>
          </w:tcPr>
          <w:p w14:paraId="1EE92408" w14:textId="77777777" w:rsidR="006D7EB8" w:rsidRPr="00127ABE" w:rsidRDefault="006D7EB8" w:rsidP="009C30DE">
            <w:pPr>
              <w:pStyle w:val="Sinespaciado"/>
              <w:rPr>
                <w:rFonts w:ascii="Arial" w:hAnsi="Arial" w:cs="Arial"/>
              </w:rPr>
            </w:pPr>
            <w:r w:rsidRPr="00127ABE">
              <w:rPr>
                <w:rFonts w:ascii="Arial" w:hAnsi="Arial" w:cs="Arial"/>
              </w:rPr>
              <w:t>16-23</w:t>
            </w:r>
          </w:p>
        </w:tc>
        <w:tc>
          <w:tcPr>
            <w:tcW w:w="1964" w:type="dxa"/>
          </w:tcPr>
          <w:p w14:paraId="7117FDC0" w14:textId="77777777" w:rsidR="006D7EB8" w:rsidRPr="00127ABE" w:rsidRDefault="006D7EB8" w:rsidP="009C30DE">
            <w:pPr>
              <w:pStyle w:val="Sinespaciado"/>
              <w:rPr>
                <w:rFonts w:ascii="Arial" w:hAnsi="Arial" w:cs="Arial"/>
              </w:rPr>
            </w:pPr>
            <w:r w:rsidRPr="00127ABE">
              <w:rPr>
                <w:rFonts w:ascii="Arial" w:hAnsi="Arial" w:cs="Arial"/>
              </w:rPr>
              <w:t>YYYYMMDD</w:t>
            </w:r>
          </w:p>
        </w:tc>
        <w:tc>
          <w:tcPr>
            <w:tcW w:w="4207" w:type="dxa"/>
          </w:tcPr>
          <w:p w14:paraId="406EAD74"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Fecha de generación del archivo en formato YYYYMMDD</w:t>
            </w:r>
            <w:r w:rsidR="00837BFA" w:rsidRPr="00127ABE">
              <w:rPr>
                <w:rFonts w:ascii="Arial" w:hAnsi="Arial" w:cs="Arial"/>
              </w:rPr>
              <w:t>.</w:t>
            </w:r>
          </w:p>
        </w:tc>
      </w:tr>
      <w:tr w:rsidR="006D7EB8" w:rsidRPr="00F829E3" w14:paraId="65578DEA" w14:textId="77777777" w:rsidTr="00F10C66">
        <w:tc>
          <w:tcPr>
            <w:tcW w:w="1133" w:type="dxa"/>
            <w:shd w:val="clear" w:color="auto" w:fill="F2F2F2"/>
          </w:tcPr>
          <w:p w14:paraId="5274A882" w14:textId="77777777" w:rsidR="006D7EB8" w:rsidRPr="00127ABE" w:rsidRDefault="006D7EB8" w:rsidP="009C30DE">
            <w:pPr>
              <w:pStyle w:val="Sinespaciado"/>
              <w:rPr>
                <w:rFonts w:ascii="Arial" w:hAnsi="Arial" w:cs="Arial"/>
              </w:rPr>
            </w:pPr>
            <w:r w:rsidRPr="00127ABE">
              <w:rPr>
                <w:rFonts w:ascii="Arial" w:hAnsi="Arial" w:cs="Arial"/>
              </w:rPr>
              <w:t>24</w:t>
            </w:r>
          </w:p>
        </w:tc>
        <w:tc>
          <w:tcPr>
            <w:tcW w:w="1964" w:type="dxa"/>
          </w:tcPr>
          <w:p w14:paraId="60716C59" w14:textId="77777777" w:rsidR="006D7EB8" w:rsidRPr="00127ABE" w:rsidRDefault="006D7EB8" w:rsidP="009C30DE">
            <w:pPr>
              <w:pStyle w:val="Sinespaciado"/>
              <w:rPr>
                <w:rFonts w:ascii="Arial" w:hAnsi="Arial" w:cs="Arial"/>
              </w:rPr>
            </w:pPr>
            <w:r w:rsidRPr="00127ABE">
              <w:rPr>
                <w:rFonts w:ascii="Arial" w:hAnsi="Arial" w:cs="Arial"/>
              </w:rPr>
              <w:t>-</w:t>
            </w:r>
          </w:p>
        </w:tc>
        <w:tc>
          <w:tcPr>
            <w:tcW w:w="4207" w:type="dxa"/>
          </w:tcPr>
          <w:p w14:paraId="7A568C76" w14:textId="77777777" w:rsidR="006D7EB8" w:rsidRPr="00127ABE" w:rsidRDefault="006D7EB8" w:rsidP="00F7082E">
            <w:pPr>
              <w:pStyle w:val="Sinespaciado"/>
              <w:spacing w:line="276" w:lineRule="auto"/>
              <w:jc w:val="both"/>
              <w:rPr>
                <w:rFonts w:ascii="Arial" w:hAnsi="Arial" w:cs="Arial"/>
              </w:rPr>
            </w:pPr>
            <w:r w:rsidRPr="00127ABE">
              <w:rPr>
                <w:rFonts w:ascii="Arial" w:hAnsi="Arial" w:cs="Arial"/>
              </w:rPr>
              <w:t>Gui</w:t>
            </w:r>
            <w:r w:rsidR="00F7082E" w:rsidRPr="00127ABE">
              <w:rPr>
                <w:rFonts w:ascii="Arial" w:hAnsi="Arial" w:cs="Arial"/>
              </w:rPr>
              <w:t>o</w:t>
            </w:r>
            <w:r w:rsidRPr="00127ABE">
              <w:rPr>
                <w:rFonts w:ascii="Arial" w:hAnsi="Arial" w:cs="Arial"/>
              </w:rPr>
              <w:t>n separador</w:t>
            </w:r>
          </w:p>
        </w:tc>
      </w:tr>
      <w:tr w:rsidR="006D7EB8" w:rsidRPr="00F829E3" w14:paraId="302D5E9E" w14:textId="77777777" w:rsidTr="00F10C66">
        <w:tc>
          <w:tcPr>
            <w:tcW w:w="1133" w:type="dxa"/>
            <w:shd w:val="clear" w:color="auto" w:fill="F2F2F2"/>
          </w:tcPr>
          <w:p w14:paraId="6AEC3E5F" w14:textId="77777777" w:rsidR="006D7EB8" w:rsidRPr="00127ABE" w:rsidRDefault="006D7EB8" w:rsidP="009C30DE">
            <w:pPr>
              <w:pStyle w:val="Sinespaciado"/>
              <w:rPr>
                <w:rFonts w:ascii="Arial" w:hAnsi="Arial" w:cs="Arial"/>
              </w:rPr>
            </w:pPr>
            <w:r w:rsidRPr="00127ABE">
              <w:rPr>
                <w:rFonts w:ascii="Arial" w:hAnsi="Arial" w:cs="Arial"/>
              </w:rPr>
              <w:t>25-29</w:t>
            </w:r>
          </w:p>
        </w:tc>
        <w:tc>
          <w:tcPr>
            <w:tcW w:w="1964" w:type="dxa"/>
          </w:tcPr>
          <w:p w14:paraId="04219FBA" w14:textId="77777777" w:rsidR="006D7EB8" w:rsidRPr="00127ABE" w:rsidRDefault="006D7EB8" w:rsidP="009C30DE">
            <w:pPr>
              <w:pStyle w:val="Sinespaciado"/>
              <w:rPr>
                <w:rFonts w:ascii="Arial" w:hAnsi="Arial" w:cs="Arial"/>
              </w:rPr>
            </w:pPr>
            <w:r w:rsidRPr="00127ABE">
              <w:rPr>
                <w:rFonts w:ascii="Arial" w:hAnsi="Arial" w:cs="Arial"/>
              </w:rPr>
              <w:t>CCCCC</w:t>
            </w:r>
          </w:p>
        </w:tc>
        <w:tc>
          <w:tcPr>
            <w:tcW w:w="4207" w:type="dxa"/>
          </w:tcPr>
          <w:p w14:paraId="18F9548D"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Número correlativo del archivo. Este campo es variante, se espera un mínimo de 1 y máximo de 5</w:t>
            </w:r>
            <w:r w:rsidR="00837BFA" w:rsidRPr="00127ABE">
              <w:rPr>
                <w:rFonts w:ascii="Arial" w:hAnsi="Arial" w:cs="Arial"/>
              </w:rPr>
              <w:t xml:space="preserve"> dígitos</w:t>
            </w:r>
            <w:r w:rsidRPr="00127ABE">
              <w:rPr>
                <w:rFonts w:ascii="Arial" w:hAnsi="Arial" w:cs="Arial"/>
              </w:rPr>
              <w:t>.</w:t>
            </w:r>
          </w:p>
        </w:tc>
      </w:tr>
      <w:tr w:rsidR="006D7EB8" w:rsidRPr="00F829E3" w14:paraId="778C33FB" w14:textId="77777777" w:rsidTr="00F10C66">
        <w:tc>
          <w:tcPr>
            <w:tcW w:w="1133" w:type="dxa"/>
            <w:shd w:val="clear" w:color="auto" w:fill="F2F2F2"/>
          </w:tcPr>
          <w:p w14:paraId="5793B27B" w14:textId="77777777" w:rsidR="006D7EB8" w:rsidRPr="00127ABE" w:rsidRDefault="006D7EB8" w:rsidP="009C30DE">
            <w:pPr>
              <w:pStyle w:val="Sinespaciado"/>
              <w:rPr>
                <w:rFonts w:ascii="Arial" w:hAnsi="Arial" w:cs="Arial"/>
              </w:rPr>
            </w:pPr>
            <w:r w:rsidRPr="00127ABE">
              <w:rPr>
                <w:rFonts w:ascii="Arial" w:hAnsi="Arial" w:cs="Arial"/>
              </w:rPr>
              <w:t>30 (</w:t>
            </w:r>
            <w:r w:rsidRPr="00127ABE">
              <w:rPr>
                <w:rFonts w:ascii="Arial" w:hAnsi="Arial" w:cs="Arial"/>
                <w:b/>
              </w:rPr>
              <w:t>*</w:t>
            </w:r>
            <w:r w:rsidRPr="00127ABE">
              <w:rPr>
                <w:rFonts w:ascii="Arial" w:hAnsi="Arial" w:cs="Arial"/>
              </w:rPr>
              <w:t>)</w:t>
            </w:r>
          </w:p>
        </w:tc>
        <w:tc>
          <w:tcPr>
            <w:tcW w:w="1964" w:type="dxa"/>
          </w:tcPr>
          <w:p w14:paraId="583305C7" w14:textId="77777777" w:rsidR="006D7EB8" w:rsidRPr="00127ABE" w:rsidRDefault="006D7EB8" w:rsidP="009C30DE">
            <w:pPr>
              <w:pStyle w:val="Sinespaciado"/>
              <w:rPr>
                <w:rFonts w:ascii="Arial" w:hAnsi="Arial" w:cs="Arial"/>
              </w:rPr>
            </w:pPr>
            <w:r w:rsidRPr="00127ABE">
              <w:rPr>
                <w:rFonts w:ascii="Arial" w:hAnsi="Arial" w:cs="Arial"/>
              </w:rPr>
              <w:t>.</w:t>
            </w:r>
          </w:p>
        </w:tc>
        <w:tc>
          <w:tcPr>
            <w:tcW w:w="4207" w:type="dxa"/>
          </w:tcPr>
          <w:p w14:paraId="38718F1E"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Punto de extensión</w:t>
            </w:r>
          </w:p>
        </w:tc>
      </w:tr>
      <w:tr w:rsidR="006D7EB8" w:rsidRPr="00F829E3" w14:paraId="7392E8EA" w14:textId="77777777" w:rsidTr="00F10C66">
        <w:tc>
          <w:tcPr>
            <w:tcW w:w="1133" w:type="dxa"/>
            <w:shd w:val="clear" w:color="auto" w:fill="F2F2F2"/>
          </w:tcPr>
          <w:p w14:paraId="58B32C54" w14:textId="77777777" w:rsidR="006D7EB8" w:rsidRPr="00127ABE" w:rsidRDefault="006D7EB8" w:rsidP="009C30DE">
            <w:pPr>
              <w:pStyle w:val="Sinespaciado"/>
              <w:rPr>
                <w:rFonts w:ascii="Arial" w:hAnsi="Arial" w:cs="Arial"/>
              </w:rPr>
            </w:pPr>
            <w:r w:rsidRPr="00127ABE">
              <w:rPr>
                <w:rFonts w:ascii="Arial" w:hAnsi="Arial" w:cs="Arial"/>
              </w:rPr>
              <w:t>31-33 (</w:t>
            </w:r>
            <w:r w:rsidRPr="00127ABE">
              <w:rPr>
                <w:rFonts w:ascii="Arial" w:hAnsi="Arial" w:cs="Arial"/>
                <w:b/>
              </w:rPr>
              <w:t>*</w:t>
            </w:r>
            <w:r w:rsidRPr="00127ABE">
              <w:rPr>
                <w:rFonts w:ascii="Arial" w:hAnsi="Arial" w:cs="Arial"/>
              </w:rPr>
              <w:t>)</w:t>
            </w:r>
          </w:p>
        </w:tc>
        <w:tc>
          <w:tcPr>
            <w:tcW w:w="1964" w:type="dxa"/>
          </w:tcPr>
          <w:p w14:paraId="6CB86E00" w14:textId="77777777" w:rsidR="006D7EB8" w:rsidRPr="00127ABE" w:rsidRDefault="006D7EB8" w:rsidP="009C30DE">
            <w:pPr>
              <w:pStyle w:val="Sinespaciado"/>
              <w:rPr>
                <w:rFonts w:ascii="Arial" w:hAnsi="Arial" w:cs="Arial"/>
              </w:rPr>
            </w:pPr>
            <w:r w:rsidRPr="00127ABE">
              <w:rPr>
                <w:rFonts w:ascii="Arial" w:hAnsi="Arial" w:cs="Arial"/>
              </w:rPr>
              <w:t>EEE</w:t>
            </w:r>
          </w:p>
        </w:tc>
        <w:tc>
          <w:tcPr>
            <w:tcW w:w="4207" w:type="dxa"/>
          </w:tcPr>
          <w:p w14:paraId="7A60EDE2"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Extensión del archivo</w:t>
            </w:r>
          </w:p>
        </w:tc>
      </w:tr>
      <w:tr w:rsidR="006D7EB8" w:rsidRPr="00F829E3" w14:paraId="7681CA9F" w14:textId="77777777" w:rsidTr="00F10C66">
        <w:tc>
          <w:tcPr>
            <w:tcW w:w="1133" w:type="dxa"/>
            <w:shd w:val="clear" w:color="auto" w:fill="F2F2F2"/>
          </w:tcPr>
          <w:p w14:paraId="65FE55E9" w14:textId="77777777" w:rsidR="006D7EB8" w:rsidRPr="00127ABE" w:rsidRDefault="006D7EB8" w:rsidP="009C30DE">
            <w:pPr>
              <w:pStyle w:val="Sinespaciado"/>
              <w:rPr>
                <w:rFonts w:ascii="Arial" w:hAnsi="Arial" w:cs="Arial"/>
              </w:rPr>
            </w:pPr>
          </w:p>
        </w:tc>
        <w:tc>
          <w:tcPr>
            <w:tcW w:w="1964" w:type="dxa"/>
          </w:tcPr>
          <w:p w14:paraId="6932C40D" w14:textId="77777777" w:rsidR="006D7EB8" w:rsidRPr="00127ABE" w:rsidRDefault="006D7EB8" w:rsidP="009C30DE">
            <w:pPr>
              <w:pStyle w:val="Sinespaciado"/>
              <w:rPr>
                <w:rFonts w:ascii="Arial" w:hAnsi="Arial" w:cs="Arial"/>
              </w:rPr>
            </w:pPr>
            <w:r w:rsidRPr="00127ABE">
              <w:rPr>
                <w:rFonts w:ascii="Arial" w:hAnsi="Arial" w:cs="Arial"/>
              </w:rPr>
              <w:t>ZIP</w:t>
            </w:r>
          </w:p>
        </w:tc>
        <w:tc>
          <w:tcPr>
            <w:tcW w:w="4207" w:type="dxa"/>
          </w:tcPr>
          <w:p w14:paraId="5B9822F4"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Para el caso del archivo ZIP</w:t>
            </w:r>
          </w:p>
        </w:tc>
      </w:tr>
      <w:tr w:rsidR="006D7EB8" w:rsidRPr="00F829E3" w14:paraId="0ABB1040" w14:textId="77777777" w:rsidTr="00F10C66">
        <w:trPr>
          <w:trHeight w:val="386"/>
        </w:trPr>
        <w:tc>
          <w:tcPr>
            <w:tcW w:w="1133" w:type="dxa"/>
            <w:shd w:val="clear" w:color="auto" w:fill="F2F2F2"/>
          </w:tcPr>
          <w:p w14:paraId="6C4729C0" w14:textId="77777777" w:rsidR="006D7EB8" w:rsidRPr="00127ABE" w:rsidRDefault="006D7EB8" w:rsidP="009C30DE">
            <w:pPr>
              <w:pStyle w:val="Sinespaciado"/>
              <w:rPr>
                <w:rFonts w:ascii="Arial" w:hAnsi="Arial" w:cs="Arial"/>
              </w:rPr>
            </w:pPr>
          </w:p>
        </w:tc>
        <w:tc>
          <w:tcPr>
            <w:tcW w:w="1964" w:type="dxa"/>
          </w:tcPr>
          <w:p w14:paraId="01198B7D" w14:textId="77777777" w:rsidR="006D7EB8" w:rsidRPr="00127ABE" w:rsidRDefault="006D7EB8" w:rsidP="009C30DE">
            <w:pPr>
              <w:pStyle w:val="Sinespaciado"/>
              <w:rPr>
                <w:rFonts w:ascii="Arial" w:hAnsi="Arial" w:cs="Arial"/>
              </w:rPr>
            </w:pPr>
            <w:r w:rsidRPr="00127ABE">
              <w:rPr>
                <w:rFonts w:ascii="Arial" w:hAnsi="Arial" w:cs="Arial"/>
              </w:rPr>
              <w:t>XML</w:t>
            </w:r>
          </w:p>
        </w:tc>
        <w:tc>
          <w:tcPr>
            <w:tcW w:w="4207" w:type="dxa"/>
          </w:tcPr>
          <w:p w14:paraId="4C08DAB4"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Para el caso del documento XML</w:t>
            </w:r>
          </w:p>
        </w:tc>
      </w:tr>
      <w:tr w:rsidR="006D7EB8" w:rsidRPr="00F829E3" w14:paraId="35F5EB22" w14:textId="77777777" w:rsidTr="00F10C66">
        <w:tc>
          <w:tcPr>
            <w:tcW w:w="1133" w:type="dxa"/>
            <w:shd w:val="clear" w:color="auto" w:fill="F2F2F2"/>
          </w:tcPr>
          <w:p w14:paraId="456B128F" w14:textId="77777777" w:rsidR="006D7EB8" w:rsidRPr="00127ABE" w:rsidRDefault="006D7EB8" w:rsidP="009C30DE">
            <w:pPr>
              <w:pStyle w:val="Sinespaciado"/>
              <w:rPr>
                <w:rFonts w:ascii="Arial" w:hAnsi="Arial" w:cs="Arial"/>
              </w:rPr>
            </w:pPr>
          </w:p>
        </w:tc>
        <w:tc>
          <w:tcPr>
            <w:tcW w:w="1964" w:type="dxa"/>
          </w:tcPr>
          <w:p w14:paraId="37B3D157" w14:textId="77777777" w:rsidR="006D7EB8" w:rsidRPr="00127ABE" w:rsidRDefault="006D7EB8" w:rsidP="000A6675">
            <w:pPr>
              <w:pStyle w:val="Sinespaciado"/>
              <w:rPr>
                <w:rFonts w:ascii="Arial" w:hAnsi="Arial" w:cs="Arial"/>
              </w:rPr>
            </w:pPr>
            <w:r w:rsidRPr="00127ABE">
              <w:rPr>
                <w:rFonts w:ascii="Arial" w:hAnsi="Arial" w:cs="Arial"/>
              </w:rPr>
              <w:t>XML (CDR</w:t>
            </w:r>
            <w:r w:rsidR="000A6675" w:rsidRPr="00127ABE">
              <w:rPr>
                <w:rFonts w:ascii="Arial" w:hAnsi="Arial" w:cs="Arial"/>
              </w:rPr>
              <w:t>-</w:t>
            </w:r>
            <w:r w:rsidRPr="00127ABE">
              <w:rPr>
                <w:rFonts w:ascii="Arial" w:hAnsi="Arial" w:cs="Arial"/>
              </w:rPr>
              <w:t>OSE)</w:t>
            </w:r>
          </w:p>
        </w:tc>
        <w:tc>
          <w:tcPr>
            <w:tcW w:w="4207" w:type="dxa"/>
          </w:tcPr>
          <w:p w14:paraId="0872C4D6" w14:textId="77777777" w:rsidR="006D7EB8" w:rsidRPr="00127ABE" w:rsidRDefault="006D7EB8" w:rsidP="000A6675">
            <w:pPr>
              <w:pStyle w:val="Sinespaciado"/>
              <w:spacing w:line="276" w:lineRule="auto"/>
              <w:jc w:val="both"/>
              <w:rPr>
                <w:rFonts w:ascii="Arial" w:hAnsi="Arial" w:cs="Arial"/>
              </w:rPr>
            </w:pPr>
            <w:r w:rsidRPr="00127ABE">
              <w:rPr>
                <w:rFonts w:ascii="Arial" w:hAnsi="Arial" w:cs="Arial"/>
              </w:rPr>
              <w:t>Para el caso del CDR</w:t>
            </w:r>
            <w:r w:rsidR="000A6675" w:rsidRPr="00127ABE">
              <w:rPr>
                <w:rFonts w:ascii="Arial" w:hAnsi="Arial" w:cs="Arial"/>
              </w:rPr>
              <w:t>-</w:t>
            </w:r>
            <w:r w:rsidRPr="00127ABE">
              <w:rPr>
                <w:rFonts w:ascii="Arial" w:hAnsi="Arial" w:cs="Arial"/>
              </w:rPr>
              <w:t>OSE</w:t>
            </w:r>
          </w:p>
        </w:tc>
      </w:tr>
      <w:tr w:rsidR="00E027BB" w:rsidRPr="00F829E3" w14:paraId="4F5DC881" w14:textId="77777777" w:rsidTr="006E35E3">
        <w:tc>
          <w:tcPr>
            <w:tcW w:w="7304" w:type="dxa"/>
            <w:gridSpan w:val="3"/>
            <w:shd w:val="clear" w:color="auto" w:fill="auto"/>
          </w:tcPr>
          <w:p w14:paraId="37B3ECC2" w14:textId="04C084F6" w:rsidR="00E027BB" w:rsidRPr="00127ABE" w:rsidRDefault="00E027BB" w:rsidP="00E027BB">
            <w:pPr>
              <w:pStyle w:val="Sinespaciado"/>
              <w:jc w:val="both"/>
              <w:rPr>
                <w:rFonts w:ascii="Arial" w:hAnsi="Arial" w:cs="Arial"/>
              </w:rPr>
            </w:pPr>
            <w:r w:rsidRPr="00127ABE">
              <w:rPr>
                <w:rFonts w:ascii="Arial" w:hAnsi="Arial" w:cs="Arial"/>
              </w:rPr>
              <w:t>(</w:t>
            </w:r>
            <w:r w:rsidRPr="00127ABE">
              <w:rPr>
                <w:rFonts w:ascii="Arial" w:hAnsi="Arial" w:cs="Arial"/>
                <w:b/>
              </w:rPr>
              <w:t>*</w:t>
            </w:r>
            <w:r w:rsidRPr="00127ABE">
              <w:rPr>
                <w:rFonts w:ascii="Arial" w:hAnsi="Arial" w:cs="Arial"/>
              </w:rPr>
              <w:t>) Las posiciones pueden variar dependiendo de la longitud del número correlativo.</w:t>
            </w:r>
          </w:p>
          <w:p w14:paraId="0C8E9A75" w14:textId="77777777" w:rsidR="00E027BB" w:rsidRPr="00127ABE" w:rsidRDefault="00E027BB" w:rsidP="00E027BB">
            <w:pPr>
              <w:pStyle w:val="Sinespaciado"/>
              <w:ind w:left="108"/>
              <w:rPr>
                <w:rFonts w:ascii="Arial" w:hAnsi="Arial" w:cs="Arial"/>
              </w:rPr>
            </w:pPr>
          </w:p>
          <w:p w14:paraId="55C83506" w14:textId="77777777" w:rsidR="00E027BB" w:rsidRPr="00127ABE" w:rsidRDefault="00E027BB" w:rsidP="00E027BB">
            <w:pPr>
              <w:pStyle w:val="Sinespaciado"/>
              <w:ind w:left="108"/>
              <w:rPr>
                <w:rFonts w:ascii="Arial" w:hAnsi="Arial" w:cs="Arial"/>
              </w:rPr>
            </w:pPr>
            <w:r w:rsidRPr="00127ABE">
              <w:rPr>
                <w:rFonts w:ascii="Arial" w:hAnsi="Arial" w:cs="Arial"/>
              </w:rPr>
              <w:t>Ejemplos:</w:t>
            </w:r>
          </w:p>
          <w:p w14:paraId="7CA6FBB2" w14:textId="77777777" w:rsidR="00E027BB" w:rsidRPr="00127ABE" w:rsidRDefault="00E027BB" w:rsidP="00E027BB">
            <w:pPr>
              <w:ind w:left="108"/>
              <w:contextualSpacing/>
              <w:rPr>
                <w:rFonts w:ascii="Arial" w:hAnsi="Arial" w:cs="Arial"/>
                <w:sz w:val="22"/>
                <w:szCs w:val="22"/>
              </w:rPr>
            </w:pPr>
          </w:p>
          <w:p w14:paraId="2D12D7AC"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46E8ACA3"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b/>
                <w:sz w:val="22"/>
                <w:szCs w:val="22"/>
                <w:lang w:val="es-PE" w:eastAsia="en-US"/>
              </w:rPr>
              <w:t>20100066603-RC-20161220-1.ZIP</w:t>
            </w:r>
          </w:p>
          <w:p w14:paraId="6733CA2C"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w:t>
            </w:r>
          </w:p>
          <w:p w14:paraId="48DFD579" w14:textId="77777777" w:rsidR="00E027BB" w:rsidRPr="00127ABE" w:rsidRDefault="00E027BB" w:rsidP="00E027BB">
            <w:pPr>
              <w:pStyle w:val="Sinespaciado"/>
              <w:spacing w:line="276" w:lineRule="auto"/>
              <w:ind w:left="108"/>
              <w:rPr>
                <w:rFonts w:ascii="Arial" w:hAnsi="Arial" w:cs="Arial"/>
                <w:b/>
                <w:bCs/>
                <w:i/>
                <w:iCs/>
              </w:rPr>
            </w:pPr>
            <w:r w:rsidRPr="00127ABE">
              <w:rPr>
                <w:rFonts w:ascii="Arial" w:hAnsi="Arial" w:cs="Arial"/>
                <w:b/>
              </w:rPr>
              <w:t>20100066603-RC-20161220-1.XML</w:t>
            </w:r>
          </w:p>
          <w:p w14:paraId="4E0D547A"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(CDR-OSE): </w:t>
            </w:r>
          </w:p>
          <w:p w14:paraId="706EBE22" w14:textId="77777777" w:rsidR="00E027BB" w:rsidRPr="00127ABE" w:rsidRDefault="00E027BB" w:rsidP="00E027BB">
            <w:pPr>
              <w:pStyle w:val="Sinespaciado"/>
              <w:spacing w:line="276" w:lineRule="auto"/>
              <w:ind w:left="108"/>
              <w:rPr>
                <w:rFonts w:ascii="Arial" w:hAnsi="Arial" w:cs="Arial"/>
                <w:b/>
                <w:bCs/>
                <w:i/>
                <w:iCs/>
              </w:rPr>
            </w:pPr>
            <w:r w:rsidRPr="00127ABE">
              <w:rPr>
                <w:rFonts w:ascii="Arial" w:hAnsi="Arial" w:cs="Arial"/>
                <w:b/>
              </w:rPr>
              <w:t>R-20100066603-RC-20161220-1.XML</w:t>
            </w:r>
          </w:p>
          <w:p w14:paraId="63811B2E" w14:textId="77777777" w:rsidR="00E027BB" w:rsidRPr="00127ABE" w:rsidRDefault="00E027BB" w:rsidP="00E027BB">
            <w:pPr>
              <w:pStyle w:val="Sinespaciado"/>
              <w:spacing w:line="276" w:lineRule="auto"/>
              <w:ind w:left="108"/>
              <w:rPr>
                <w:rFonts w:ascii="Arial" w:hAnsi="Arial" w:cs="Arial"/>
              </w:rPr>
            </w:pPr>
          </w:p>
          <w:p w14:paraId="6AFCA53A"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795B8306"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b/>
                <w:sz w:val="22"/>
                <w:szCs w:val="22"/>
                <w:lang w:val="es-PE" w:eastAsia="en-US"/>
              </w:rPr>
              <w:t xml:space="preserve">20100066603-RA-20161220-00001.ZIP </w:t>
            </w:r>
          </w:p>
          <w:p w14:paraId="46BE7F2E"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w:t>
            </w:r>
          </w:p>
          <w:p w14:paraId="1521E73F" w14:textId="77777777" w:rsidR="00E027BB" w:rsidRPr="00127ABE" w:rsidRDefault="00E027BB" w:rsidP="00E027BB">
            <w:pPr>
              <w:pStyle w:val="Sinespaciado"/>
              <w:spacing w:line="276" w:lineRule="auto"/>
              <w:ind w:left="108"/>
              <w:rPr>
                <w:rFonts w:ascii="Arial" w:hAnsi="Arial" w:cs="Arial"/>
                <w:b/>
                <w:bCs/>
                <w:i/>
                <w:iCs/>
              </w:rPr>
            </w:pPr>
            <w:r w:rsidRPr="00127ABE">
              <w:rPr>
                <w:rFonts w:ascii="Arial" w:hAnsi="Arial" w:cs="Arial"/>
                <w:b/>
              </w:rPr>
              <w:t>20100066603-RA-20161220-00001.XML</w:t>
            </w:r>
          </w:p>
          <w:p w14:paraId="50B12611"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(CDR-OSE): </w:t>
            </w:r>
          </w:p>
          <w:p w14:paraId="370E2D46" w14:textId="77777777" w:rsidR="00E027BB" w:rsidRPr="00127ABE" w:rsidRDefault="00E027BB" w:rsidP="00E027BB">
            <w:pPr>
              <w:pStyle w:val="Sinespaciado"/>
              <w:spacing w:line="276" w:lineRule="auto"/>
              <w:ind w:left="108"/>
              <w:rPr>
                <w:rFonts w:ascii="Arial" w:hAnsi="Arial" w:cs="Arial"/>
                <w:b/>
                <w:bCs/>
                <w:i/>
                <w:iCs/>
              </w:rPr>
            </w:pPr>
            <w:r w:rsidRPr="00127ABE">
              <w:rPr>
                <w:rFonts w:ascii="Arial" w:hAnsi="Arial" w:cs="Arial"/>
                <w:b/>
              </w:rPr>
              <w:t>R-20100066603-RA-20161220-00001.XML</w:t>
            </w:r>
          </w:p>
          <w:p w14:paraId="35EB9AC4" w14:textId="77777777" w:rsidR="00E027BB" w:rsidRPr="00127ABE" w:rsidRDefault="00E027BB" w:rsidP="00E027BB">
            <w:pPr>
              <w:pStyle w:val="Sinespaciado"/>
              <w:spacing w:line="276" w:lineRule="auto"/>
              <w:ind w:left="108"/>
              <w:rPr>
                <w:rFonts w:ascii="Arial" w:hAnsi="Arial" w:cs="Arial"/>
              </w:rPr>
            </w:pPr>
          </w:p>
          <w:p w14:paraId="2A9D1DDB"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sz w:val="22"/>
                <w:szCs w:val="22"/>
                <w:lang w:val="es-PE" w:eastAsia="en-US"/>
              </w:rPr>
              <w:t xml:space="preserve">Nombre del archivo ZIP: </w:t>
            </w:r>
          </w:p>
          <w:p w14:paraId="688F2D6D" w14:textId="77777777" w:rsidR="00E027BB" w:rsidRPr="00127ABE" w:rsidRDefault="00E027BB" w:rsidP="00E027BB">
            <w:pPr>
              <w:pStyle w:val="Default"/>
              <w:spacing w:line="276" w:lineRule="auto"/>
              <w:ind w:left="108"/>
              <w:rPr>
                <w:rFonts w:ascii="Arial" w:eastAsia="Calibri" w:hAnsi="Arial" w:cs="Arial"/>
                <w:sz w:val="22"/>
                <w:szCs w:val="22"/>
                <w:lang w:val="es-PE" w:eastAsia="en-US"/>
              </w:rPr>
            </w:pPr>
            <w:r w:rsidRPr="00127ABE">
              <w:rPr>
                <w:rFonts w:ascii="Arial" w:eastAsia="Calibri" w:hAnsi="Arial" w:cs="Arial"/>
                <w:b/>
                <w:sz w:val="22"/>
                <w:szCs w:val="22"/>
                <w:lang w:val="es-PE" w:eastAsia="en-US"/>
              </w:rPr>
              <w:t xml:space="preserve">20100066603-RR-20161225-005.ZIP </w:t>
            </w:r>
          </w:p>
          <w:p w14:paraId="57CEAAC1"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w:t>
            </w:r>
          </w:p>
          <w:p w14:paraId="2E798721" w14:textId="77777777" w:rsidR="00E027BB" w:rsidRPr="00127ABE" w:rsidRDefault="00E027BB" w:rsidP="00E027BB">
            <w:pPr>
              <w:pStyle w:val="Sinespaciado"/>
              <w:spacing w:line="276" w:lineRule="auto"/>
              <w:ind w:left="108"/>
              <w:rPr>
                <w:rFonts w:ascii="Arial" w:hAnsi="Arial" w:cs="Arial"/>
                <w:b/>
                <w:bCs/>
                <w:i/>
                <w:iCs/>
              </w:rPr>
            </w:pPr>
            <w:r w:rsidRPr="00127ABE">
              <w:rPr>
                <w:rFonts w:ascii="Arial" w:hAnsi="Arial" w:cs="Arial"/>
                <w:b/>
              </w:rPr>
              <w:t>20100066603-RR-20161225-005.XML</w:t>
            </w:r>
          </w:p>
          <w:p w14:paraId="0741CEBD" w14:textId="77777777" w:rsidR="00E027BB" w:rsidRPr="00127ABE" w:rsidRDefault="00E027BB" w:rsidP="00E027BB">
            <w:pPr>
              <w:pStyle w:val="Sinespaciado"/>
              <w:spacing w:line="276" w:lineRule="auto"/>
              <w:ind w:left="108"/>
              <w:rPr>
                <w:rFonts w:ascii="Arial" w:hAnsi="Arial" w:cs="Arial"/>
              </w:rPr>
            </w:pPr>
            <w:r w:rsidRPr="00127ABE">
              <w:rPr>
                <w:rFonts w:ascii="Arial" w:hAnsi="Arial" w:cs="Arial"/>
              </w:rPr>
              <w:t xml:space="preserve">Nombre del archivo XML (CDR-OSE): </w:t>
            </w:r>
          </w:p>
          <w:p w14:paraId="00B8DF5E" w14:textId="400FC62F" w:rsidR="00E027BB" w:rsidRPr="00127ABE" w:rsidRDefault="00E027BB" w:rsidP="00E027BB">
            <w:pPr>
              <w:pStyle w:val="Sinespaciado"/>
              <w:spacing w:line="276" w:lineRule="auto"/>
              <w:jc w:val="both"/>
              <w:rPr>
                <w:rFonts w:ascii="Arial" w:hAnsi="Arial" w:cs="Arial"/>
              </w:rPr>
            </w:pPr>
            <w:r w:rsidRPr="00127ABE">
              <w:rPr>
                <w:rFonts w:ascii="Arial" w:hAnsi="Arial" w:cs="Arial"/>
                <w:b/>
              </w:rPr>
              <w:t xml:space="preserve">  R-20100066603-RR-20161225-005.XML</w:t>
            </w:r>
          </w:p>
        </w:tc>
      </w:tr>
    </w:tbl>
    <w:p w14:paraId="364A4354" w14:textId="77777777" w:rsidR="006D7EB8" w:rsidRPr="00F829E3" w:rsidRDefault="006D7EB8" w:rsidP="006D7EB8">
      <w:pPr>
        <w:pStyle w:val="Sinespaciado"/>
        <w:ind w:left="1843" w:hanging="425"/>
        <w:rPr>
          <w:rFonts w:ascii="Arial" w:hAnsi="Arial" w:cs="Arial"/>
          <w:b/>
          <w:sz w:val="20"/>
          <w:szCs w:val="20"/>
        </w:rPr>
      </w:pPr>
    </w:p>
    <w:p w14:paraId="10C92CF1" w14:textId="77777777" w:rsidR="006D7EB8" w:rsidRPr="00F829E3" w:rsidRDefault="006D7EB8" w:rsidP="006D7EB8">
      <w:pPr>
        <w:pStyle w:val="Sinespaciado"/>
        <w:ind w:left="1843" w:hanging="425"/>
        <w:rPr>
          <w:rFonts w:ascii="Arial" w:hAnsi="Arial" w:cs="Arial"/>
          <w:b/>
          <w:sz w:val="20"/>
          <w:szCs w:val="20"/>
        </w:rPr>
      </w:pPr>
    </w:p>
    <w:p w14:paraId="10CDE049" w14:textId="3789EF42" w:rsidR="006D7EB8" w:rsidRPr="00127ABE" w:rsidRDefault="006D7EB8" w:rsidP="006D7EB8">
      <w:pPr>
        <w:pStyle w:val="Sinespaciado"/>
        <w:ind w:left="1133"/>
        <w:jc w:val="both"/>
        <w:rPr>
          <w:rFonts w:ascii="Arial" w:hAnsi="Arial" w:cs="Arial"/>
          <w:b/>
        </w:rPr>
      </w:pPr>
      <w:r w:rsidRPr="00127ABE">
        <w:rPr>
          <w:rFonts w:ascii="Arial" w:hAnsi="Arial" w:cs="Arial"/>
          <w:b/>
        </w:rPr>
        <w:lastRenderedPageBreak/>
        <w:t>b.3</w:t>
      </w:r>
      <w:r w:rsidRPr="00127ABE">
        <w:rPr>
          <w:rFonts w:ascii="Arial" w:hAnsi="Arial" w:cs="Arial"/>
        </w:rPr>
        <w:t xml:space="preserve"> Por cada envío realizado por el OSE a </w:t>
      </w:r>
      <w:r w:rsidR="00BB0305" w:rsidRPr="00127ABE">
        <w:rPr>
          <w:rFonts w:ascii="Arial" w:hAnsi="Arial" w:cs="Arial"/>
        </w:rPr>
        <w:t xml:space="preserve">la </w:t>
      </w:r>
      <w:r w:rsidRPr="00127ABE">
        <w:rPr>
          <w:rFonts w:ascii="Arial" w:hAnsi="Arial" w:cs="Arial"/>
        </w:rPr>
        <w:t>SUNAT</w:t>
      </w:r>
      <w:r w:rsidR="0030714E" w:rsidRPr="00127ABE">
        <w:rPr>
          <w:rFonts w:ascii="Arial" w:hAnsi="Arial" w:cs="Arial"/>
        </w:rPr>
        <w:t xml:space="preserve"> esta</w:t>
      </w:r>
      <w:r w:rsidRPr="00127ABE">
        <w:rPr>
          <w:rFonts w:ascii="Arial" w:hAnsi="Arial" w:cs="Arial"/>
        </w:rPr>
        <w:t xml:space="preserve"> generará </w:t>
      </w:r>
      <w:r w:rsidR="007967F2" w:rsidRPr="00127ABE">
        <w:rPr>
          <w:rFonts w:ascii="Arial" w:hAnsi="Arial" w:cs="Arial"/>
        </w:rPr>
        <w:t xml:space="preserve">un </w:t>
      </w:r>
      <w:r w:rsidR="00975E68" w:rsidRPr="00127ABE">
        <w:rPr>
          <w:rFonts w:ascii="Arial" w:hAnsi="Arial" w:cs="Arial"/>
        </w:rPr>
        <w:t>“A</w:t>
      </w:r>
      <w:r w:rsidR="0030714E" w:rsidRPr="00127ABE">
        <w:rPr>
          <w:rFonts w:ascii="Arial" w:hAnsi="Arial" w:cs="Arial"/>
        </w:rPr>
        <w:t>cuse de recibo</w:t>
      </w:r>
      <w:r w:rsidR="00975E68" w:rsidRPr="00127ABE">
        <w:rPr>
          <w:rFonts w:ascii="Arial" w:hAnsi="Arial" w:cs="Arial"/>
        </w:rPr>
        <w:t>”</w:t>
      </w:r>
      <w:r w:rsidRPr="00127ABE">
        <w:rPr>
          <w:rFonts w:ascii="Arial" w:hAnsi="Arial" w:cs="Arial"/>
        </w:rPr>
        <w:t xml:space="preserve">, </w:t>
      </w:r>
      <w:r w:rsidR="0030714E" w:rsidRPr="00127ABE">
        <w:rPr>
          <w:rFonts w:ascii="Arial" w:hAnsi="Arial" w:cs="Arial"/>
        </w:rPr>
        <w:t>el</w:t>
      </w:r>
      <w:r w:rsidRPr="00127ABE">
        <w:rPr>
          <w:rFonts w:ascii="Arial" w:hAnsi="Arial" w:cs="Arial"/>
        </w:rPr>
        <w:t xml:space="preserve"> cual contendrá la estructura indicada en el </w:t>
      </w:r>
      <w:r w:rsidR="00975E68" w:rsidRPr="00127ABE">
        <w:rPr>
          <w:rFonts w:ascii="Arial" w:hAnsi="Arial" w:cs="Arial"/>
        </w:rPr>
        <w:t>presente anexo</w:t>
      </w:r>
      <w:r w:rsidRPr="00127ABE">
        <w:rPr>
          <w:rFonts w:ascii="Arial" w:hAnsi="Arial" w:cs="Arial"/>
        </w:rPr>
        <w:t>.</w:t>
      </w:r>
    </w:p>
    <w:p w14:paraId="452215FA" w14:textId="77777777" w:rsidR="006D7EB8" w:rsidRPr="00127ABE" w:rsidRDefault="006D7EB8" w:rsidP="006D7EB8">
      <w:pPr>
        <w:pStyle w:val="Sinespaciado"/>
        <w:ind w:left="1068"/>
        <w:jc w:val="both"/>
        <w:rPr>
          <w:rFonts w:ascii="Arial" w:hAnsi="Arial" w:cs="Arial"/>
          <w:b/>
        </w:rPr>
      </w:pPr>
    </w:p>
    <w:p w14:paraId="47B20045" w14:textId="77777777" w:rsidR="006D7EB8" w:rsidRPr="00127ABE" w:rsidRDefault="006D7EB8" w:rsidP="006D7EB8">
      <w:pPr>
        <w:pStyle w:val="Sinespaciado"/>
        <w:numPr>
          <w:ilvl w:val="0"/>
          <w:numId w:val="26"/>
        </w:numPr>
        <w:jc w:val="both"/>
        <w:rPr>
          <w:rFonts w:ascii="Arial" w:hAnsi="Arial" w:cs="Arial"/>
          <w:b/>
        </w:rPr>
      </w:pPr>
      <w:r w:rsidRPr="00127ABE">
        <w:rPr>
          <w:rFonts w:ascii="Arial" w:hAnsi="Arial" w:cs="Arial"/>
          <w:b/>
        </w:rPr>
        <w:t xml:space="preserve">Sobre los </w:t>
      </w:r>
      <w:r w:rsidR="00816932" w:rsidRPr="00127ABE">
        <w:rPr>
          <w:rFonts w:ascii="Arial" w:hAnsi="Arial" w:cs="Arial"/>
          <w:b/>
        </w:rPr>
        <w:t>e</w:t>
      </w:r>
      <w:r w:rsidRPr="00127ABE">
        <w:rPr>
          <w:rFonts w:ascii="Arial" w:hAnsi="Arial" w:cs="Arial"/>
          <w:b/>
        </w:rPr>
        <w:t>nvíos por lotes</w:t>
      </w:r>
    </w:p>
    <w:p w14:paraId="12C138DA" w14:textId="77777777" w:rsidR="006D7EB8" w:rsidRPr="00127ABE" w:rsidRDefault="006D7EB8" w:rsidP="006D7EB8">
      <w:pPr>
        <w:pStyle w:val="Sinespaciado"/>
        <w:ind w:left="1843" w:hanging="425"/>
        <w:rPr>
          <w:rFonts w:ascii="Arial" w:hAnsi="Arial" w:cs="Arial"/>
          <w:b/>
        </w:rPr>
      </w:pPr>
    </w:p>
    <w:p w14:paraId="19AEB83F" w14:textId="77777777" w:rsidR="006D7EB8" w:rsidRPr="00127ABE" w:rsidRDefault="006D7EB8" w:rsidP="006D7EB8">
      <w:pPr>
        <w:numPr>
          <w:ilvl w:val="0"/>
          <w:numId w:val="23"/>
        </w:numPr>
        <w:ind w:left="1219" w:hanging="227"/>
        <w:jc w:val="both"/>
        <w:rPr>
          <w:rFonts w:ascii="Arial" w:hAnsi="Arial" w:cs="Arial"/>
          <w:sz w:val="22"/>
          <w:szCs w:val="22"/>
        </w:rPr>
      </w:pPr>
      <w:r w:rsidRPr="00127ABE">
        <w:rPr>
          <w:rFonts w:ascii="Arial" w:hAnsi="Arial" w:cs="Arial"/>
          <w:sz w:val="22"/>
          <w:szCs w:val="22"/>
        </w:rPr>
        <w:t>El OSE podrá enviar lotes de factura</w:t>
      </w:r>
      <w:r w:rsidR="00D60D43" w:rsidRPr="00127ABE">
        <w:rPr>
          <w:rFonts w:ascii="Arial" w:hAnsi="Arial" w:cs="Arial"/>
          <w:sz w:val="22"/>
          <w:szCs w:val="22"/>
        </w:rPr>
        <w:t>s</w:t>
      </w:r>
      <w:r w:rsidR="008C2938" w:rsidRPr="00127ABE">
        <w:rPr>
          <w:rFonts w:ascii="Arial" w:hAnsi="Arial" w:cs="Arial"/>
          <w:sz w:val="22"/>
          <w:szCs w:val="22"/>
        </w:rPr>
        <w:t xml:space="preserve"> electrónica</w:t>
      </w:r>
      <w:r w:rsidR="00D60D43" w:rsidRPr="00127ABE">
        <w:rPr>
          <w:rFonts w:ascii="Arial" w:hAnsi="Arial" w:cs="Arial"/>
          <w:sz w:val="22"/>
          <w:szCs w:val="22"/>
        </w:rPr>
        <w:t>s</w:t>
      </w:r>
      <w:r w:rsidRPr="00127ABE">
        <w:rPr>
          <w:rFonts w:ascii="Arial" w:hAnsi="Arial" w:cs="Arial"/>
          <w:sz w:val="22"/>
          <w:szCs w:val="22"/>
        </w:rPr>
        <w:t>, boleta</w:t>
      </w:r>
      <w:r w:rsidR="00D60D43" w:rsidRPr="00127ABE">
        <w:rPr>
          <w:rFonts w:ascii="Arial" w:hAnsi="Arial" w:cs="Arial"/>
          <w:sz w:val="22"/>
          <w:szCs w:val="22"/>
        </w:rPr>
        <w:t>s</w:t>
      </w:r>
      <w:r w:rsidRPr="00127ABE">
        <w:rPr>
          <w:rFonts w:ascii="Arial" w:hAnsi="Arial" w:cs="Arial"/>
          <w:sz w:val="22"/>
          <w:szCs w:val="22"/>
        </w:rPr>
        <w:t xml:space="preserve"> de venta</w:t>
      </w:r>
      <w:r w:rsidR="008C2938" w:rsidRPr="00127ABE">
        <w:rPr>
          <w:rFonts w:ascii="Arial" w:hAnsi="Arial" w:cs="Arial"/>
          <w:sz w:val="22"/>
          <w:szCs w:val="22"/>
        </w:rPr>
        <w:t xml:space="preserve"> electrónica</w:t>
      </w:r>
      <w:r w:rsidR="00D60D43" w:rsidRPr="00127ABE">
        <w:rPr>
          <w:rFonts w:ascii="Arial" w:hAnsi="Arial" w:cs="Arial"/>
          <w:sz w:val="22"/>
          <w:szCs w:val="22"/>
        </w:rPr>
        <w:t>s</w:t>
      </w:r>
      <w:r w:rsidRPr="00127ABE">
        <w:rPr>
          <w:rFonts w:ascii="Arial" w:hAnsi="Arial" w:cs="Arial"/>
          <w:sz w:val="22"/>
          <w:szCs w:val="22"/>
        </w:rPr>
        <w:t xml:space="preserve"> (siempre que se hayan enviado de manera individual), notas de crédito</w:t>
      </w:r>
      <w:r w:rsidR="008C2938" w:rsidRPr="00127ABE">
        <w:rPr>
          <w:rFonts w:ascii="Arial" w:hAnsi="Arial" w:cs="Arial"/>
          <w:sz w:val="22"/>
          <w:szCs w:val="22"/>
        </w:rPr>
        <w:t xml:space="preserve"> electrónicas</w:t>
      </w:r>
      <w:r w:rsidRPr="00127ABE">
        <w:rPr>
          <w:rFonts w:ascii="Arial" w:hAnsi="Arial" w:cs="Arial"/>
          <w:sz w:val="22"/>
          <w:szCs w:val="22"/>
        </w:rPr>
        <w:t xml:space="preserve"> y </w:t>
      </w:r>
      <w:r w:rsidR="008C2938" w:rsidRPr="00127ABE">
        <w:rPr>
          <w:rFonts w:ascii="Arial" w:hAnsi="Arial" w:cs="Arial"/>
          <w:sz w:val="22"/>
          <w:szCs w:val="22"/>
        </w:rPr>
        <w:t xml:space="preserve">notas de </w:t>
      </w:r>
      <w:r w:rsidRPr="00127ABE">
        <w:rPr>
          <w:rFonts w:ascii="Arial" w:hAnsi="Arial" w:cs="Arial"/>
          <w:sz w:val="22"/>
          <w:szCs w:val="22"/>
        </w:rPr>
        <w:t>débito</w:t>
      </w:r>
      <w:r w:rsidR="008C2938" w:rsidRPr="00127ABE">
        <w:rPr>
          <w:rFonts w:ascii="Arial" w:hAnsi="Arial" w:cs="Arial"/>
          <w:sz w:val="22"/>
          <w:szCs w:val="22"/>
        </w:rPr>
        <w:t xml:space="preserve"> electrónicas</w:t>
      </w:r>
      <w:r w:rsidRPr="00127ABE">
        <w:rPr>
          <w:rFonts w:ascii="Arial" w:hAnsi="Arial" w:cs="Arial"/>
          <w:sz w:val="22"/>
          <w:szCs w:val="22"/>
        </w:rPr>
        <w:t xml:space="preserve">, y documentos autorizados electrónicos, en un archivo </w:t>
      </w:r>
      <w:r w:rsidR="00816932" w:rsidRPr="00127ABE">
        <w:rPr>
          <w:rFonts w:ascii="Arial" w:hAnsi="Arial" w:cs="Arial"/>
          <w:sz w:val="22"/>
          <w:szCs w:val="22"/>
        </w:rPr>
        <w:t>ZIP</w:t>
      </w:r>
      <w:r w:rsidRPr="00127ABE">
        <w:rPr>
          <w:rFonts w:ascii="Arial" w:hAnsi="Arial" w:cs="Arial"/>
          <w:sz w:val="22"/>
          <w:szCs w:val="22"/>
        </w:rPr>
        <w:t xml:space="preserve">, a través del servicio web que SUNAT pondrá a disposición. El método que utilizará será el </w:t>
      </w:r>
      <w:r w:rsidR="00576A45" w:rsidRPr="00127ABE">
        <w:rPr>
          <w:rFonts w:ascii="Arial" w:hAnsi="Arial" w:cs="Arial"/>
          <w:i/>
          <w:sz w:val="22"/>
          <w:szCs w:val="22"/>
        </w:rPr>
        <w:t>S</w:t>
      </w:r>
      <w:r w:rsidRPr="00127ABE">
        <w:rPr>
          <w:rFonts w:ascii="Arial" w:hAnsi="Arial" w:cs="Arial"/>
          <w:i/>
          <w:sz w:val="22"/>
          <w:szCs w:val="22"/>
        </w:rPr>
        <w:t>endPack.</w:t>
      </w:r>
    </w:p>
    <w:p w14:paraId="5EDF1370" w14:textId="77777777" w:rsidR="006D7EB8" w:rsidRPr="00127ABE" w:rsidRDefault="006D7EB8" w:rsidP="006D7EB8">
      <w:pPr>
        <w:ind w:left="992"/>
        <w:jc w:val="both"/>
        <w:rPr>
          <w:rFonts w:ascii="Arial" w:hAnsi="Arial" w:cs="Arial"/>
          <w:sz w:val="22"/>
          <w:szCs w:val="22"/>
        </w:rPr>
      </w:pPr>
    </w:p>
    <w:p w14:paraId="2EF9A5A0" w14:textId="759DF2A5" w:rsidR="006D7EB8" w:rsidRPr="00127ABE" w:rsidRDefault="006D7EB8" w:rsidP="006D7EB8">
      <w:pPr>
        <w:numPr>
          <w:ilvl w:val="0"/>
          <w:numId w:val="23"/>
        </w:numPr>
        <w:ind w:left="1219" w:hanging="227"/>
        <w:jc w:val="both"/>
        <w:rPr>
          <w:rFonts w:ascii="Arial" w:hAnsi="Arial" w:cs="Arial"/>
          <w:sz w:val="22"/>
          <w:szCs w:val="22"/>
        </w:rPr>
      </w:pPr>
      <w:r w:rsidRPr="00127ABE">
        <w:rPr>
          <w:rFonts w:ascii="Arial" w:hAnsi="Arial" w:cs="Arial"/>
          <w:sz w:val="22"/>
          <w:szCs w:val="22"/>
        </w:rPr>
        <w:t xml:space="preserve">SUNAT procesará de forma ASINCRONA el envío, es decir, devolverá un número de </w:t>
      </w:r>
      <w:proofErr w:type="gramStart"/>
      <w:r w:rsidRPr="00127ABE">
        <w:rPr>
          <w:rFonts w:ascii="Arial" w:hAnsi="Arial" w:cs="Arial"/>
          <w:sz w:val="22"/>
          <w:szCs w:val="22"/>
        </w:rPr>
        <w:t>ticket</w:t>
      </w:r>
      <w:proofErr w:type="gramEnd"/>
      <w:r w:rsidRPr="00127ABE">
        <w:rPr>
          <w:rFonts w:ascii="Arial" w:hAnsi="Arial" w:cs="Arial"/>
          <w:sz w:val="22"/>
          <w:szCs w:val="22"/>
        </w:rPr>
        <w:t xml:space="preserve"> con el cual el OSE deberá posteriormente consultar el estado del proceso. De haber concluido </w:t>
      </w:r>
      <w:r w:rsidR="00FA6306" w:rsidRPr="00127ABE">
        <w:rPr>
          <w:rFonts w:ascii="Arial" w:hAnsi="Arial" w:cs="Arial"/>
          <w:sz w:val="22"/>
          <w:szCs w:val="22"/>
        </w:rPr>
        <w:t>é</w:t>
      </w:r>
      <w:r w:rsidRPr="00127ABE">
        <w:rPr>
          <w:rFonts w:ascii="Arial" w:hAnsi="Arial" w:cs="Arial"/>
          <w:sz w:val="22"/>
          <w:szCs w:val="22"/>
        </w:rPr>
        <w:t xml:space="preserve">ste, </w:t>
      </w:r>
      <w:r w:rsidR="005A12B5" w:rsidRPr="00127ABE">
        <w:rPr>
          <w:rFonts w:ascii="Arial" w:hAnsi="Arial" w:cs="Arial"/>
          <w:sz w:val="22"/>
          <w:szCs w:val="22"/>
        </w:rPr>
        <w:t>el proceso devolverá adjunt</w:t>
      </w:r>
      <w:r w:rsidR="00823B5C" w:rsidRPr="00127ABE">
        <w:rPr>
          <w:rFonts w:ascii="Arial" w:hAnsi="Arial" w:cs="Arial"/>
          <w:sz w:val="22"/>
          <w:szCs w:val="22"/>
        </w:rPr>
        <w:t>o</w:t>
      </w:r>
      <w:r w:rsidR="002E00CB" w:rsidRPr="00127ABE">
        <w:rPr>
          <w:rFonts w:ascii="Arial" w:hAnsi="Arial" w:cs="Arial"/>
          <w:sz w:val="22"/>
          <w:szCs w:val="22"/>
        </w:rPr>
        <w:t xml:space="preserve"> </w:t>
      </w:r>
      <w:r w:rsidR="00975E68" w:rsidRPr="00127ABE">
        <w:rPr>
          <w:rFonts w:ascii="Arial" w:hAnsi="Arial" w:cs="Arial"/>
          <w:sz w:val="22"/>
          <w:szCs w:val="22"/>
        </w:rPr>
        <w:t xml:space="preserve">el “Acuse de recibo” </w:t>
      </w:r>
      <w:r w:rsidRPr="00127ABE">
        <w:rPr>
          <w:rFonts w:ascii="Arial" w:hAnsi="Arial" w:cs="Arial"/>
          <w:sz w:val="22"/>
          <w:szCs w:val="22"/>
        </w:rPr>
        <w:t xml:space="preserve">utilizando el método </w:t>
      </w:r>
      <w:r w:rsidR="008B4675" w:rsidRPr="00127ABE">
        <w:rPr>
          <w:rFonts w:ascii="Arial" w:hAnsi="Arial" w:cs="Arial"/>
          <w:i/>
          <w:sz w:val="22"/>
          <w:szCs w:val="22"/>
        </w:rPr>
        <w:t>G</w:t>
      </w:r>
      <w:r w:rsidRPr="00127ABE">
        <w:rPr>
          <w:rFonts w:ascii="Arial" w:hAnsi="Arial" w:cs="Arial"/>
          <w:i/>
          <w:sz w:val="22"/>
          <w:szCs w:val="22"/>
        </w:rPr>
        <w:t>etStatus</w:t>
      </w:r>
      <w:r w:rsidRPr="00127ABE">
        <w:rPr>
          <w:rFonts w:ascii="Arial" w:hAnsi="Arial" w:cs="Arial"/>
          <w:sz w:val="22"/>
          <w:szCs w:val="22"/>
        </w:rPr>
        <w:t>.</w:t>
      </w:r>
    </w:p>
    <w:p w14:paraId="3A53C138" w14:textId="77777777" w:rsidR="006D7EB8" w:rsidRPr="00127ABE" w:rsidRDefault="006D7EB8" w:rsidP="006D7EB8">
      <w:pPr>
        <w:pStyle w:val="Prrafodelista"/>
        <w:spacing w:after="0" w:line="240" w:lineRule="auto"/>
        <w:rPr>
          <w:rFonts w:ascii="Arial" w:hAnsi="Arial" w:cs="Arial"/>
          <w:lang w:val="es-ES"/>
        </w:rPr>
      </w:pPr>
    </w:p>
    <w:p w14:paraId="3A284FDF" w14:textId="3856C004" w:rsidR="006D7EB8" w:rsidRPr="00127ABE" w:rsidRDefault="00975E68" w:rsidP="006D7EB8">
      <w:pPr>
        <w:numPr>
          <w:ilvl w:val="0"/>
          <w:numId w:val="23"/>
        </w:numPr>
        <w:ind w:left="1222" w:hanging="229"/>
        <w:jc w:val="both"/>
        <w:rPr>
          <w:rFonts w:ascii="Arial" w:hAnsi="Arial" w:cs="Arial"/>
          <w:sz w:val="22"/>
          <w:szCs w:val="22"/>
        </w:rPr>
      </w:pPr>
      <w:r w:rsidRPr="00127ABE">
        <w:rPr>
          <w:rFonts w:ascii="Arial" w:hAnsi="Arial" w:cs="Arial"/>
          <w:sz w:val="22"/>
          <w:szCs w:val="22"/>
        </w:rPr>
        <w:t xml:space="preserve">El “Acuse de recibo” </w:t>
      </w:r>
      <w:r w:rsidR="006D7EB8" w:rsidRPr="00127ABE">
        <w:rPr>
          <w:rFonts w:ascii="Arial" w:hAnsi="Arial" w:cs="Arial"/>
          <w:sz w:val="22"/>
          <w:szCs w:val="22"/>
        </w:rPr>
        <w:t xml:space="preserve">tendrá la estructura indicada en el </w:t>
      </w:r>
      <w:r w:rsidR="00FE36CF" w:rsidRPr="00127ABE">
        <w:rPr>
          <w:rFonts w:ascii="Arial" w:hAnsi="Arial" w:cs="Arial"/>
          <w:sz w:val="22"/>
          <w:szCs w:val="22"/>
        </w:rPr>
        <w:t>Cuadro</w:t>
      </w:r>
      <w:r w:rsidRPr="00127ABE">
        <w:rPr>
          <w:rFonts w:ascii="Arial" w:hAnsi="Arial" w:cs="Arial"/>
          <w:sz w:val="22"/>
          <w:szCs w:val="22"/>
        </w:rPr>
        <w:t xml:space="preserve"> N.º</w:t>
      </w:r>
      <w:r w:rsidR="00B85C1A" w:rsidRPr="00127ABE">
        <w:rPr>
          <w:rFonts w:ascii="Arial" w:hAnsi="Arial" w:cs="Arial"/>
          <w:sz w:val="22"/>
          <w:szCs w:val="22"/>
        </w:rPr>
        <w:t xml:space="preserve"> </w:t>
      </w:r>
      <w:r w:rsidR="006D7EB8" w:rsidRPr="00127ABE">
        <w:rPr>
          <w:rFonts w:ascii="Arial" w:hAnsi="Arial" w:cs="Arial"/>
          <w:sz w:val="22"/>
          <w:szCs w:val="22"/>
        </w:rPr>
        <w:t>2 del presente anexo.</w:t>
      </w:r>
    </w:p>
    <w:p w14:paraId="378CDF46" w14:textId="77777777" w:rsidR="006D7EB8" w:rsidRPr="00127ABE" w:rsidRDefault="006D7EB8" w:rsidP="006D7EB8">
      <w:pPr>
        <w:ind w:left="993"/>
        <w:jc w:val="both"/>
        <w:rPr>
          <w:rFonts w:ascii="Arial" w:hAnsi="Arial" w:cs="Arial"/>
          <w:sz w:val="22"/>
          <w:szCs w:val="22"/>
        </w:rPr>
      </w:pPr>
    </w:p>
    <w:p w14:paraId="325E624A" w14:textId="29FCA19F" w:rsidR="006D7EB8" w:rsidRPr="00127ABE" w:rsidRDefault="006D7EB8" w:rsidP="00293156">
      <w:pPr>
        <w:numPr>
          <w:ilvl w:val="0"/>
          <w:numId w:val="23"/>
        </w:numPr>
        <w:ind w:left="1222" w:hanging="229"/>
        <w:jc w:val="both"/>
        <w:rPr>
          <w:rFonts w:ascii="Arial" w:hAnsi="Arial" w:cs="Arial"/>
          <w:sz w:val="22"/>
          <w:szCs w:val="22"/>
        </w:rPr>
      </w:pPr>
      <w:r w:rsidRPr="00127ABE">
        <w:rPr>
          <w:rFonts w:ascii="Arial" w:hAnsi="Arial" w:cs="Arial"/>
          <w:sz w:val="22"/>
          <w:szCs w:val="22"/>
        </w:rPr>
        <w:t xml:space="preserve">Los </w:t>
      </w:r>
      <w:r w:rsidR="003D3643" w:rsidRPr="00127ABE">
        <w:rPr>
          <w:rFonts w:ascii="Arial" w:hAnsi="Arial" w:cs="Arial"/>
          <w:sz w:val="22"/>
          <w:szCs w:val="22"/>
        </w:rPr>
        <w:t>archivos</w:t>
      </w:r>
      <w:r w:rsidR="000307A9" w:rsidRPr="00127ABE">
        <w:rPr>
          <w:rFonts w:ascii="Arial" w:hAnsi="Arial" w:cs="Arial"/>
          <w:sz w:val="22"/>
          <w:szCs w:val="22"/>
        </w:rPr>
        <w:t xml:space="preserve"> </w:t>
      </w:r>
      <w:r w:rsidRPr="00127ABE">
        <w:rPr>
          <w:rFonts w:ascii="Arial" w:hAnsi="Arial" w:cs="Arial"/>
          <w:sz w:val="22"/>
          <w:szCs w:val="22"/>
        </w:rPr>
        <w:t>XML de cada lote deben corresponder solo a los siguientes tipos de comprobantes:</w:t>
      </w:r>
    </w:p>
    <w:p w14:paraId="69ED6CE6" w14:textId="77777777" w:rsidR="002B717F" w:rsidRPr="00127ABE" w:rsidRDefault="002B717F" w:rsidP="002B717F">
      <w:pPr>
        <w:jc w:val="both"/>
        <w:rPr>
          <w:rFonts w:ascii="Arial" w:hAnsi="Arial" w:cs="Arial"/>
          <w:sz w:val="22"/>
          <w:szCs w:val="22"/>
        </w:rPr>
      </w:pPr>
    </w:p>
    <w:p w14:paraId="5477A05A"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Factura</w:t>
      </w:r>
      <w:r w:rsidR="003345C5" w:rsidRPr="00127ABE">
        <w:rPr>
          <w:rFonts w:ascii="Arial" w:hAnsi="Arial" w:cs="Arial"/>
        </w:rPr>
        <w:t xml:space="preserve"> electrónica</w:t>
      </w:r>
    </w:p>
    <w:p w14:paraId="0C4F6CA6"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Boleta de venta</w:t>
      </w:r>
      <w:r w:rsidR="003345C5" w:rsidRPr="00127ABE">
        <w:rPr>
          <w:rFonts w:ascii="Arial" w:hAnsi="Arial" w:cs="Arial"/>
        </w:rPr>
        <w:t xml:space="preserve"> electrónica</w:t>
      </w:r>
    </w:p>
    <w:p w14:paraId="5E07C883"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Nota de crédito</w:t>
      </w:r>
      <w:r w:rsidR="003345C5" w:rsidRPr="00127ABE">
        <w:rPr>
          <w:rFonts w:ascii="Arial" w:hAnsi="Arial" w:cs="Arial"/>
        </w:rPr>
        <w:t xml:space="preserve"> electrónica</w:t>
      </w:r>
    </w:p>
    <w:p w14:paraId="6BA429DF"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Nota de d</w:t>
      </w:r>
      <w:r w:rsidR="008E7768" w:rsidRPr="00127ABE">
        <w:rPr>
          <w:rFonts w:ascii="Arial" w:hAnsi="Arial" w:cs="Arial"/>
        </w:rPr>
        <w:t>é</w:t>
      </w:r>
      <w:r w:rsidRPr="00127ABE">
        <w:rPr>
          <w:rFonts w:ascii="Arial" w:hAnsi="Arial" w:cs="Arial"/>
        </w:rPr>
        <w:t>bito</w:t>
      </w:r>
      <w:r w:rsidR="003345C5" w:rsidRPr="00127ABE">
        <w:rPr>
          <w:rFonts w:ascii="Arial" w:hAnsi="Arial" w:cs="Arial"/>
        </w:rPr>
        <w:t xml:space="preserve"> electrónica</w:t>
      </w:r>
    </w:p>
    <w:p w14:paraId="13E73984"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Comprobante de percepción</w:t>
      </w:r>
      <w:r w:rsidR="003345C5" w:rsidRPr="00127ABE">
        <w:rPr>
          <w:rFonts w:ascii="Arial" w:hAnsi="Arial" w:cs="Arial"/>
        </w:rPr>
        <w:t xml:space="preserve"> electrónic</w:t>
      </w:r>
      <w:r w:rsidR="00CD1335" w:rsidRPr="00127ABE">
        <w:rPr>
          <w:rFonts w:ascii="Arial" w:hAnsi="Arial" w:cs="Arial"/>
        </w:rPr>
        <w:t>a</w:t>
      </w:r>
    </w:p>
    <w:p w14:paraId="289626D7"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Comprobante de retención</w:t>
      </w:r>
      <w:r w:rsidR="003345C5" w:rsidRPr="00127ABE">
        <w:rPr>
          <w:rFonts w:ascii="Arial" w:hAnsi="Arial" w:cs="Arial"/>
        </w:rPr>
        <w:t xml:space="preserve"> electrónica</w:t>
      </w:r>
    </w:p>
    <w:p w14:paraId="235CCE30"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Guía de remisión remitente</w:t>
      </w:r>
      <w:r w:rsidR="003345C5" w:rsidRPr="00127ABE">
        <w:rPr>
          <w:rFonts w:ascii="Arial" w:hAnsi="Arial" w:cs="Arial"/>
        </w:rPr>
        <w:t xml:space="preserve"> electrónica</w:t>
      </w:r>
    </w:p>
    <w:p w14:paraId="3A5ED73D" w14:textId="77777777" w:rsidR="006D7EB8" w:rsidRPr="00127ABE" w:rsidRDefault="006D7EB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Guía de remisión transportista</w:t>
      </w:r>
      <w:r w:rsidR="003345C5" w:rsidRPr="00127ABE">
        <w:rPr>
          <w:rFonts w:ascii="Arial" w:hAnsi="Arial" w:cs="Arial"/>
        </w:rPr>
        <w:t xml:space="preserve"> electrónica</w:t>
      </w:r>
    </w:p>
    <w:p w14:paraId="637403CB" w14:textId="77777777" w:rsidR="00B35358" w:rsidRPr="00127ABE" w:rsidRDefault="00B35358" w:rsidP="006D7EB8">
      <w:pPr>
        <w:pStyle w:val="Prrafodelista"/>
        <w:numPr>
          <w:ilvl w:val="3"/>
          <w:numId w:val="24"/>
        </w:numPr>
        <w:spacing w:after="0" w:line="240" w:lineRule="auto"/>
        <w:ind w:hanging="524"/>
        <w:contextualSpacing/>
        <w:rPr>
          <w:rFonts w:ascii="Arial" w:hAnsi="Arial" w:cs="Arial"/>
        </w:rPr>
      </w:pPr>
      <w:r w:rsidRPr="00127ABE">
        <w:rPr>
          <w:rFonts w:ascii="Arial" w:hAnsi="Arial" w:cs="Arial"/>
        </w:rPr>
        <w:t xml:space="preserve">Documentos </w:t>
      </w:r>
      <w:r w:rsidR="003345C5" w:rsidRPr="00127ABE">
        <w:rPr>
          <w:rFonts w:ascii="Arial" w:hAnsi="Arial" w:cs="Arial"/>
        </w:rPr>
        <w:t>a</w:t>
      </w:r>
      <w:r w:rsidRPr="00127ABE">
        <w:rPr>
          <w:rFonts w:ascii="Arial" w:hAnsi="Arial" w:cs="Arial"/>
        </w:rPr>
        <w:t xml:space="preserve">utorizados </w:t>
      </w:r>
      <w:r w:rsidR="003345C5" w:rsidRPr="00127ABE">
        <w:rPr>
          <w:rFonts w:ascii="Arial" w:hAnsi="Arial" w:cs="Arial"/>
        </w:rPr>
        <w:t>e</w:t>
      </w:r>
      <w:r w:rsidRPr="00127ABE">
        <w:rPr>
          <w:rFonts w:ascii="Arial" w:hAnsi="Arial" w:cs="Arial"/>
        </w:rPr>
        <w:t>lectrónicos</w:t>
      </w:r>
    </w:p>
    <w:p w14:paraId="74C26B45" w14:textId="77777777" w:rsidR="006D7EB8" w:rsidRPr="00127ABE" w:rsidRDefault="006D7EB8" w:rsidP="006D7EB8">
      <w:pPr>
        <w:pStyle w:val="Prrafodelista"/>
        <w:spacing w:after="0" w:line="240" w:lineRule="auto"/>
        <w:ind w:left="1800"/>
        <w:rPr>
          <w:rFonts w:ascii="Arial" w:hAnsi="Arial" w:cs="Arial"/>
        </w:rPr>
      </w:pPr>
    </w:p>
    <w:p w14:paraId="619A1ED0" w14:textId="2177F586" w:rsidR="006D7EB8" w:rsidRPr="00127ABE" w:rsidRDefault="006D7EB8" w:rsidP="006D7EB8">
      <w:pPr>
        <w:numPr>
          <w:ilvl w:val="0"/>
          <w:numId w:val="23"/>
        </w:numPr>
        <w:ind w:left="1219" w:hanging="227"/>
        <w:jc w:val="both"/>
        <w:rPr>
          <w:rFonts w:ascii="Arial" w:hAnsi="Arial" w:cs="Arial"/>
          <w:sz w:val="22"/>
          <w:szCs w:val="22"/>
        </w:rPr>
      </w:pPr>
      <w:r w:rsidRPr="00127ABE">
        <w:rPr>
          <w:rFonts w:ascii="Arial" w:hAnsi="Arial" w:cs="Arial"/>
          <w:sz w:val="22"/>
          <w:szCs w:val="22"/>
        </w:rPr>
        <w:t xml:space="preserve">Los </w:t>
      </w:r>
      <w:r w:rsidR="003D3643" w:rsidRPr="00127ABE">
        <w:rPr>
          <w:rFonts w:ascii="Arial" w:hAnsi="Arial" w:cs="Arial"/>
          <w:sz w:val="22"/>
          <w:szCs w:val="22"/>
        </w:rPr>
        <w:t>archivos XML</w:t>
      </w:r>
      <w:r w:rsidRPr="00127ABE">
        <w:rPr>
          <w:rFonts w:ascii="Arial" w:hAnsi="Arial" w:cs="Arial"/>
          <w:sz w:val="22"/>
          <w:szCs w:val="22"/>
        </w:rPr>
        <w:t xml:space="preserve"> pueden corresponder a cualquier fecha de emisión.</w:t>
      </w:r>
    </w:p>
    <w:p w14:paraId="709D0F5D" w14:textId="77777777" w:rsidR="006D7EB8" w:rsidRPr="00127ABE" w:rsidRDefault="006D7EB8" w:rsidP="006D7EB8">
      <w:pPr>
        <w:ind w:left="992"/>
        <w:jc w:val="both"/>
        <w:rPr>
          <w:rFonts w:ascii="Arial" w:hAnsi="Arial" w:cs="Arial"/>
          <w:sz w:val="22"/>
          <w:szCs w:val="22"/>
        </w:rPr>
      </w:pPr>
    </w:p>
    <w:p w14:paraId="54636203" w14:textId="2141A316" w:rsidR="006D7EB8" w:rsidRPr="00127ABE" w:rsidRDefault="006D7EB8" w:rsidP="006D7EB8">
      <w:pPr>
        <w:numPr>
          <w:ilvl w:val="0"/>
          <w:numId w:val="23"/>
        </w:numPr>
        <w:ind w:left="1219" w:hanging="227"/>
        <w:jc w:val="both"/>
        <w:rPr>
          <w:rFonts w:ascii="Arial" w:hAnsi="Arial" w:cs="Arial"/>
          <w:sz w:val="22"/>
          <w:szCs w:val="22"/>
        </w:rPr>
      </w:pPr>
      <w:r w:rsidRPr="00127ABE">
        <w:rPr>
          <w:rFonts w:ascii="Arial" w:hAnsi="Arial" w:cs="Arial"/>
          <w:sz w:val="22"/>
          <w:szCs w:val="22"/>
        </w:rPr>
        <w:t xml:space="preserve">Dentro del lote, por cada </w:t>
      </w:r>
      <w:r w:rsidR="004A410F" w:rsidRPr="00127ABE">
        <w:rPr>
          <w:rFonts w:ascii="Arial" w:hAnsi="Arial" w:cs="Arial"/>
          <w:sz w:val="22"/>
          <w:szCs w:val="22"/>
        </w:rPr>
        <w:t>documento electrónico</w:t>
      </w:r>
      <w:r w:rsidRPr="00127ABE">
        <w:rPr>
          <w:rFonts w:ascii="Arial" w:hAnsi="Arial" w:cs="Arial"/>
          <w:sz w:val="22"/>
          <w:szCs w:val="22"/>
        </w:rPr>
        <w:t xml:space="preserve"> se debe remitir </w:t>
      </w:r>
      <w:r w:rsidR="00D83569" w:rsidRPr="00127ABE">
        <w:rPr>
          <w:rFonts w:ascii="Arial" w:hAnsi="Arial" w:cs="Arial"/>
          <w:sz w:val="22"/>
          <w:szCs w:val="22"/>
        </w:rPr>
        <w:t xml:space="preserve">el </w:t>
      </w:r>
      <w:r w:rsidR="00B025CE" w:rsidRPr="00127ABE">
        <w:rPr>
          <w:rFonts w:ascii="Arial" w:hAnsi="Arial" w:cs="Arial"/>
          <w:sz w:val="22"/>
          <w:szCs w:val="22"/>
        </w:rPr>
        <w:t>CDR-OSE</w:t>
      </w:r>
      <w:r w:rsidR="007418EB" w:rsidRPr="00127ABE">
        <w:rPr>
          <w:rFonts w:ascii="Arial" w:hAnsi="Arial" w:cs="Arial"/>
          <w:sz w:val="22"/>
          <w:szCs w:val="22"/>
        </w:rPr>
        <w:t xml:space="preserve"> </w:t>
      </w:r>
      <w:r w:rsidRPr="00127ABE">
        <w:rPr>
          <w:rFonts w:ascii="Arial" w:hAnsi="Arial" w:cs="Arial"/>
          <w:sz w:val="22"/>
          <w:szCs w:val="22"/>
        </w:rPr>
        <w:t xml:space="preserve">(Igual cantidad de </w:t>
      </w:r>
      <w:r w:rsidR="004A410F" w:rsidRPr="00127ABE">
        <w:rPr>
          <w:rFonts w:ascii="Arial" w:hAnsi="Arial" w:cs="Arial"/>
          <w:sz w:val="22"/>
          <w:szCs w:val="22"/>
        </w:rPr>
        <w:t>documentos electrónicos</w:t>
      </w:r>
      <w:r w:rsidRPr="00127ABE">
        <w:rPr>
          <w:rFonts w:ascii="Arial" w:hAnsi="Arial" w:cs="Arial"/>
          <w:sz w:val="22"/>
          <w:szCs w:val="22"/>
        </w:rPr>
        <w:t>, igual cantidad de CDR</w:t>
      </w:r>
      <w:r w:rsidR="007418EB" w:rsidRPr="00127ABE">
        <w:rPr>
          <w:rFonts w:ascii="Arial" w:hAnsi="Arial" w:cs="Arial"/>
          <w:sz w:val="22"/>
          <w:szCs w:val="22"/>
        </w:rPr>
        <w:t>-</w:t>
      </w:r>
      <w:r w:rsidRPr="00127ABE">
        <w:rPr>
          <w:rFonts w:ascii="Arial" w:hAnsi="Arial" w:cs="Arial"/>
          <w:sz w:val="22"/>
          <w:szCs w:val="22"/>
        </w:rPr>
        <w:t>OSE).</w:t>
      </w:r>
    </w:p>
    <w:p w14:paraId="03B3F76B" w14:textId="77777777" w:rsidR="006D7EB8" w:rsidRPr="00127ABE" w:rsidRDefault="006D7EB8" w:rsidP="006D7EB8">
      <w:pPr>
        <w:pStyle w:val="Prrafodelista"/>
        <w:spacing w:after="0" w:line="240" w:lineRule="auto"/>
        <w:rPr>
          <w:rFonts w:ascii="Arial" w:hAnsi="Arial" w:cs="Arial"/>
          <w:lang w:val="es-ES"/>
        </w:rPr>
      </w:pPr>
    </w:p>
    <w:p w14:paraId="2A276DAF" w14:textId="44B6AB68" w:rsidR="006D7EB8" w:rsidRPr="00127ABE" w:rsidRDefault="006D7EB8" w:rsidP="006D7EB8">
      <w:pPr>
        <w:numPr>
          <w:ilvl w:val="0"/>
          <w:numId w:val="23"/>
        </w:numPr>
        <w:ind w:left="1222" w:hanging="229"/>
        <w:jc w:val="both"/>
        <w:rPr>
          <w:rFonts w:ascii="Arial" w:hAnsi="Arial" w:cs="Arial"/>
          <w:sz w:val="22"/>
          <w:szCs w:val="22"/>
        </w:rPr>
      </w:pPr>
      <w:r w:rsidRPr="00127ABE">
        <w:rPr>
          <w:rFonts w:ascii="Arial" w:hAnsi="Arial" w:cs="Arial"/>
          <w:sz w:val="22"/>
          <w:szCs w:val="22"/>
        </w:rPr>
        <w:t xml:space="preserve">Se podrá recibir lotes con </w:t>
      </w:r>
      <w:r w:rsidR="003D3643" w:rsidRPr="00127ABE">
        <w:rPr>
          <w:rFonts w:ascii="Arial" w:hAnsi="Arial" w:cs="Arial"/>
          <w:sz w:val="22"/>
          <w:szCs w:val="22"/>
        </w:rPr>
        <w:t xml:space="preserve">archivos </w:t>
      </w:r>
      <w:r w:rsidRPr="00127ABE">
        <w:rPr>
          <w:rFonts w:ascii="Arial" w:hAnsi="Arial" w:cs="Arial"/>
          <w:sz w:val="22"/>
          <w:szCs w:val="22"/>
        </w:rPr>
        <w:t>XML con fecha futura (</w:t>
      </w:r>
      <w:r w:rsidRPr="00127ABE">
        <w:rPr>
          <w:rFonts w:ascii="Arial" w:hAnsi="Arial" w:cs="Arial"/>
          <w:i/>
          <w:sz w:val="22"/>
          <w:szCs w:val="22"/>
        </w:rPr>
        <w:t>today</w:t>
      </w:r>
      <w:r w:rsidRPr="00127ABE">
        <w:rPr>
          <w:rFonts w:ascii="Arial" w:hAnsi="Arial" w:cs="Arial"/>
          <w:sz w:val="22"/>
          <w:szCs w:val="22"/>
        </w:rPr>
        <w:t xml:space="preserve"> + 2)</w:t>
      </w:r>
      <w:r w:rsidR="00FA0879" w:rsidRPr="00127ABE">
        <w:rPr>
          <w:rFonts w:ascii="Arial" w:hAnsi="Arial" w:cs="Arial"/>
          <w:sz w:val="22"/>
          <w:szCs w:val="22"/>
        </w:rPr>
        <w:t>.</w:t>
      </w:r>
    </w:p>
    <w:p w14:paraId="45A793B0" w14:textId="77777777" w:rsidR="006D7EB8" w:rsidRPr="00127ABE" w:rsidRDefault="006D7EB8" w:rsidP="006D7EB8">
      <w:pPr>
        <w:ind w:left="1222"/>
        <w:jc w:val="both"/>
        <w:rPr>
          <w:rFonts w:ascii="Arial" w:hAnsi="Arial" w:cs="Arial"/>
          <w:sz w:val="22"/>
          <w:szCs w:val="22"/>
        </w:rPr>
      </w:pPr>
    </w:p>
    <w:p w14:paraId="48D99ADB" w14:textId="01A7D4D1" w:rsidR="006D7EB8" w:rsidRPr="00127ABE" w:rsidRDefault="006D7EB8" w:rsidP="006D7EB8">
      <w:pPr>
        <w:numPr>
          <w:ilvl w:val="0"/>
          <w:numId w:val="23"/>
        </w:numPr>
        <w:ind w:left="1222" w:hanging="229"/>
        <w:jc w:val="both"/>
        <w:rPr>
          <w:rFonts w:ascii="Arial" w:hAnsi="Arial" w:cs="Arial"/>
          <w:sz w:val="22"/>
          <w:szCs w:val="22"/>
        </w:rPr>
      </w:pPr>
      <w:r w:rsidRPr="00127ABE">
        <w:rPr>
          <w:rFonts w:ascii="Arial" w:hAnsi="Arial" w:cs="Arial"/>
          <w:sz w:val="22"/>
          <w:szCs w:val="22"/>
        </w:rPr>
        <w:t xml:space="preserve">Los </w:t>
      </w:r>
      <w:r w:rsidR="004A410F" w:rsidRPr="00127ABE">
        <w:rPr>
          <w:rFonts w:ascii="Arial" w:hAnsi="Arial" w:cs="Arial"/>
          <w:sz w:val="22"/>
          <w:szCs w:val="22"/>
        </w:rPr>
        <w:t>archivos XML</w:t>
      </w:r>
      <w:r w:rsidRPr="00127ABE">
        <w:rPr>
          <w:rFonts w:ascii="Arial" w:hAnsi="Arial" w:cs="Arial"/>
          <w:sz w:val="22"/>
          <w:szCs w:val="22"/>
        </w:rPr>
        <w:t xml:space="preserve"> deben corresponder a un mismo número de RUC del emisor.</w:t>
      </w:r>
    </w:p>
    <w:p w14:paraId="5F16AE2E" w14:textId="77777777" w:rsidR="006D7EB8" w:rsidRPr="00127ABE" w:rsidRDefault="006D7EB8" w:rsidP="006D7EB8">
      <w:pPr>
        <w:pStyle w:val="Prrafodelista"/>
        <w:spacing w:after="0" w:line="240" w:lineRule="auto"/>
        <w:rPr>
          <w:rFonts w:ascii="Arial" w:hAnsi="Arial" w:cs="Arial"/>
        </w:rPr>
      </w:pPr>
    </w:p>
    <w:p w14:paraId="042506C3" w14:textId="07ED3A62" w:rsidR="006D7EB8" w:rsidRPr="00127ABE" w:rsidRDefault="006D7EB8" w:rsidP="006D7EB8">
      <w:pPr>
        <w:numPr>
          <w:ilvl w:val="0"/>
          <w:numId w:val="23"/>
        </w:numPr>
        <w:ind w:left="1222" w:hanging="229"/>
        <w:jc w:val="both"/>
        <w:rPr>
          <w:rFonts w:ascii="Arial" w:hAnsi="Arial" w:cs="Arial"/>
          <w:sz w:val="22"/>
          <w:szCs w:val="22"/>
        </w:rPr>
      </w:pPr>
      <w:r w:rsidRPr="00127ABE">
        <w:rPr>
          <w:rFonts w:ascii="Arial" w:hAnsi="Arial" w:cs="Arial"/>
          <w:sz w:val="22"/>
          <w:szCs w:val="22"/>
        </w:rPr>
        <w:t xml:space="preserve">La firma para los </w:t>
      </w:r>
      <w:r w:rsidR="004A410F" w:rsidRPr="00127ABE">
        <w:rPr>
          <w:rFonts w:ascii="Arial" w:hAnsi="Arial" w:cs="Arial"/>
          <w:sz w:val="22"/>
          <w:szCs w:val="22"/>
        </w:rPr>
        <w:t xml:space="preserve">archivos </w:t>
      </w:r>
      <w:r w:rsidRPr="00127ABE">
        <w:rPr>
          <w:rFonts w:ascii="Arial" w:hAnsi="Arial" w:cs="Arial"/>
          <w:sz w:val="22"/>
          <w:szCs w:val="22"/>
        </w:rPr>
        <w:t>XML debe corresponder al RUC del emisor o del PSE autorizado</w:t>
      </w:r>
      <w:r w:rsidR="000307A9" w:rsidRPr="00127ABE">
        <w:rPr>
          <w:rFonts w:ascii="Arial" w:hAnsi="Arial" w:cs="Arial"/>
          <w:sz w:val="22"/>
          <w:szCs w:val="22"/>
        </w:rPr>
        <w:t xml:space="preserve"> por el emisor</w:t>
      </w:r>
      <w:r w:rsidRPr="00127ABE">
        <w:rPr>
          <w:rFonts w:ascii="Arial" w:hAnsi="Arial" w:cs="Arial"/>
          <w:sz w:val="22"/>
          <w:szCs w:val="22"/>
        </w:rPr>
        <w:t>.</w:t>
      </w:r>
    </w:p>
    <w:p w14:paraId="1B811779" w14:textId="77777777" w:rsidR="006D7EB8" w:rsidRPr="00127ABE" w:rsidRDefault="006D7EB8" w:rsidP="006D7EB8">
      <w:pPr>
        <w:ind w:left="1222"/>
        <w:jc w:val="both"/>
        <w:rPr>
          <w:rFonts w:ascii="Arial" w:hAnsi="Arial" w:cs="Arial"/>
          <w:sz w:val="22"/>
          <w:szCs w:val="22"/>
        </w:rPr>
      </w:pPr>
    </w:p>
    <w:p w14:paraId="426E2C03" w14:textId="77777777" w:rsidR="006D7EB8" w:rsidRPr="00127ABE" w:rsidRDefault="006D7EB8" w:rsidP="006D7EB8">
      <w:pPr>
        <w:numPr>
          <w:ilvl w:val="0"/>
          <w:numId w:val="23"/>
        </w:numPr>
        <w:tabs>
          <w:tab w:val="left" w:pos="1276"/>
        </w:tabs>
        <w:ind w:left="1222" w:hanging="229"/>
        <w:jc w:val="both"/>
        <w:rPr>
          <w:rFonts w:ascii="Arial" w:hAnsi="Arial" w:cs="Arial"/>
          <w:sz w:val="22"/>
          <w:szCs w:val="22"/>
        </w:rPr>
      </w:pPr>
      <w:r w:rsidRPr="00127ABE">
        <w:rPr>
          <w:rFonts w:ascii="Arial" w:hAnsi="Arial" w:cs="Arial"/>
          <w:sz w:val="22"/>
          <w:szCs w:val="22"/>
        </w:rPr>
        <w:t>La firma para los CDR</w:t>
      </w:r>
      <w:r w:rsidR="000A6675" w:rsidRPr="00127ABE">
        <w:rPr>
          <w:rFonts w:ascii="Arial" w:hAnsi="Arial" w:cs="Arial"/>
          <w:sz w:val="22"/>
          <w:szCs w:val="22"/>
        </w:rPr>
        <w:t>-</w:t>
      </w:r>
      <w:r w:rsidRPr="00127ABE">
        <w:rPr>
          <w:rFonts w:ascii="Arial" w:hAnsi="Arial" w:cs="Arial"/>
          <w:sz w:val="22"/>
          <w:szCs w:val="22"/>
        </w:rPr>
        <w:t>OSE debe corresponder al RUC del OSE seleccionado por el emisor.</w:t>
      </w:r>
    </w:p>
    <w:p w14:paraId="179B4BA1" w14:textId="77777777" w:rsidR="006D7EB8" w:rsidRPr="00127ABE" w:rsidRDefault="006D7EB8" w:rsidP="006D7EB8">
      <w:pPr>
        <w:tabs>
          <w:tab w:val="left" w:pos="1276"/>
        </w:tabs>
        <w:ind w:left="993"/>
        <w:jc w:val="both"/>
        <w:rPr>
          <w:rFonts w:ascii="Arial" w:hAnsi="Arial" w:cs="Arial"/>
          <w:sz w:val="22"/>
          <w:szCs w:val="22"/>
        </w:rPr>
      </w:pPr>
    </w:p>
    <w:p w14:paraId="3BB11F7A" w14:textId="26933F4D" w:rsidR="006D7EB8" w:rsidRPr="00127ABE" w:rsidRDefault="006D7EB8" w:rsidP="006D7EB8">
      <w:pPr>
        <w:numPr>
          <w:ilvl w:val="0"/>
          <w:numId w:val="23"/>
        </w:numPr>
        <w:tabs>
          <w:tab w:val="left" w:pos="1276"/>
        </w:tabs>
        <w:ind w:left="1068" w:hanging="75"/>
        <w:jc w:val="both"/>
        <w:rPr>
          <w:rFonts w:ascii="Arial" w:hAnsi="Arial" w:cs="Arial"/>
          <w:sz w:val="22"/>
          <w:szCs w:val="22"/>
        </w:rPr>
      </w:pPr>
      <w:r w:rsidRPr="00127ABE">
        <w:rPr>
          <w:rFonts w:ascii="Arial" w:hAnsi="Arial" w:cs="Arial"/>
          <w:sz w:val="22"/>
          <w:szCs w:val="22"/>
        </w:rPr>
        <w:t xml:space="preserve">De detectarse </w:t>
      </w:r>
      <w:r w:rsidR="004A410F" w:rsidRPr="00127ABE">
        <w:rPr>
          <w:rFonts w:ascii="Arial" w:hAnsi="Arial" w:cs="Arial"/>
          <w:sz w:val="22"/>
          <w:szCs w:val="22"/>
        </w:rPr>
        <w:t>documentos electrónicos</w:t>
      </w:r>
      <w:r w:rsidRPr="00127ABE">
        <w:rPr>
          <w:rFonts w:ascii="Arial" w:hAnsi="Arial" w:cs="Arial"/>
          <w:sz w:val="22"/>
          <w:szCs w:val="22"/>
        </w:rPr>
        <w:t xml:space="preserve"> duplicados (RUC-TT-serie-correlativo), o CDR</w:t>
      </w:r>
      <w:r w:rsidR="000A6675" w:rsidRPr="00127ABE">
        <w:rPr>
          <w:rFonts w:ascii="Arial" w:hAnsi="Arial" w:cs="Arial"/>
          <w:sz w:val="22"/>
          <w:szCs w:val="22"/>
        </w:rPr>
        <w:t>-</w:t>
      </w:r>
      <w:r w:rsidRPr="00127ABE">
        <w:rPr>
          <w:rFonts w:ascii="Arial" w:hAnsi="Arial" w:cs="Arial"/>
          <w:sz w:val="22"/>
          <w:szCs w:val="22"/>
        </w:rPr>
        <w:t>OSE duplicados (R-RUC-TT-serie-correlativo), se rechazarán.</w:t>
      </w:r>
    </w:p>
    <w:p w14:paraId="151169CF" w14:textId="77777777" w:rsidR="006D7EB8" w:rsidRPr="00127ABE" w:rsidRDefault="006D7EB8" w:rsidP="006D7EB8">
      <w:pPr>
        <w:pStyle w:val="Prrafodelista"/>
        <w:spacing w:after="0" w:line="240" w:lineRule="auto"/>
        <w:rPr>
          <w:rFonts w:ascii="Arial" w:hAnsi="Arial" w:cs="Arial"/>
        </w:rPr>
      </w:pPr>
    </w:p>
    <w:p w14:paraId="5814DF8C" w14:textId="77777777" w:rsidR="006D7EB8" w:rsidRPr="00127ABE" w:rsidRDefault="006D7EB8" w:rsidP="006D7EB8">
      <w:pPr>
        <w:numPr>
          <w:ilvl w:val="0"/>
          <w:numId w:val="23"/>
        </w:numPr>
        <w:tabs>
          <w:tab w:val="left" w:pos="1276"/>
        </w:tabs>
        <w:ind w:left="1068" w:hanging="75"/>
        <w:jc w:val="both"/>
        <w:rPr>
          <w:rFonts w:ascii="Arial" w:hAnsi="Arial" w:cs="Arial"/>
          <w:sz w:val="22"/>
          <w:szCs w:val="22"/>
        </w:rPr>
      </w:pPr>
      <w:r w:rsidRPr="00127ABE">
        <w:rPr>
          <w:rFonts w:ascii="Arial" w:hAnsi="Arial" w:cs="Arial"/>
          <w:sz w:val="22"/>
          <w:szCs w:val="22"/>
        </w:rPr>
        <w:t>La identificación de cada lote tendrá la siguiente nomenclatura:</w:t>
      </w:r>
    </w:p>
    <w:p w14:paraId="33D0E44A" w14:textId="77777777" w:rsidR="006D7EB8" w:rsidRPr="00F829E3" w:rsidRDefault="006D7EB8" w:rsidP="006D7EB8">
      <w:pPr>
        <w:pStyle w:val="Prrafodelista"/>
        <w:ind w:left="1440"/>
        <w:rPr>
          <w:rFonts w:ascii="Arial" w:hAnsi="Arial" w:cs="Arial"/>
          <w:sz w:val="20"/>
          <w:szCs w:val="20"/>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3"/>
        <w:gridCol w:w="1964"/>
        <w:gridCol w:w="3981"/>
      </w:tblGrid>
      <w:tr w:rsidR="00127ABE" w:rsidRPr="00127ABE" w14:paraId="660DA2C5" w14:textId="77777777" w:rsidTr="003056F1">
        <w:tc>
          <w:tcPr>
            <w:tcW w:w="1050" w:type="dxa"/>
            <w:shd w:val="clear" w:color="auto" w:fill="E5DFEC"/>
          </w:tcPr>
          <w:p w14:paraId="6FD2A9F8" w14:textId="77777777" w:rsidR="006D7EB8" w:rsidRPr="00127ABE" w:rsidRDefault="006D7EB8" w:rsidP="009C30DE">
            <w:pPr>
              <w:pStyle w:val="Sinespaciado"/>
              <w:jc w:val="center"/>
              <w:rPr>
                <w:rFonts w:ascii="Arial" w:hAnsi="Arial" w:cs="Arial"/>
                <w:b/>
              </w:rPr>
            </w:pPr>
            <w:r w:rsidRPr="00127ABE">
              <w:rPr>
                <w:rFonts w:ascii="Arial" w:hAnsi="Arial" w:cs="Arial"/>
                <w:b/>
              </w:rPr>
              <w:t>Posición</w:t>
            </w:r>
          </w:p>
        </w:tc>
        <w:tc>
          <w:tcPr>
            <w:tcW w:w="1805" w:type="dxa"/>
            <w:shd w:val="clear" w:color="auto" w:fill="E5DFEC"/>
          </w:tcPr>
          <w:p w14:paraId="7FCF8D0B" w14:textId="77777777" w:rsidR="006D7EB8" w:rsidRPr="00127ABE" w:rsidRDefault="006D7EB8" w:rsidP="009C30DE">
            <w:pPr>
              <w:pStyle w:val="Sinespaciado"/>
              <w:jc w:val="center"/>
              <w:rPr>
                <w:rFonts w:ascii="Arial" w:hAnsi="Arial" w:cs="Arial"/>
                <w:b/>
              </w:rPr>
            </w:pPr>
            <w:r w:rsidRPr="00127ABE">
              <w:rPr>
                <w:rFonts w:ascii="Arial" w:hAnsi="Arial" w:cs="Arial"/>
                <w:b/>
              </w:rPr>
              <w:t>Nemotécnico</w:t>
            </w:r>
          </w:p>
        </w:tc>
        <w:tc>
          <w:tcPr>
            <w:tcW w:w="4223" w:type="dxa"/>
            <w:shd w:val="clear" w:color="auto" w:fill="E5DFEC"/>
          </w:tcPr>
          <w:p w14:paraId="5862EC3C" w14:textId="77777777" w:rsidR="006D7EB8" w:rsidRPr="00127ABE" w:rsidRDefault="006D7EB8" w:rsidP="009C30DE">
            <w:pPr>
              <w:pStyle w:val="Sinespaciado"/>
              <w:jc w:val="center"/>
              <w:rPr>
                <w:rFonts w:ascii="Arial" w:hAnsi="Arial" w:cs="Arial"/>
                <w:b/>
              </w:rPr>
            </w:pPr>
            <w:r w:rsidRPr="00127ABE">
              <w:rPr>
                <w:rFonts w:ascii="Arial" w:hAnsi="Arial" w:cs="Arial"/>
                <w:b/>
              </w:rPr>
              <w:t>Descripción</w:t>
            </w:r>
          </w:p>
        </w:tc>
      </w:tr>
      <w:tr w:rsidR="00127ABE" w:rsidRPr="00127ABE" w14:paraId="309A5C4F" w14:textId="77777777" w:rsidTr="003056F1">
        <w:tc>
          <w:tcPr>
            <w:tcW w:w="1050" w:type="dxa"/>
            <w:shd w:val="clear" w:color="auto" w:fill="F2F2F2"/>
          </w:tcPr>
          <w:p w14:paraId="342A4BC4" w14:textId="77777777" w:rsidR="006D7EB8" w:rsidRPr="00127ABE" w:rsidRDefault="006D7EB8" w:rsidP="009C30DE">
            <w:pPr>
              <w:pStyle w:val="Sinespaciado"/>
              <w:spacing w:line="276" w:lineRule="auto"/>
              <w:rPr>
                <w:rFonts w:ascii="Arial" w:hAnsi="Arial" w:cs="Arial"/>
              </w:rPr>
            </w:pPr>
            <w:r w:rsidRPr="00127ABE">
              <w:rPr>
                <w:rFonts w:ascii="Arial" w:hAnsi="Arial" w:cs="Arial"/>
              </w:rPr>
              <w:t>01-11</w:t>
            </w:r>
          </w:p>
        </w:tc>
        <w:tc>
          <w:tcPr>
            <w:tcW w:w="1805" w:type="dxa"/>
          </w:tcPr>
          <w:p w14:paraId="55A95CC4" w14:textId="77777777" w:rsidR="006D7EB8" w:rsidRPr="00127ABE" w:rsidRDefault="006D7EB8" w:rsidP="009C30DE">
            <w:pPr>
              <w:pStyle w:val="Sinespaciado"/>
              <w:spacing w:line="276" w:lineRule="auto"/>
              <w:rPr>
                <w:rFonts w:ascii="Arial" w:hAnsi="Arial" w:cs="Arial"/>
              </w:rPr>
            </w:pPr>
            <w:r w:rsidRPr="00127ABE">
              <w:rPr>
                <w:rFonts w:ascii="Arial" w:hAnsi="Arial" w:cs="Arial"/>
              </w:rPr>
              <w:t>RRRRRRRRRRR</w:t>
            </w:r>
          </w:p>
        </w:tc>
        <w:tc>
          <w:tcPr>
            <w:tcW w:w="4223" w:type="dxa"/>
          </w:tcPr>
          <w:p w14:paraId="5D58BEBE"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RUC del emisor electrónico</w:t>
            </w:r>
          </w:p>
        </w:tc>
      </w:tr>
      <w:tr w:rsidR="00127ABE" w:rsidRPr="00127ABE" w14:paraId="5B1E7919" w14:textId="77777777" w:rsidTr="003056F1">
        <w:tc>
          <w:tcPr>
            <w:tcW w:w="1050" w:type="dxa"/>
            <w:shd w:val="clear" w:color="auto" w:fill="F2F2F2"/>
          </w:tcPr>
          <w:p w14:paraId="2CD42202" w14:textId="77777777" w:rsidR="006D7EB8" w:rsidRPr="00127ABE" w:rsidRDefault="006D7EB8" w:rsidP="009C30DE">
            <w:pPr>
              <w:pStyle w:val="Sinespaciado"/>
              <w:spacing w:line="276" w:lineRule="auto"/>
              <w:rPr>
                <w:rFonts w:ascii="Arial" w:hAnsi="Arial" w:cs="Arial"/>
              </w:rPr>
            </w:pPr>
            <w:r w:rsidRPr="00127ABE">
              <w:rPr>
                <w:rFonts w:ascii="Arial" w:hAnsi="Arial" w:cs="Arial"/>
              </w:rPr>
              <w:t>12</w:t>
            </w:r>
          </w:p>
        </w:tc>
        <w:tc>
          <w:tcPr>
            <w:tcW w:w="1805" w:type="dxa"/>
          </w:tcPr>
          <w:p w14:paraId="6129825D" w14:textId="77777777" w:rsidR="006D7EB8" w:rsidRPr="00127ABE" w:rsidRDefault="006D7EB8" w:rsidP="009C30DE">
            <w:pPr>
              <w:pStyle w:val="Sinespaciado"/>
              <w:spacing w:line="276" w:lineRule="auto"/>
              <w:rPr>
                <w:rFonts w:ascii="Arial" w:hAnsi="Arial" w:cs="Arial"/>
              </w:rPr>
            </w:pPr>
            <w:r w:rsidRPr="00127ABE">
              <w:rPr>
                <w:rFonts w:ascii="Arial" w:hAnsi="Arial" w:cs="Arial"/>
              </w:rPr>
              <w:t>-</w:t>
            </w:r>
          </w:p>
        </w:tc>
        <w:tc>
          <w:tcPr>
            <w:tcW w:w="4223" w:type="dxa"/>
          </w:tcPr>
          <w:p w14:paraId="107B093F" w14:textId="77777777" w:rsidR="006D7EB8" w:rsidRPr="00127ABE" w:rsidRDefault="006D7EB8" w:rsidP="00766362">
            <w:pPr>
              <w:pStyle w:val="Sinespaciado"/>
              <w:spacing w:line="276" w:lineRule="auto"/>
              <w:jc w:val="both"/>
              <w:rPr>
                <w:rFonts w:ascii="Arial" w:hAnsi="Arial" w:cs="Arial"/>
              </w:rPr>
            </w:pPr>
            <w:r w:rsidRPr="00127ABE">
              <w:rPr>
                <w:rFonts w:ascii="Arial" w:hAnsi="Arial" w:cs="Arial"/>
              </w:rPr>
              <w:t>Gui</w:t>
            </w:r>
            <w:r w:rsidR="00766362" w:rsidRPr="00127ABE">
              <w:rPr>
                <w:rFonts w:ascii="Arial" w:hAnsi="Arial" w:cs="Arial"/>
              </w:rPr>
              <w:t>o</w:t>
            </w:r>
            <w:r w:rsidRPr="00127ABE">
              <w:rPr>
                <w:rFonts w:ascii="Arial" w:hAnsi="Arial" w:cs="Arial"/>
              </w:rPr>
              <w:t>n separador</w:t>
            </w:r>
          </w:p>
        </w:tc>
      </w:tr>
      <w:tr w:rsidR="00127ABE" w:rsidRPr="00127ABE" w14:paraId="429D6A1D" w14:textId="77777777" w:rsidTr="003056F1">
        <w:tc>
          <w:tcPr>
            <w:tcW w:w="1050" w:type="dxa"/>
            <w:shd w:val="clear" w:color="auto" w:fill="F2F2F2"/>
          </w:tcPr>
          <w:p w14:paraId="3B188B4D" w14:textId="77777777" w:rsidR="006D7EB8" w:rsidRPr="00127ABE" w:rsidRDefault="006D7EB8" w:rsidP="009C30DE">
            <w:pPr>
              <w:pStyle w:val="Sinespaciado"/>
              <w:spacing w:line="276" w:lineRule="auto"/>
              <w:rPr>
                <w:rFonts w:ascii="Arial" w:hAnsi="Arial" w:cs="Arial"/>
              </w:rPr>
            </w:pPr>
            <w:r w:rsidRPr="00127ABE">
              <w:rPr>
                <w:rFonts w:ascii="Arial" w:hAnsi="Arial" w:cs="Arial"/>
              </w:rPr>
              <w:t>13-14</w:t>
            </w:r>
          </w:p>
        </w:tc>
        <w:tc>
          <w:tcPr>
            <w:tcW w:w="1805" w:type="dxa"/>
          </w:tcPr>
          <w:p w14:paraId="37A4CCEF" w14:textId="77777777" w:rsidR="006D7EB8" w:rsidRPr="00127ABE" w:rsidRDefault="006D7EB8" w:rsidP="009C30DE">
            <w:pPr>
              <w:pStyle w:val="Sinespaciado"/>
              <w:spacing w:line="276" w:lineRule="auto"/>
              <w:rPr>
                <w:rFonts w:ascii="Arial" w:hAnsi="Arial" w:cs="Arial"/>
              </w:rPr>
            </w:pPr>
            <w:r w:rsidRPr="00127ABE">
              <w:rPr>
                <w:rFonts w:ascii="Arial" w:hAnsi="Arial" w:cs="Arial"/>
              </w:rPr>
              <w:t>LT</w:t>
            </w:r>
          </w:p>
        </w:tc>
        <w:tc>
          <w:tcPr>
            <w:tcW w:w="4223" w:type="dxa"/>
          </w:tcPr>
          <w:p w14:paraId="4856BCFF"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Prefijo de lote</w:t>
            </w:r>
          </w:p>
        </w:tc>
      </w:tr>
      <w:tr w:rsidR="00127ABE" w:rsidRPr="00127ABE" w14:paraId="459B0175" w14:textId="77777777" w:rsidTr="003056F1">
        <w:tc>
          <w:tcPr>
            <w:tcW w:w="1050" w:type="dxa"/>
            <w:shd w:val="clear" w:color="auto" w:fill="F2F2F2"/>
          </w:tcPr>
          <w:p w14:paraId="2BFCAE75" w14:textId="77777777" w:rsidR="006D7EB8" w:rsidRPr="00127ABE" w:rsidRDefault="006D7EB8" w:rsidP="009C30DE">
            <w:pPr>
              <w:pStyle w:val="Sinespaciado"/>
              <w:spacing w:line="276" w:lineRule="auto"/>
              <w:rPr>
                <w:rFonts w:ascii="Arial" w:hAnsi="Arial" w:cs="Arial"/>
              </w:rPr>
            </w:pPr>
            <w:r w:rsidRPr="00127ABE">
              <w:rPr>
                <w:rFonts w:ascii="Arial" w:hAnsi="Arial" w:cs="Arial"/>
              </w:rPr>
              <w:t>15</w:t>
            </w:r>
          </w:p>
        </w:tc>
        <w:tc>
          <w:tcPr>
            <w:tcW w:w="1805" w:type="dxa"/>
          </w:tcPr>
          <w:p w14:paraId="17BD82C4" w14:textId="77777777" w:rsidR="006D7EB8" w:rsidRPr="00127ABE" w:rsidRDefault="006D7EB8" w:rsidP="009C30DE">
            <w:pPr>
              <w:pStyle w:val="Sinespaciado"/>
              <w:spacing w:line="276" w:lineRule="auto"/>
              <w:rPr>
                <w:rFonts w:ascii="Arial" w:hAnsi="Arial" w:cs="Arial"/>
              </w:rPr>
            </w:pPr>
            <w:r w:rsidRPr="00127ABE">
              <w:rPr>
                <w:rFonts w:ascii="Arial" w:hAnsi="Arial" w:cs="Arial"/>
              </w:rPr>
              <w:t>-</w:t>
            </w:r>
          </w:p>
        </w:tc>
        <w:tc>
          <w:tcPr>
            <w:tcW w:w="4223" w:type="dxa"/>
          </w:tcPr>
          <w:p w14:paraId="5C4E5EE3" w14:textId="77777777" w:rsidR="006D7EB8" w:rsidRPr="00127ABE" w:rsidRDefault="00766362" w:rsidP="009C30DE">
            <w:pPr>
              <w:pStyle w:val="Sinespaciado"/>
              <w:spacing w:line="276" w:lineRule="auto"/>
              <w:jc w:val="both"/>
              <w:rPr>
                <w:rFonts w:ascii="Arial" w:hAnsi="Arial" w:cs="Arial"/>
              </w:rPr>
            </w:pPr>
            <w:r w:rsidRPr="00127ABE">
              <w:rPr>
                <w:rFonts w:ascii="Arial" w:hAnsi="Arial" w:cs="Arial"/>
              </w:rPr>
              <w:t>Guio</w:t>
            </w:r>
            <w:r w:rsidR="006D7EB8" w:rsidRPr="00127ABE">
              <w:rPr>
                <w:rFonts w:ascii="Arial" w:hAnsi="Arial" w:cs="Arial"/>
              </w:rPr>
              <w:t>n separador</w:t>
            </w:r>
          </w:p>
        </w:tc>
      </w:tr>
      <w:tr w:rsidR="00127ABE" w:rsidRPr="00127ABE" w14:paraId="577E3C5B" w14:textId="77777777" w:rsidTr="003056F1">
        <w:tc>
          <w:tcPr>
            <w:tcW w:w="1050" w:type="dxa"/>
            <w:shd w:val="clear" w:color="auto" w:fill="F2F2F2"/>
          </w:tcPr>
          <w:p w14:paraId="6693BAEC" w14:textId="77777777" w:rsidR="006D7EB8" w:rsidRPr="00127ABE" w:rsidRDefault="006D7EB8" w:rsidP="009C30DE">
            <w:pPr>
              <w:pStyle w:val="Sinespaciado"/>
              <w:spacing w:line="276" w:lineRule="auto"/>
              <w:rPr>
                <w:rFonts w:ascii="Arial" w:hAnsi="Arial" w:cs="Arial"/>
              </w:rPr>
            </w:pPr>
            <w:r w:rsidRPr="00127ABE">
              <w:rPr>
                <w:rFonts w:ascii="Arial" w:hAnsi="Arial" w:cs="Arial"/>
              </w:rPr>
              <w:t>16-23</w:t>
            </w:r>
          </w:p>
        </w:tc>
        <w:tc>
          <w:tcPr>
            <w:tcW w:w="1805" w:type="dxa"/>
          </w:tcPr>
          <w:p w14:paraId="4C76CC45" w14:textId="77777777" w:rsidR="006D7EB8" w:rsidRPr="00127ABE" w:rsidRDefault="006D7EB8" w:rsidP="009C30DE">
            <w:pPr>
              <w:pStyle w:val="Sinespaciado"/>
              <w:spacing w:line="276" w:lineRule="auto"/>
              <w:rPr>
                <w:rFonts w:ascii="Arial" w:hAnsi="Arial" w:cs="Arial"/>
              </w:rPr>
            </w:pPr>
            <w:r w:rsidRPr="00127ABE">
              <w:rPr>
                <w:rFonts w:ascii="Arial" w:hAnsi="Arial" w:cs="Arial"/>
              </w:rPr>
              <w:t>YYYYMMDD</w:t>
            </w:r>
          </w:p>
        </w:tc>
        <w:tc>
          <w:tcPr>
            <w:tcW w:w="4223" w:type="dxa"/>
          </w:tcPr>
          <w:p w14:paraId="0487596C"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Fecha de envío del lote de comprobantes</w:t>
            </w:r>
          </w:p>
        </w:tc>
      </w:tr>
      <w:tr w:rsidR="00127ABE" w:rsidRPr="00127ABE" w14:paraId="537E2D29" w14:textId="77777777" w:rsidTr="003056F1">
        <w:tc>
          <w:tcPr>
            <w:tcW w:w="1050" w:type="dxa"/>
            <w:shd w:val="clear" w:color="auto" w:fill="F2F2F2"/>
          </w:tcPr>
          <w:p w14:paraId="20DE4AC6" w14:textId="77777777" w:rsidR="006D7EB8" w:rsidRPr="00127ABE" w:rsidRDefault="006D7EB8" w:rsidP="009C30DE">
            <w:pPr>
              <w:pStyle w:val="Sinespaciado"/>
              <w:spacing w:line="276" w:lineRule="auto"/>
              <w:rPr>
                <w:rFonts w:ascii="Arial" w:hAnsi="Arial" w:cs="Arial"/>
              </w:rPr>
            </w:pPr>
            <w:r w:rsidRPr="00127ABE">
              <w:rPr>
                <w:rFonts w:ascii="Arial" w:hAnsi="Arial" w:cs="Arial"/>
              </w:rPr>
              <w:t>24</w:t>
            </w:r>
          </w:p>
        </w:tc>
        <w:tc>
          <w:tcPr>
            <w:tcW w:w="1805" w:type="dxa"/>
          </w:tcPr>
          <w:p w14:paraId="0AE74DFF" w14:textId="77777777" w:rsidR="006D7EB8" w:rsidRPr="00127ABE" w:rsidRDefault="006D7EB8" w:rsidP="009C30DE">
            <w:pPr>
              <w:pStyle w:val="Sinespaciado"/>
              <w:spacing w:line="276" w:lineRule="auto"/>
              <w:rPr>
                <w:rFonts w:ascii="Arial" w:hAnsi="Arial" w:cs="Arial"/>
              </w:rPr>
            </w:pPr>
            <w:r w:rsidRPr="00127ABE">
              <w:rPr>
                <w:rFonts w:ascii="Arial" w:hAnsi="Arial" w:cs="Arial"/>
              </w:rPr>
              <w:t>-</w:t>
            </w:r>
          </w:p>
        </w:tc>
        <w:tc>
          <w:tcPr>
            <w:tcW w:w="4223" w:type="dxa"/>
          </w:tcPr>
          <w:p w14:paraId="66A7EEB9" w14:textId="77777777" w:rsidR="006D7EB8" w:rsidRPr="00127ABE" w:rsidRDefault="006D7EB8" w:rsidP="00766362">
            <w:pPr>
              <w:pStyle w:val="Sinespaciado"/>
              <w:spacing w:line="276" w:lineRule="auto"/>
              <w:jc w:val="both"/>
              <w:rPr>
                <w:rFonts w:ascii="Arial" w:hAnsi="Arial" w:cs="Arial"/>
              </w:rPr>
            </w:pPr>
            <w:r w:rsidRPr="00127ABE">
              <w:rPr>
                <w:rFonts w:ascii="Arial" w:hAnsi="Arial" w:cs="Arial"/>
              </w:rPr>
              <w:t>Gui</w:t>
            </w:r>
            <w:r w:rsidR="00766362" w:rsidRPr="00127ABE">
              <w:rPr>
                <w:rFonts w:ascii="Arial" w:hAnsi="Arial" w:cs="Arial"/>
              </w:rPr>
              <w:t>o</w:t>
            </w:r>
            <w:r w:rsidRPr="00127ABE">
              <w:rPr>
                <w:rFonts w:ascii="Arial" w:hAnsi="Arial" w:cs="Arial"/>
              </w:rPr>
              <w:t>n separador</w:t>
            </w:r>
          </w:p>
        </w:tc>
      </w:tr>
      <w:tr w:rsidR="00127ABE" w:rsidRPr="00127ABE" w14:paraId="4233055A" w14:textId="77777777" w:rsidTr="003056F1">
        <w:tc>
          <w:tcPr>
            <w:tcW w:w="1050" w:type="dxa"/>
            <w:shd w:val="clear" w:color="auto" w:fill="F2F2F2"/>
          </w:tcPr>
          <w:p w14:paraId="2A9764B3" w14:textId="77777777" w:rsidR="006D7EB8" w:rsidRPr="00127ABE" w:rsidRDefault="006D7EB8" w:rsidP="009C30DE">
            <w:pPr>
              <w:pStyle w:val="Sinespaciado"/>
              <w:spacing w:line="276" w:lineRule="auto"/>
              <w:rPr>
                <w:rFonts w:ascii="Arial" w:hAnsi="Arial" w:cs="Arial"/>
              </w:rPr>
            </w:pPr>
            <w:r w:rsidRPr="00127ABE">
              <w:rPr>
                <w:rFonts w:ascii="Arial" w:hAnsi="Arial" w:cs="Arial"/>
              </w:rPr>
              <w:t>25-29</w:t>
            </w:r>
          </w:p>
        </w:tc>
        <w:tc>
          <w:tcPr>
            <w:tcW w:w="1805" w:type="dxa"/>
          </w:tcPr>
          <w:p w14:paraId="0CFEE299" w14:textId="77777777" w:rsidR="006D7EB8" w:rsidRPr="00127ABE" w:rsidRDefault="006D7EB8" w:rsidP="009C30DE">
            <w:pPr>
              <w:pStyle w:val="Sinespaciado"/>
              <w:spacing w:line="276" w:lineRule="auto"/>
              <w:rPr>
                <w:rFonts w:ascii="Arial" w:hAnsi="Arial" w:cs="Arial"/>
              </w:rPr>
            </w:pPr>
            <w:r w:rsidRPr="00127ABE">
              <w:rPr>
                <w:rFonts w:ascii="Arial" w:hAnsi="Arial" w:cs="Arial"/>
              </w:rPr>
              <w:t>CCCCC</w:t>
            </w:r>
          </w:p>
        </w:tc>
        <w:tc>
          <w:tcPr>
            <w:tcW w:w="4223" w:type="dxa"/>
          </w:tcPr>
          <w:p w14:paraId="2947CA92"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Número correlativo del lote por día. Este campo es variante, se espera un mínimo de 1 y máximo de 5</w:t>
            </w:r>
            <w:r w:rsidR="00A20D71" w:rsidRPr="00127ABE">
              <w:rPr>
                <w:rFonts w:ascii="Arial" w:hAnsi="Arial" w:cs="Arial"/>
              </w:rPr>
              <w:t xml:space="preserve"> dígitos</w:t>
            </w:r>
            <w:r w:rsidRPr="00127ABE">
              <w:rPr>
                <w:rFonts w:ascii="Arial" w:hAnsi="Arial" w:cs="Arial"/>
              </w:rPr>
              <w:t>.</w:t>
            </w:r>
          </w:p>
        </w:tc>
      </w:tr>
      <w:tr w:rsidR="00127ABE" w:rsidRPr="00127ABE" w14:paraId="40053F86" w14:textId="77777777" w:rsidTr="003056F1">
        <w:tc>
          <w:tcPr>
            <w:tcW w:w="1050" w:type="dxa"/>
            <w:shd w:val="clear" w:color="auto" w:fill="F2F2F2"/>
          </w:tcPr>
          <w:p w14:paraId="3A611E05" w14:textId="77777777" w:rsidR="006D7EB8" w:rsidRPr="00127ABE" w:rsidRDefault="006D7EB8" w:rsidP="009C30DE">
            <w:pPr>
              <w:pStyle w:val="Sinespaciado"/>
              <w:spacing w:line="276" w:lineRule="auto"/>
              <w:rPr>
                <w:rFonts w:ascii="Arial" w:hAnsi="Arial" w:cs="Arial"/>
              </w:rPr>
            </w:pPr>
            <w:r w:rsidRPr="00127ABE">
              <w:rPr>
                <w:rFonts w:ascii="Arial" w:hAnsi="Arial" w:cs="Arial"/>
              </w:rPr>
              <w:t>30 (</w:t>
            </w:r>
            <w:r w:rsidRPr="00127ABE">
              <w:rPr>
                <w:rFonts w:ascii="Arial" w:hAnsi="Arial" w:cs="Arial"/>
                <w:b/>
              </w:rPr>
              <w:t>*</w:t>
            </w:r>
            <w:r w:rsidRPr="00127ABE">
              <w:rPr>
                <w:rFonts w:ascii="Arial" w:hAnsi="Arial" w:cs="Arial"/>
              </w:rPr>
              <w:t>)</w:t>
            </w:r>
          </w:p>
        </w:tc>
        <w:tc>
          <w:tcPr>
            <w:tcW w:w="1805" w:type="dxa"/>
          </w:tcPr>
          <w:p w14:paraId="3AC974DE" w14:textId="77777777" w:rsidR="006D7EB8" w:rsidRPr="00127ABE" w:rsidRDefault="006D7EB8" w:rsidP="009C30DE">
            <w:pPr>
              <w:pStyle w:val="Sinespaciado"/>
              <w:spacing w:line="276" w:lineRule="auto"/>
              <w:rPr>
                <w:rFonts w:ascii="Arial" w:hAnsi="Arial" w:cs="Arial"/>
              </w:rPr>
            </w:pPr>
            <w:r w:rsidRPr="00127ABE">
              <w:rPr>
                <w:rFonts w:ascii="Arial" w:hAnsi="Arial" w:cs="Arial"/>
              </w:rPr>
              <w:t>.</w:t>
            </w:r>
          </w:p>
        </w:tc>
        <w:tc>
          <w:tcPr>
            <w:tcW w:w="4223" w:type="dxa"/>
          </w:tcPr>
          <w:p w14:paraId="5D953453"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Punto de extensión</w:t>
            </w:r>
          </w:p>
        </w:tc>
      </w:tr>
      <w:tr w:rsidR="00127ABE" w:rsidRPr="00127ABE" w14:paraId="17D4E990" w14:textId="77777777" w:rsidTr="003056F1">
        <w:tc>
          <w:tcPr>
            <w:tcW w:w="1050" w:type="dxa"/>
            <w:shd w:val="clear" w:color="auto" w:fill="F2F2F2"/>
          </w:tcPr>
          <w:p w14:paraId="2462DCAF" w14:textId="77777777" w:rsidR="006D7EB8" w:rsidRPr="00127ABE" w:rsidRDefault="006D7EB8" w:rsidP="009C30DE">
            <w:pPr>
              <w:pStyle w:val="Sinespaciado"/>
              <w:spacing w:line="276" w:lineRule="auto"/>
              <w:rPr>
                <w:rFonts w:ascii="Arial" w:hAnsi="Arial" w:cs="Arial"/>
              </w:rPr>
            </w:pPr>
            <w:r w:rsidRPr="00127ABE">
              <w:rPr>
                <w:rFonts w:ascii="Arial" w:hAnsi="Arial" w:cs="Arial"/>
              </w:rPr>
              <w:t>31-33 (</w:t>
            </w:r>
            <w:r w:rsidRPr="00127ABE">
              <w:rPr>
                <w:rFonts w:ascii="Arial" w:hAnsi="Arial" w:cs="Arial"/>
                <w:b/>
              </w:rPr>
              <w:t>*</w:t>
            </w:r>
            <w:r w:rsidRPr="00127ABE">
              <w:rPr>
                <w:rFonts w:ascii="Arial" w:hAnsi="Arial" w:cs="Arial"/>
              </w:rPr>
              <w:t>)</w:t>
            </w:r>
          </w:p>
        </w:tc>
        <w:tc>
          <w:tcPr>
            <w:tcW w:w="1805" w:type="dxa"/>
          </w:tcPr>
          <w:p w14:paraId="7FB8F9B7" w14:textId="77777777" w:rsidR="006D7EB8" w:rsidRPr="00127ABE" w:rsidRDefault="006D7EB8" w:rsidP="009C30DE">
            <w:pPr>
              <w:pStyle w:val="Sinespaciado"/>
              <w:spacing w:line="276" w:lineRule="auto"/>
              <w:rPr>
                <w:rFonts w:ascii="Arial" w:hAnsi="Arial" w:cs="Arial"/>
              </w:rPr>
            </w:pPr>
            <w:r w:rsidRPr="00127ABE">
              <w:rPr>
                <w:rFonts w:ascii="Arial" w:hAnsi="Arial" w:cs="Arial"/>
              </w:rPr>
              <w:t>EEE</w:t>
            </w:r>
          </w:p>
        </w:tc>
        <w:tc>
          <w:tcPr>
            <w:tcW w:w="4223" w:type="dxa"/>
          </w:tcPr>
          <w:p w14:paraId="7650E101"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Extensión del archivo</w:t>
            </w:r>
          </w:p>
        </w:tc>
      </w:tr>
      <w:tr w:rsidR="00127ABE" w:rsidRPr="00127ABE" w14:paraId="24E10CCD" w14:textId="77777777" w:rsidTr="003056F1">
        <w:tc>
          <w:tcPr>
            <w:tcW w:w="1050" w:type="dxa"/>
            <w:shd w:val="clear" w:color="auto" w:fill="F2F2F2"/>
          </w:tcPr>
          <w:p w14:paraId="5E10F913" w14:textId="77777777" w:rsidR="006D7EB8" w:rsidRPr="00127ABE" w:rsidRDefault="006D7EB8" w:rsidP="009C30DE">
            <w:pPr>
              <w:pStyle w:val="Sinespaciado"/>
              <w:spacing w:line="276" w:lineRule="auto"/>
              <w:rPr>
                <w:rFonts w:ascii="Arial" w:hAnsi="Arial" w:cs="Arial"/>
              </w:rPr>
            </w:pPr>
          </w:p>
        </w:tc>
        <w:tc>
          <w:tcPr>
            <w:tcW w:w="1805" w:type="dxa"/>
          </w:tcPr>
          <w:p w14:paraId="4C303DD8" w14:textId="77777777" w:rsidR="006D7EB8" w:rsidRPr="00127ABE" w:rsidRDefault="006D7EB8" w:rsidP="009C30DE">
            <w:pPr>
              <w:pStyle w:val="Sinespaciado"/>
              <w:spacing w:line="276" w:lineRule="auto"/>
              <w:rPr>
                <w:rFonts w:ascii="Arial" w:hAnsi="Arial" w:cs="Arial"/>
              </w:rPr>
            </w:pPr>
            <w:r w:rsidRPr="00127ABE">
              <w:rPr>
                <w:rFonts w:ascii="Arial" w:hAnsi="Arial" w:cs="Arial"/>
              </w:rPr>
              <w:t>ZIP</w:t>
            </w:r>
          </w:p>
        </w:tc>
        <w:tc>
          <w:tcPr>
            <w:tcW w:w="4223" w:type="dxa"/>
          </w:tcPr>
          <w:p w14:paraId="71C16F8B" w14:textId="77777777" w:rsidR="006D7EB8" w:rsidRPr="00127ABE" w:rsidRDefault="006D7EB8" w:rsidP="009C30DE">
            <w:pPr>
              <w:pStyle w:val="Sinespaciado"/>
              <w:spacing w:line="276" w:lineRule="auto"/>
              <w:jc w:val="both"/>
              <w:rPr>
                <w:rFonts w:ascii="Arial" w:hAnsi="Arial" w:cs="Arial"/>
              </w:rPr>
            </w:pPr>
            <w:r w:rsidRPr="00127ABE">
              <w:rPr>
                <w:rFonts w:ascii="Arial" w:hAnsi="Arial" w:cs="Arial"/>
              </w:rPr>
              <w:t>Para el caso del archivo ZIP</w:t>
            </w:r>
          </w:p>
        </w:tc>
      </w:tr>
      <w:tr w:rsidR="00127ABE" w:rsidRPr="00127ABE" w14:paraId="6D0E816E" w14:textId="77777777" w:rsidTr="004D4A61">
        <w:tc>
          <w:tcPr>
            <w:tcW w:w="7078" w:type="dxa"/>
            <w:gridSpan w:val="3"/>
            <w:shd w:val="clear" w:color="auto" w:fill="auto"/>
          </w:tcPr>
          <w:p w14:paraId="0F43631D" w14:textId="7C2E2DE8" w:rsidR="004A410F" w:rsidRPr="00127ABE" w:rsidRDefault="004A410F" w:rsidP="004A410F">
            <w:pPr>
              <w:pStyle w:val="Sinespaciado"/>
              <w:spacing w:line="276" w:lineRule="auto"/>
              <w:ind w:left="284" w:hanging="284"/>
              <w:jc w:val="both"/>
              <w:rPr>
                <w:rFonts w:ascii="Arial" w:hAnsi="Arial" w:cs="Arial"/>
              </w:rPr>
            </w:pPr>
            <w:r w:rsidRPr="00127ABE">
              <w:rPr>
                <w:rFonts w:ascii="Arial" w:hAnsi="Arial" w:cs="Arial"/>
              </w:rPr>
              <w:t>(</w:t>
            </w:r>
            <w:r w:rsidRPr="00127ABE">
              <w:rPr>
                <w:rFonts w:ascii="Arial" w:hAnsi="Arial" w:cs="Arial"/>
                <w:b/>
              </w:rPr>
              <w:t>*</w:t>
            </w:r>
            <w:r w:rsidRPr="00127ABE">
              <w:rPr>
                <w:rFonts w:ascii="Arial" w:hAnsi="Arial" w:cs="Arial"/>
              </w:rPr>
              <w:t>) Las posiciones pueden variar dependiendo de la longitud del número correlativo.</w:t>
            </w:r>
          </w:p>
          <w:p w14:paraId="273E1A64" w14:textId="77777777" w:rsidR="004A410F" w:rsidRPr="00127ABE" w:rsidRDefault="004A410F" w:rsidP="004A410F">
            <w:pPr>
              <w:pStyle w:val="Sinespaciado"/>
              <w:spacing w:line="276" w:lineRule="auto"/>
              <w:ind w:left="108"/>
              <w:rPr>
                <w:rFonts w:ascii="Arial" w:hAnsi="Arial" w:cs="Arial"/>
              </w:rPr>
            </w:pPr>
          </w:p>
          <w:p w14:paraId="1487336A" w14:textId="77777777" w:rsidR="004A410F" w:rsidRPr="00127ABE" w:rsidRDefault="004A410F" w:rsidP="004A410F">
            <w:pPr>
              <w:pStyle w:val="Sinespaciado"/>
              <w:spacing w:line="276" w:lineRule="auto"/>
              <w:ind w:left="108"/>
              <w:rPr>
                <w:rFonts w:ascii="Arial" w:hAnsi="Arial" w:cs="Arial"/>
              </w:rPr>
            </w:pPr>
            <w:r w:rsidRPr="00127ABE">
              <w:rPr>
                <w:rFonts w:ascii="Arial" w:hAnsi="Arial" w:cs="Arial"/>
              </w:rPr>
              <w:t>Ejemplo del nombre del lote (archivo ZIP):</w:t>
            </w:r>
          </w:p>
          <w:p w14:paraId="21CC2F1E" w14:textId="77777777" w:rsidR="004A410F" w:rsidRPr="00127ABE" w:rsidRDefault="004A410F" w:rsidP="004A410F">
            <w:pPr>
              <w:pStyle w:val="Sinespaciado"/>
              <w:spacing w:line="276" w:lineRule="auto"/>
              <w:ind w:left="108"/>
              <w:rPr>
                <w:rFonts w:ascii="Arial" w:hAnsi="Arial" w:cs="Arial"/>
              </w:rPr>
            </w:pPr>
          </w:p>
          <w:p w14:paraId="313861EC" w14:textId="77777777" w:rsidR="004A410F" w:rsidRPr="00127ABE" w:rsidRDefault="004A410F" w:rsidP="004A410F">
            <w:pPr>
              <w:ind w:left="108"/>
              <w:contextualSpacing/>
              <w:rPr>
                <w:rFonts w:ascii="Arial" w:hAnsi="Arial" w:cs="Arial"/>
                <w:b/>
                <w:sz w:val="22"/>
                <w:szCs w:val="22"/>
              </w:rPr>
            </w:pPr>
            <w:r w:rsidRPr="00127ABE">
              <w:rPr>
                <w:rFonts w:ascii="Arial" w:hAnsi="Arial" w:cs="Arial"/>
                <w:b/>
                <w:sz w:val="22"/>
                <w:szCs w:val="22"/>
              </w:rPr>
              <w:t>20100066603-LT-20160405-1.ZIP</w:t>
            </w:r>
          </w:p>
          <w:p w14:paraId="5B117446" w14:textId="77777777" w:rsidR="004A410F" w:rsidRPr="00127ABE" w:rsidRDefault="004A410F" w:rsidP="004A410F">
            <w:pPr>
              <w:ind w:left="108"/>
              <w:contextualSpacing/>
              <w:rPr>
                <w:rFonts w:ascii="Arial" w:hAnsi="Arial" w:cs="Arial"/>
                <w:sz w:val="22"/>
                <w:szCs w:val="22"/>
              </w:rPr>
            </w:pPr>
          </w:p>
          <w:p w14:paraId="47A67D97" w14:textId="77777777" w:rsidR="004A410F" w:rsidRPr="00127ABE" w:rsidRDefault="004A410F" w:rsidP="004A410F">
            <w:pPr>
              <w:ind w:left="108"/>
              <w:contextualSpacing/>
              <w:rPr>
                <w:rFonts w:ascii="Arial" w:hAnsi="Arial" w:cs="Arial"/>
                <w:sz w:val="22"/>
                <w:szCs w:val="22"/>
              </w:rPr>
            </w:pPr>
            <w:r w:rsidRPr="00127ABE">
              <w:rPr>
                <w:rFonts w:ascii="Arial" w:hAnsi="Arial" w:cs="Arial"/>
                <w:sz w:val="22"/>
                <w:szCs w:val="22"/>
              </w:rPr>
              <w:t>Ejemplo del nombre de los documentos XML contenidos en el archivo.ZIP (2 comprobantes con sus 2 respectivos CDR-OSE)</w:t>
            </w:r>
          </w:p>
          <w:p w14:paraId="592CF3BA" w14:textId="77777777" w:rsidR="004A410F" w:rsidRPr="00127ABE" w:rsidRDefault="004A410F" w:rsidP="004A410F">
            <w:pPr>
              <w:ind w:left="108"/>
              <w:contextualSpacing/>
              <w:rPr>
                <w:rFonts w:ascii="Arial" w:hAnsi="Arial" w:cs="Arial"/>
                <w:sz w:val="22"/>
                <w:szCs w:val="22"/>
              </w:rPr>
            </w:pPr>
          </w:p>
          <w:p w14:paraId="2C8F19A9" w14:textId="77777777" w:rsidR="004A410F" w:rsidRPr="00127ABE" w:rsidRDefault="004A410F" w:rsidP="004A410F">
            <w:pPr>
              <w:ind w:left="108"/>
              <w:contextualSpacing/>
              <w:rPr>
                <w:rFonts w:ascii="Arial" w:hAnsi="Arial" w:cs="Arial"/>
                <w:b/>
                <w:sz w:val="22"/>
                <w:szCs w:val="22"/>
              </w:rPr>
            </w:pPr>
            <w:r w:rsidRPr="00127ABE">
              <w:rPr>
                <w:rFonts w:ascii="Arial" w:hAnsi="Arial" w:cs="Arial"/>
                <w:b/>
                <w:sz w:val="22"/>
                <w:szCs w:val="22"/>
              </w:rPr>
              <w:t>20100066603-01-F001-23.XML</w:t>
            </w:r>
          </w:p>
          <w:p w14:paraId="08D8423D" w14:textId="77777777" w:rsidR="004A410F" w:rsidRPr="00127ABE" w:rsidRDefault="004A410F" w:rsidP="004A410F">
            <w:pPr>
              <w:ind w:left="108"/>
              <w:contextualSpacing/>
              <w:rPr>
                <w:rFonts w:ascii="Arial" w:hAnsi="Arial" w:cs="Arial"/>
                <w:b/>
                <w:sz w:val="22"/>
                <w:szCs w:val="22"/>
              </w:rPr>
            </w:pPr>
            <w:r w:rsidRPr="00127ABE">
              <w:rPr>
                <w:rFonts w:ascii="Arial" w:hAnsi="Arial" w:cs="Arial"/>
                <w:b/>
                <w:sz w:val="22"/>
                <w:szCs w:val="22"/>
              </w:rPr>
              <w:t>R-20100066603-01-F001-23.XML</w:t>
            </w:r>
          </w:p>
          <w:p w14:paraId="6B71C977" w14:textId="77777777" w:rsidR="004A410F" w:rsidRPr="00127ABE" w:rsidRDefault="004A410F" w:rsidP="004A410F">
            <w:pPr>
              <w:ind w:left="108"/>
              <w:contextualSpacing/>
              <w:rPr>
                <w:rFonts w:ascii="Arial" w:hAnsi="Arial" w:cs="Arial"/>
                <w:b/>
                <w:sz w:val="22"/>
                <w:szCs w:val="22"/>
              </w:rPr>
            </w:pPr>
            <w:r w:rsidRPr="00127ABE">
              <w:rPr>
                <w:rFonts w:ascii="Arial" w:hAnsi="Arial" w:cs="Arial"/>
                <w:b/>
                <w:sz w:val="22"/>
                <w:szCs w:val="22"/>
              </w:rPr>
              <w:t>20100066603-03-B001-120.XML</w:t>
            </w:r>
          </w:p>
          <w:p w14:paraId="1B8233EB" w14:textId="43B5EBFF" w:rsidR="004A410F" w:rsidRPr="00127ABE" w:rsidRDefault="004A410F" w:rsidP="004A410F">
            <w:pPr>
              <w:pStyle w:val="Sinespaciado"/>
              <w:spacing w:line="276" w:lineRule="auto"/>
              <w:jc w:val="both"/>
              <w:rPr>
                <w:rFonts w:ascii="Arial" w:hAnsi="Arial" w:cs="Arial"/>
              </w:rPr>
            </w:pPr>
            <w:r w:rsidRPr="00127ABE">
              <w:rPr>
                <w:rFonts w:ascii="Arial" w:eastAsia="Times New Roman" w:hAnsi="Arial" w:cs="Arial"/>
                <w:b/>
                <w:lang w:val="es-ES" w:eastAsia="es-ES"/>
              </w:rPr>
              <w:t xml:space="preserve">  R-20100066603-03-B001-120.XML</w:t>
            </w:r>
          </w:p>
        </w:tc>
      </w:tr>
    </w:tbl>
    <w:p w14:paraId="68B4DE20" w14:textId="77777777" w:rsidR="003056F1" w:rsidRPr="00F829E3" w:rsidRDefault="003056F1" w:rsidP="006D7EB8">
      <w:pPr>
        <w:pStyle w:val="Sinespaciado"/>
        <w:ind w:left="567"/>
        <w:jc w:val="both"/>
        <w:rPr>
          <w:rFonts w:ascii="Arial" w:hAnsi="Arial" w:cs="Arial"/>
          <w:b/>
          <w:sz w:val="20"/>
          <w:szCs w:val="20"/>
        </w:rPr>
      </w:pPr>
    </w:p>
    <w:p w14:paraId="3F0D33B8" w14:textId="77777777" w:rsidR="00E06AD7" w:rsidRPr="00F829E3" w:rsidRDefault="00E06AD7" w:rsidP="003056F1">
      <w:pPr>
        <w:pStyle w:val="Sinespaciado"/>
        <w:spacing w:line="276" w:lineRule="auto"/>
        <w:ind w:left="1632"/>
        <w:rPr>
          <w:rFonts w:ascii="Arial" w:eastAsia="Times New Roman" w:hAnsi="Arial" w:cs="Arial"/>
          <w:b/>
          <w:sz w:val="20"/>
          <w:szCs w:val="20"/>
          <w:lang w:val="es-ES" w:eastAsia="es-ES"/>
        </w:rPr>
      </w:pPr>
    </w:p>
    <w:p w14:paraId="7885F507" w14:textId="77777777" w:rsidR="00E06AD7" w:rsidRPr="00127ABE" w:rsidRDefault="00E06AD7" w:rsidP="00E06AD7">
      <w:pPr>
        <w:pStyle w:val="Prrafodelista"/>
        <w:jc w:val="both"/>
        <w:rPr>
          <w:rFonts w:ascii="Arial" w:hAnsi="Arial" w:cs="Arial"/>
          <w:b/>
        </w:rPr>
      </w:pPr>
      <w:r w:rsidRPr="00127ABE">
        <w:rPr>
          <w:rFonts w:ascii="Arial" w:hAnsi="Arial" w:cs="Arial"/>
          <w:b/>
        </w:rPr>
        <w:t>IV.-  ESQUEMA DE CONECTIVIDAD DE LOS</w:t>
      </w:r>
      <w:r w:rsidR="002A6F2B" w:rsidRPr="00127ABE">
        <w:rPr>
          <w:rFonts w:ascii="Arial" w:hAnsi="Arial" w:cs="Arial"/>
          <w:b/>
        </w:rPr>
        <w:t xml:space="preserve"> OPERADORES DE SERVICIOS ELECTRÓ</w:t>
      </w:r>
      <w:r w:rsidRPr="00127ABE">
        <w:rPr>
          <w:rFonts w:ascii="Arial" w:hAnsi="Arial" w:cs="Arial"/>
          <w:b/>
        </w:rPr>
        <w:t>NICOS CON SUNAT.</w:t>
      </w:r>
    </w:p>
    <w:p w14:paraId="46160FEB" w14:textId="77777777" w:rsidR="00E06AD7" w:rsidRPr="00127ABE" w:rsidRDefault="00E06AD7" w:rsidP="00E06AD7">
      <w:pPr>
        <w:pStyle w:val="Sinespaciado"/>
        <w:ind w:left="720"/>
        <w:jc w:val="both"/>
        <w:rPr>
          <w:rFonts w:ascii="Arial" w:hAnsi="Arial" w:cs="Arial"/>
        </w:rPr>
      </w:pPr>
      <w:r w:rsidRPr="00127ABE">
        <w:rPr>
          <w:rFonts w:ascii="Arial" w:hAnsi="Arial" w:cs="Arial"/>
        </w:rPr>
        <w:t>La conectividad entre los OSE y SUNAT se realizará a través de internet y estará restringido a las direcciones IP que indique cada OSE.</w:t>
      </w:r>
    </w:p>
    <w:p w14:paraId="576D864F" w14:textId="77777777" w:rsidR="00E06AD7" w:rsidRPr="00127ABE" w:rsidRDefault="00E06AD7" w:rsidP="00E06AD7">
      <w:pPr>
        <w:pStyle w:val="Sinespaciado"/>
        <w:ind w:left="720"/>
        <w:jc w:val="both"/>
        <w:rPr>
          <w:rFonts w:ascii="Arial" w:hAnsi="Arial" w:cs="Arial"/>
        </w:rPr>
      </w:pPr>
    </w:p>
    <w:p w14:paraId="1FC659AC" w14:textId="77777777" w:rsidR="00E06AD7" w:rsidRPr="00127ABE" w:rsidRDefault="00E06AD7" w:rsidP="00E06AD7">
      <w:pPr>
        <w:pStyle w:val="Sinespaciado"/>
        <w:ind w:left="720"/>
        <w:jc w:val="both"/>
        <w:rPr>
          <w:rFonts w:ascii="Arial" w:hAnsi="Arial" w:cs="Arial"/>
        </w:rPr>
      </w:pPr>
      <w:r w:rsidRPr="00127ABE">
        <w:rPr>
          <w:rFonts w:ascii="Arial" w:hAnsi="Arial" w:cs="Arial"/>
        </w:rPr>
        <w:t>El OSE debe contar con conexión a los siguientes dominios:</w:t>
      </w:r>
    </w:p>
    <w:p w14:paraId="176ACE37" w14:textId="40D6AB2B" w:rsidR="00E06AD7" w:rsidRPr="00127ABE" w:rsidRDefault="00E06AD7" w:rsidP="00E06AD7">
      <w:pPr>
        <w:pStyle w:val="Prrafodelista"/>
        <w:numPr>
          <w:ilvl w:val="0"/>
          <w:numId w:val="40"/>
        </w:numPr>
        <w:spacing w:after="0" w:line="240" w:lineRule="auto"/>
        <w:rPr>
          <w:rFonts w:ascii="Arial" w:hAnsi="Arial" w:cs="Arial"/>
        </w:rPr>
      </w:pPr>
      <w:r w:rsidRPr="00127ABE">
        <w:rPr>
          <w:rFonts w:ascii="Arial" w:hAnsi="Arial" w:cs="Arial"/>
        </w:rPr>
        <w:t xml:space="preserve">e-ose1 </w:t>
      </w:r>
      <w:r w:rsidR="007A20B9" w:rsidRPr="00127ABE">
        <w:rPr>
          <w:rFonts w:ascii="Arial" w:hAnsi="Arial" w:cs="Arial"/>
        </w:rPr>
        <w:t>y e</w:t>
      </w:r>
      <w:r w:rsidRPr="00127ABE">
        <w:rPr>
          <w:rFonts w:ascii="Arial" w:hAnsi="Arial" w:cs="Arial"/>
        </w:rPr>
        <w:t>-ose2</w:t>
      </w:r>
    </w:p>
    <w:p w14:paraId="7775C654" w14:textId="77777777" w:rsidR="00E06AD7" w:rsidRPr="00127ABE" w:rsidRDefault="00E06AD7" w:rsidP="00E06AD7">
      <w:pPr>
        <w:pStyle w:val="Prrafodelista"/>
        <w:numPr>
          <w:ilvl w:val="0"/>
          <w:numId w:val="40"/>
        </w:numPr>
        <w:spacing w:after="0" w:line="240" w:lineRule="auto"/>
        <w:rPr>
          <w:rFonts w:ascii="Arial" w:hAnsi="Arial" w:cs="Arial"/>
        </w:rPr>
      </w:pPr>
      <w:r w:rsidRPr="00127ABE">
        <w:rPr>
          <w:rFonts w:ascii="Arial" w:hAnsi="Arial" w:cs="Arial"/>
        </w:rPr>
        <w:t>e-descargaose1 y e-descargaose2</w:t>
      </w:r>
    </w:p>
    <w:p w14:paraId="7C46871D" w14:textId="77777777" w:rsidR="00E06AD7" w:rsidRPr="00127ABE" w:rsidRDefault="00E06AD7" w:rsidP="00E06AD7">
      <w:pPr>
        <w:pStyle w:val="Prrafodelista"/>
        <w:numPr>
          <w:ilvl w:val="0"/>
          <w:numId w:val="40"/>
        </w:numPr>
        <w:spacing w:after="0" w:line="240" w:lineRule="auto"/>
        <w:rPr>
          <w:rFonts w:ascii="Arial" w:hAnsi="Arial" w:cs="Arial"/>
        </w:rPr>
      </w:pPr>
      <w:r w:rsidRPr="00127ABE">
        <w:rPr>
          <w:rFonts w:ascii="Arial" w:hAnsi="Arial" w:cs="Arial"/>
        </w:rPr>
        <w:t>e-betaose1 y e-betaose2</w:t>
      </w:r>
    </w:p>
    <w:p w14:paraId="38BA5474" w14:textId="77777777" w:rsidR="00E06AD7" w:rsidRPr="00127ABE" w:rsidRDefault="00E06AD7" w:rsidP="00E06AD7">
      <w:pPr>
        <w:pStyle w:val="Sinespaciado"/>
        <w:ind w:left="720"/>
        <w:jc w:val="both"/>
        <w:rPr>
          <w:rFonts w:ascii="Arial" w:hAnsi="Arial" w:cs="Arial"/>
        </w:rPr>
      </w:pPr>
    </w:p>
    <w:p w14:paraId="5F46B5CA" w14:textId="77777777" w:rsidR="00E06AD7" w:rsidRPr="00127ABE" w:rsidRDefault="00E06AD7" w:rsidP="00E06AD7">
      <w:pPr>
        <w:pStyle w:val="Sinespaciado"/>
        <w:ind w:left="720"/>
        <w:jc w:val="both"/>
        <w:rPr>
          <w:rFonts w:ascii="Arial" w:hAnsi="Arial" w:cs="Arial"/>
        </w:rPr>
      </w:pPr>
      <w:r w:rsidRPr="00127ABE">
        <w:rPr>
          <w:rFonts w:ascii="Arial" w:hAnsi="Arial" w:cs="Arial"/>
        </w:rPr>
        <w:t>Es responsabilidad del OSE el balanceo entre ambos dominios.</w:t>
      </w:r>
    </w:p>
    <w:p w14:paraId="36B8E372" w14:textId="77777777" w:rsidR="00E06AD7" w:rsidRPr="00127ABE" w:rsidRDefault="00E06AD7" w:rsidP="00E06AD7">
      <w:pPr>
        <w:pStyle w:val="Sinespaciado"/>
        <w:ind w:left="567"/>
        <w:jc w:val="both"/>
        <w:rPr>
          <w:rFonts w:ascii="Arial" w:hAnsi="Arial" w:cs="Arial"/>
          <w:b/>
        </w:rPr>
      </w:pPr>
    </w:p>
    <w:p w14:paraId="6DFA56D1" w14:textId="77777777" w:rsidR="00E06AD7" w:rsidRPr="00F829E3" w:rsidRDefault="00E06AD7" w:rsidP="00E06AD7">
      <w:pPr>
        <w:pStyle w:val="Sinespaciado"/>
        <w:ind w:left="567"/>
        <w:jc w:val="both"/>
        <w:rPr>
          <w:rFonts w:ascii="Arial" w:hAnsi="Arial" w:cs="Arial"/>
          <w:b/>
          <w:sz w:val="20"/>
          <w:szCs w:val="20"/>
        </w:rPr>
      </w:pPr>
    </w:p>
    <w:p w14:paraId="37E177ED" w14:textId="77777777" w:rsidR="00E06AD7" w:rsidRPr="00F829E3" w:rsidRDefault="00E06AD7" w:rsidP="00E06AD7">
      <w:pPr>
        <w:pStyle w:val="Sinespaciado"/>
        <w:ind w:left="1080"/>
        <w:jc w:val="both"/>
        <w:rPr>
          <w:rFonts w:ascii="Arial" w:hAnsi="Arial" w:cs="Arial"/>
          <w:sz w:val="20"/>
          <w:szCs w:val="20"/>
        </w:rPr>
        <w:sectPr w:rsidR="00E06AD7" w:rsidRPr="00F829E3" w:rsidSect="00DB559B">
          <w:headerReference w:type="even" r:id="rId8"/>
          <w:headerReference w:type="default" r:id="rId9"/>
          <w:footerReference w:type="even" r:id="rId10"/>
          <w:footerReference w:type="default" r:id="rId11"/>
          <w:headerReference w:type="first" r:id="rId12"/>
          <w:footerReference w:type="first" r:id="rId13"/>
          <w:pgSz w:w="11906" w:h="16838" w:code="9"/>
          <w:pgMar w:top="1417" w:right="1701" w:bottom="1417" w:left="1701" w:header="708" w:footer="708" w:gutter="0"/>
          <w:pgNumType w:start="1"/>
          <w:cols w:space="708"/>
          <w:docGrid w:linePitch="360"/>
        </w:sectPr>
      </w:pPr>
    </w:p>
    <w:p w14:paraId="5FC29D6E" w14:textId="652EEDB5" w:rsidR="00E06AD7" w:rsidRPr="00F829E3" w:rsidRDefault="00E06AD7" w:rsidP="00E06AD7">
      <w:pPr>
        <w:tabs>
          <w:tab w:val="left" w:pos="709"/>
        </w:tabs>
        <w:jc w:val="center"/>
        <w:rPr>
          <w:rFonts w:ascii="Arial" w:hAnsi="Arial" w:cs="Arial"/>
          <w:b/>
        </w:rPr>
      </w:pPr>
      <w:r w:rsidRPr="00F829E3">
        <w:rPr>
          <w:rFonts w:ascii="Arial" w:hAnsi="Arial" w:cs="Arial"/>
          <w:b/>
        </w:rPr>
        <w:lastRenderedPageBreak/>
        <w:t>CUADRO</w:t>
      </w:r>
      <w:r w:rsidR="00354D85" w:rsidRPr="00F829E3">
        <w:rPr>
          <w:rFonts w:ascii="Arial" w:hAnsi="Arial" w:cs="Arial"/>
          <w:b/>
        </w:rPr>
        <w:t xml:space="preserve"> </w:t>
      </w:r>
      <w:r w:rsidR="000C62C1" w:rsidRPr="00F829E3">
        <w:rPr>
          <w:rFonts w:ascii="Arial" w:hAnsi="Arial" w:cs="Arial"/>
          <w:b/>
        </w:rPr>
        <w:t>N.º</w:t>
      </w:r>
      <w:r w:rsidRPr="00F829E3">
        <w:rPr>
          <w:rFonts w:ascii="Arial" w:hAnsi="Arial" w:cs="Arial"/>
          <w:b/>
        </w:rPr>
        <w:t xml:space="preserve"> 1</w:t>
      </w:r>
    </w:p>
    <w:p w14:paraId="481E791A" w14:textId="51F305E5" w:rsidR="00E06AD7" w:rsidRDefault="00E06AD7" w:rsidP="00E06AD7">
      <w:pPr>
        <w:tabs>
          <w:tab w:val="left" w:pos="709"/>
        </w:tabs>
        <w:jc w:val="center"/>
        <w:rPr>
          <w:rFonts w:ascii="Arial" w:hAnsi="Arial" w:cs="Arial"/>
          <w:b/>
        </w:rPr>
      </w:pPr>
      <w:r w:rsidRPr="00F829E3">
        <w:rPr>
          <w:rFonts w:ascii="Arial" w:hAnsi="Arial" w:cs="Arial"/>
          <w:b/>
        </w:rPr>
        <w:t>Constancia de Recepción OSE – CDR OSE</w:t>
      </w:r>
    </w:p>
    <w:p w14:paraId="73360C83" w14:textId="77777777" w:rsidR="004D3184" w:rsidRPr="00F829E3" w:rsidRDefault="004D3184" w:rsidP="00E06AD7">
      <w:pPr>
        <w:tabs>
          <w:tab w:val="left" w:pos="709"/>
        </w:tabs>
        <w:jc w:val="center"/>
        <w:rPr>
          <w:rFonts w:ascii="Arial" w:hAnsi="Arial" w:cs="Arial"/>
          <w:b/>
        </w:rPr>
      </w:pPr>
    </w:p>
    <w:p w14:paraId="5418A2C0" w14:textId="77777777" w:rsidR="00E06AD7" w:rsidRPr="00F829E3" w:rsidRDefault="00E06AD7" w:rsidP="00E06AD7">
      <w:pPr>
        <w:tabs>
          <w:tab w:val="left" w:pos="709"/>
        </w:tabs>
        <w:jc w:val="center"/>
        <w:rPr>
          <w:rFonts w:ascii="Arial" w:hAnsi="Arial" w:cs="Arial"/>
        </w:rPr>
      </w:pPr>
    </w:p>
    <w:tbl>
      <w:tblPr>
        <w:tblW w:w="13902" w:type="dxa"/>
        <w:tblInd w:w="60" w:type="dxa"/>
        <w:tblLayout w:type="fixed"/>
        <w:tblCellMar>
          <w:left w:w="70" w:type="dxa"/>
          <w:right w:w="70" w:type="dxa"/>
        </w:tblCellMar>
        <w:tblLook w:val="04A0" w:firstRow="1" w:lastRow="0" w:firstColumn="1" w:lastColumn="0" w:noHBand="0" w:noVBand="1"/>
      </w:tblPr>
      <w:tblGrid>
        <w:gridCol w:w="436"/>
        <w:gridCol w:w="2126"/>
        <w:gridCol w:w="1559"/>
        <w:gridCol w:w="1276"/>
        <w:gridCol w:w="1276"/>
        <w:gridCol w:w="4110"/>
        <w:gridCol w:w="3119"/>
      </w:tblGrid>
      <w:tr w:rsidR="00E06AD7" w:rsidRPr="00F829E3" w14:paraId="6928B1A4" w14:textId="77777777" w:rsidTr="006C7BBD">
        <w:trPr>
          <w:trHeight w:val="510"/>
          <w:tblHeader/>
        </w:trPr>
        <w:tc>
          <w:tcPr>
            <w:tcW w:w="436" w:type="dxa"/>
            <w:tcBorders>
              <w:top w:val="single" w:sz="8" w:space="0" w:color="auto"/>
              <w:left w:val="single" w:sz="8" w:space="0" w:color="auto"/>
              <w:bottom w:val="single" w:sz="8" w:space="0" w:color="auto"/>
              <w:right w:val="single" w:sz="8" w:space="0" w:color="auto"/>
            </w:tcBorders>
            <w:shd w:val="clear" w:color="000000" w:fill="4F81BD"/>
            <w:vAlign w:val="center"/>
            <w:hideMark/>
          </w:tcPr>
          <w:p w14:paraId="50288474" w14:textId="6E1A37BD" w:rsidR="00E06AD7" w:rsidRPr="00F829E3" w:rsidRDefault="00E06AD7" w:rsidP="00EA3B19">
            <w:pPr>
              <w:jc w:val="center"/>
              <w:rPr>
                <w:rFonts w:ascii="Arial" w:hAnsi="Arial" w:cs="Arial"/>
                <w:b/>
                <w:bCs/>
                <w:color w:val="FFFFFF"/>
                <w:lang w:eastAsia="es-PE"/>
              </w:rPr>
            </w:pPr>
            <w:r w:rsidRPr="00F829E3">
              <w:rPr>
                <w:rFonts w:ascii="Arial" w:hAnsi="Arial" w:cs="Arial"/>
                <w:b/>
                <w:bCs/>
                <w:color w:val="FFFFFF"/>
                <w:lang w:eastAsia="es-PE"/>
              </w:rPr>
              <w:t>N</w:t>
            </w:r>
            <w:r w:rsidR="004D4A61" w:rsidRPr="00F829E3">
              <w:rPr>
                <w:rFonts w:ascii="Arial" w:hAnsi="Arial" w:cs="Arial"/>
                <w:b/>
                <w:bCs/>
                <w:color w:val="FFFFFF"/>
                <w:lang w:eastAsia="es-PE"/>
              </w:rPr>
              <w:t>.</w:t>
            </w:r>
            <w:r w:rsidRPr="00F829E3">
              <w:rPr>
                <w:rFonts w:ascii="Arial" w:hAnsi="Arial" w:cs="Arial"/>
                <w:b/>
                <w:bCs/>
                <w:color w:val="FFFFFF"/>
                <w:lang w:eastAsia="es-PE"/>
              </w:rPr>
              <w:t>°</w:t>
            </w:r>
          </w:p>
        </w:tc>
        <w:tc>
          <w:tcPr>
            <w:tcW w:w="2126" w:type="dxa"/>
            <w:tcBorders>
              <w:top w:val="single" w:sz="8" w:space="0" w:color="auto"/>
              <w:left w:val="nil"/>
              <w:bottom w:val="single" w:sz="8" w:space="0" w:color="auto"/>
              <w:right w:val="single" w:sz="8" w:space="0" w:color="auto"/>
            </w:tcBorders>
            <w:shd w:val="clear" w:color="000000" w:fill="4F81BD"/>
            <w:vAlign w:val="center"/>
            <w:hideMark/>
          </w:tcPr>
          <w:p w14:paraId="3D6E34C7" w14:textId="77777777" w:rsidR="00E06AD7" w:rsidRPr="00F829E3" w:rsidRDefault="00E06AD7" w:rsidP="00EA3B19">
            <w:pPr>
              <w:jc w:val="center"/>
              <w:rPr>
                <w:rFonts w:ascii="Arial" w:hAnsi="Arial" w:cs="Arial"/>
                <w:b/>
                <w:bCs/>
                <w:color w:val="FFFFFF"/>
                <w:lang w:eastAsia="es-PE"/>
              </w:rPr>
            </w:pPr>
            <w:r w:rsidRPr="00F829E3">
              <w:rPr>
                <w:rFonts w:ascii="Arial" w:hAnsi="Arial" w:cs="Arial"/>
                <w:b/>
                <w:bCs/>
                <w:color w:val="FFFFFF"/>
                <w:lang w:eastAsia="es-PE"/>
              </w:rPr>
              <w:t>DATO</w:t>
            </w:r>
          </w:p>
        </w:tc>
        <w:tc>
          <w:tcPr>
            <w:tcW w:w="1559" w:type="dxa"/>
            <w:tcBorders>
              <w:top w:val="single" w:sz="8" w:space="0" w:color="auto"/>
              <w:left w:val="nil"/>
              <w:bottom w:val="single" w:sz="8" w:space="0" w:color="auto"/>
              <w:right w:val="single" w:sz="8" w:space="0" w:color="auto"/>
            </w:tcBorders>
            <w:shd w:val="clear" w:color="000000" w:fill="4F81BD"/>
            <w:vAlign w:val="center"/>
            <w:hideMark/>
          </w:tcPr>
          <w:p w14:paraId="47EB7994" w14:textId="0AACDD8D" w:rsidR="00E06AD7" w:rsidRPr="00F829E3" w:rsidRDefault="00E06AD7" w:rsidP="00EA3B19">
            <w:pPr>
              <w:jc w:val="center"/>
              <w:rPr>
                <w:rFonts w:ascii="Arial" w:hAnsi="Arial" w:cs="Arial"/>
                <w:b/>
                <w:bCs/>
                <w:color w:val="FFFFFF"/>
                <w:lang w:eastAsia="es-PE"/>
              </w:rPr>
            </w:pPr>
            <w:r w:rsidRPr="00F829E3">
              <w:rPr>
                <w:rFonts w:ascii="Arial" w:hAnsi="Arial" w:cs="Arial"/>
                <w:b/>
                <w:bCs/>
                <w:color w:val="FFFFFF"/>
                <w:lang w:eastAsia="es-PE"/>
              </w:rPr>
              <w:t>CONDICIÓN INFORMÁTICA</w:t>
            </w:r>
            <w:r w:rsidR="0027079F" w:rsidRPr="00F829E3">
              <w:rPr>
                <w:rFonts w:ascii="Arial" w:hAnsi="Arial" w:cs="Arial"/>
                <w:b/>
                <w:bCs/>
                <w:color w:val="FFFFFF"/>
                <w:lang w:eastAsia="es-PE"/>
              </w:rPr>
              <w:t xml:space="preserve"> (1)</w:t>
            </w:r>
          </w:p>
        </w:tc>
        <w:tc>
          <w:tcPr>
            <w:tcW w:w="1276" w:type="dxa"/>
            <w:tcBorders>
              <w:top w:val="single" w:sz="8" w:space="0" w:color="auto"/>
              <w:left w:val="nil"/>
              <w:bottom w:val="single" w:sz="8" w:space="0" w:color="auto"/>
              <w:right w:val="single" w:sz="8" w:space="0" w:color="auto"/>
            </w:tcBorders>
            <w:shd w:val="clear" w:color="000000" w:fill="4F81BD"/>
            <w:vAlign w:val="center"/>
            <w:hideMark/>
          </w:tcPr>
          <w:p w14:paraId="2FA400F4" w14:textId="24BC2E09" w:rsidR="00E06AD7" w:rsidRPr="00F829E3" w:rsidRDefault="00E06AD7" w:rsidP="00EA3B19">
            <w:pPr>
              <w:jc w:val="center"/>
              <w:rPr>
                <w:rFonts w:ascii="Arial" w:hAnsi="Arial" w:cs="Arial"/>
                <w:b/>
                <w:bCs/>
                <w:color w:val="FFFFFF"/>
                <w:lang w:eastAsia="es-PE"/>
              </w:rPr>
            </w:pPr>
            <w:r w:rsidRPr="00F829E3">
              <w:rPr>
                <w:rFonts w:ascii="Arial" w:hAnsi="Arial" w:cs="Arial"/>
                <w:b/>
                <w:bCs/>
                <w:color w:val="FFFFFF"/>
                <w:lang w:eastAsia="es-PE"/>
              </w:rPr>
              <w:t>TIPO Y LONGITUD (2)</w:t>
            </w:r>
            <w:r w:rsidR="00354D85" w:rsidRPr="00F829E3">
              <w:rPr>
                <w:rFonts w:ascii="Arial" w:hAnsi="Arial" w:cs="Arial"/>
                <w:b/>
                <w:bCs/>
                <w:color w:val="FFFFFF"/>
                <w:lang w:eastAsia="es-PE"/>
              </w:rPr>
              <w:t xml:space="preserve"> </w:t>
            </w:r>
          </w:p>
        </w:tc>
        <w:tc>
          <w:tcPr>
            <w:tcW w:w="1276" w:type="dxa"/>
            <w:tcBorders>
              <w:top w:val="single" w:sz="8" w:space="0" w:color="auto"/>
              <w:left w:val="nil"/>
              <w:bottom w:val="single" w:sz="8" w:space="0" w:color="auto"/>
              <w:right w:val="single" w:sz="4" w:space="0" w:color="auto"/>
            </w:tcBorders>
            <w:shd w:val="clear" w:color="000000" w:fill="4F81BD"/>
            <w:vAlign w:val="center"/>
            <w:hideMark/>
          </w:tcPr>
          <w:p w14:paraId="41C5507B" w14:textId="77777777" w:rsidR="00E06AD7" w:rsidRPr="00F829E3" w:rsidRDefault="007B5050" w:rsidP="00EA3B19">
            <w:pPr>
              <w:jc w:val="center"/>
              <w:rPr>
                <w:rFonts w:ascii="Arial" w:hAnsi="Arial" w:cs="Arial"/>
                <w:b/>
                <w:bCs/>
                <w:color w:val="FFFFFF"/>
                <w:lang w:eastAsia="es-PE"/>
              </w:rPr>
            </w:pPr>
            <w:r w:rsidRPr="00F829E3">
              <w:rPr>
                <w:rFonts w:ascii="Arial" w:hAnsi="Arial" w:cs="Arial"/>
                <w:b/>
                <w:bCs/>
                <w:color w:val="FFFFFF"/>
                <w:lang w:eastAsia="es-PE"/>
              </w:rPr>
              <w:t>FORMATO</w:t>
            </w:r>
          </w:p>
        </w:tc>
        <w:tc>
          <w:tcPr>
            <w:tcW w:w="4110" w:type="dxa"/>
            <w:tcBorders>
              <w:top w:val="single" w:sz="4" w:space="0" w:color="auto"/>
              <w:left w:val="single" w:sz="4" w:space="0" w:color="auto"/>
              <w:bottom w:val="single" w:sz="4" w:space="0" w:color="auto"/>
              <w:right w:val="single" w:sz="4" w:space="0" w:color="auto"/>
            </w:tcBorders>
            <w:shd w:val="clear" w:color="000000" w:fill="4F81BD"/>
            <w:vAlign w:val="center"/>
            <w:hideMark/>
          </w:tcPr>
          <w:p w14:paraId="49AD4F3B" w14:textId="77777777" w:rsidR="00E06AD7" w:rsidRPr="00F829E3" w:rsidRDefault="007B5050" w:rsidP="00EA3B19">
            <w:pPr>
              <w:jc w:val="center"/>
              <w:rPr>
                <w:rFonts w:ascii="Arial" w:hAnsi="Arial" w:cs="Arial"/>
                <w:b/>
                <w:bCs/>
                <w:color w:val="FFFFFF"/>
                <w:lang w:eastAsia="es-PE"/>
              </w:rPr>
            </w:pPr>
            <w:r w:rsidRPr="00F829E3">
              <w:rPr>
                <w:rFonts w:ascii="Arial" w:hAnsi="Arial" w:cs="Arial"/>
                <w:b/>
                <w:bCs/>
                <w:color w:val="FFFFFF"/>
                <w:lang w:eastAsia="es-PE"/>
              </w:rPr>
              <w:t>TAG XML</w:t>
            </w:r>
          </w:p>
        </w:tc>
        <w:tc>
          <w:tcPr>
            <w:tcW w:w="3119" w:type="dxa"/>
            <w:tcBorders>
              <w:top w:val="single" w:sz="4" w:space="0" w:color="auto"/>
              <w:left w:val="single" w:sz="4" w:space="0" w:color="auto"/>
              <w:bottom w:val="single" w:sz="4" w:space="0" w:color="auto"/>
              <w:right w:val="single" w:sz="4" w:space="0" w:color="auto"/>
            </w:tcBorders>
            <w:shd w:val="clear" w:color="000000" w:fill="4F81BD"/>
            <w:vAlign w:val="center"/>
            <w:hideMark/>
          </w:tcPr>
          <w:p w14:paraId="18C56E64" w14:textId="77777777" w:rsidR="00E06AD7" w:rsidRPr="00F829E3" w:rsidRDefault="007B5050" w:rsidP="00EA3B19">
            <w:pPr>
              <w:jc w:val="center"/>
              <w:rPr>
                <w:rFonts w:ascii="Arial" w:hAnsi="Arial" w:cs="Arial"/>
                <w:b/>
                <w:bCs/>
                <w:color w:val="FFFFFF"/>
                <w:lang w:eastAsia="es-PE"/>
              </w:rPr>
            </w:pPr>
            <w:r w:rsidRPr="00F829E3">
              <w:rPr>
                <w:rFonts w:ascii="Arial" w:hAnsi="Arial" w:cs="Arial"/>
                <w:b/>
                <w:bCs/>
                <w:color w:val="FFFFFF"/>
                <w:lang w:eastAsia="es-PE"/>
              </w:rPr>
              <w:t>VALIDACIÓN</w:t>
            </w:r>
          </w:p>
        </w:tc>
      </w:tr>
      <w:tr w:rsidR="00E06AD7" w:rsidRPr="00F829E3" w14:paraId="7FC0FF3C" w14:textId="77777777" w:rsidTr="004D3184">
        <w:trPr>
          <w:trHeight w:val="315"/>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5933CD13"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w:t>
            </w:r>
          </w:p>
        </w:tc>
        <w:tc>
          <w:tcPr>
            <w:tcW w:w="2126" w:type="dxa"/>
            <w:tcBorders>
              <w:top w:val="nil"/>
              <w:left w:val="nil"/>
              <w:bottom w:val="single" w:sz="8" w:space="0" w:color="auto"/>
              <w:right w:val="single" w:sz="8" w:space="0" w:color="auto"/>
            </w:tcBorders>
            <w:shd w:val="clear" w:color="auto" w:fill="auto"/>
            <w:vAlign w:val="center"/>
            <w:hideMark/>
          </w:tcPr>
          <w:p w14:paraId="334F2C58"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Número de versión de UBL</w:t>
            </w:r>
          </w:p>
        </w:tc>
        <w:tc>
          <w:tcPr>
            <w:tcW w:w="1559" w:type="dxa"/>
            <w:tcBorders>
              <w:top w:val="nil"/>
              <w:left w:val="nil"/>
              <w:bottom w:val="single" w:sz="8" w:space="0" w:color="auto"/>
              <w:right w:val="single" w:sz="8" w:space="0" w:color="auto"/>
            </w:tcBorders>
            <w:shd w:val="clear" w:color="auto" w:fill="auto"/>
            <w:vAlign w:val="center"/>
            <w:hideMark/>
          </w:tcPr>
          <w:p w14:paraId="7F64E8A8"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5D3E7A2D"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10</w:t>
            </w:r>
          </w:p>
        </w:tc>
        <w:tc>
          <w:tcPr>
            <w:tcW w:w="1276" w:type="dxa"/>
            <w:tcBorders>
              <w:top w:val="nil"/>
              <w:left w:val="nil"/>
              <w:bottom w:val="single" w:sz="8" w:space="0" w:color="auto"/>
              <w:right w:val="single" w:sz="8" w:space="0" w:color="auto"/>
            </w:tcBorders>
            <w:shd w:val="clear" w:color="auto" w:fill="auto"/>
            <w:vAlign w:val="center"/>
            <w:hideMark/>
          </w:tcPr>
          <w:p w14:paraId="40E20802"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=2.1</w:t>
            </w:r>
          </w:p>
        </w:tc>
        <w:tc>
          <w:tcPr>
            <w:tcW w:w="4110" w:type="dxa"/>
            <w:tcBorders>
              <w:top w:val="single" w:sz="4" w:space="0" w:color="auto"/>
              <w:left w:val="nil"/>
              <w:bottom w:val="single" w:sz="8" w:space="0" w:color="auto"/>
              <w:right w:val="single" w:sz="8" w:space="0" w:color="auto"/>
            </w:tcBorders>
            <w:shd w:val="clear" w:color="auto" w:fill="auto"/>
            <w:vAlign w:val="center"/>
            <w:hideMark/>
          </w:tcPr>
          <w:p w14:paraId="3A5A11A3"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cbc:UBLVersionID</w:t>
            </w:r>
            <w:proofErr w:type="gramEnd"/>
          </w:p>
        </w:tc>
        <w:tc>
          <w:tcPr>
            <w:tcW w:w="3119" w:type="dxa"/>
            <w:tcBorders>
              <w:top w:val="single" w:sz="4" w:space="0" w:color="auto"/>
              <w:left w:val="nil"/>
              <w:bottom w:val="single" w:sz="8" w:space="0" w:color="auto"/>
              <w:right w:val="single" w:sz="8" w:space="0" w:color="auto"/>
            </w:tcBorders>
            <w:shd w:val="clear" w:color="auto" w:fill="auto"/>
            <w:noWrap/>
            <w:vAlign w:val="center"/>
            <w:hideMark/>
          </w:tcPr>
          <w:p w14:paraId="2C637D0C"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"2.1"</w:t>
            </w:r>
          </w:p>
        </w:tc>
      </w:tr>
      <w:tr w:rsidR="00E06AD7" w:rsidRPr="00F829E3" w14:paraId="56CFC896" w14:textId="77777777" w:rsidTr="004D3184">
        <w:trPr>
          <w:trHeight w:val="510"/>
        </w:trPr>
        <w:tc>
          <w:tcPr>
            <w:tcW w:w="436" w:type="dxa"/>
            <w:tcBorders>
              <w:top w:val="nil"/>
              <w:left w:val="single" w:sz="8" w:space="0" w:color="auto"/>
              <w:bottom w:val="single" w:sz="8" w:space="0" w:color="auto"/>
              <w:right w:val="single" w:sz="8" w:space="0" w:color="auto"/>
            </w:tcBorders>
            <w:shd w:val="clear" w:color="000000" w:fill="DBE5F1"/>
            <w:noWrap/>
            <w:vAlign w:val="center"/>
            <w:hideMark/>
          </w:tcPr>
          <w:p w14:paraId="2A0CA4BF"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w:t>
            </w:r>
          </w:p>
        </w:tc>
        <w:tc>
          <w:tcPr>
            <w:tcW w:w="2126" w:type="dxa"/>
            <w:tcBorders>
              <w:top w:val="nil"/>
              <w:left w:val="nil"/>
              <w:bottom w:val="single" w:sz="8" w:space="0" w:color="auto"/>
              <w:right w:val="single" w:sz="8" w:space="0" w:color="auto"/>
            </w:tcBorders>
            <w:shd w:val="clear" w:color="000000" w:fill="DBE5F1"/>
            <w:vAlign w:val="center"/>
            <w:hideMark/>
          </w:tcPr>
          <w:p w14:paraId="42190848"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Número de versión del CDR</w:t>
            </w:r>
            <w:r w:rsidR="003C309A" w:rsidRPr="00F829E3">
              <w:rPr>
                <w:rFonts w:ascii="Arial" w:hAnsi="Arial" w:cs="Arial"/>
                <w:color w:val="000000"/>
                <w:lang w:eastAsia="es-PE"/>
              </w:rPr>
              <w:t>-</w:t>
            </w:r>
            <w:r w:rsidRPr="00F829E3">
              <w:rPr>
                <w:rFonts w:ascii="Arial" w:hAnsi="Arial" w:cs="Arial"/>
                <w:color w:val="000000"/>
                <w:lang w:eastAsia="es-PE"/>
              </w:rPr>
              <w:t>OSE</w:t>
            </w:r>
          </w:p>
        </w:tc>
        <w:tc>
          <w:tcPr>
            <w:tcW w:w="1559" w:type="dxa"/>
            <w:tcBorders>
              <w:top w:val="nil"/>
              <w:left w:val="nil"/>
              <w:bottom w:val="single" w:sz="8" w:space="0" w:color="auto"/>
              <w:right w:val="single" w:sz="8" w:space="0" w:color="auto"/>
            </w:tcBorders>
            <w:shd w:val="clear" w:color="000000" w:fill="DBE5F1"/>
            <w:vAlign w:val="center"/>
            <w:hideMark/>
          </w:tcPr>
          <w:p w14:paraId="555F8447"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4C6274A1"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10</w:t>
            </w:r>
          </w:p>
        </w:tc>
        <w:tc>
          <w:tcPr>
            <w:tcW w:w="1276" w:type="dxa"/>
            <w:tcBorders>
              <w:top w:val="nil"/>
              <w:left w:val="nil"/>
              <w:bottom w:val="single" w:sz="8" w:space="0" w:color="auto"/>
              <w:right w:val="single" w:sz="8" w:space="0" w:color="auto"/>
            </w:tcBorders>
            <w:shd w:val="clear" w:color="000000" w:fill="DBE5F1"/>
            <w:vAlign w:val="center"/>
            <w:hideMark/>
          </w:tcPr>
          <w:p w14:paraId="78212059"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=1.0</w:t>
            </w:r>
          </w:p>
        </w:tc>
        <w:tc>
          <w:tcPr>
            <w:tcW w:w="4110" w:type="dxa"/>
            <w:tcBorders>
              <w:top w:val="nil"/>
              <w:left w:val="nil"/>
              <w:bottom w:val="single" w:sz="8" w:space="0" w:color="auto"/>
              <w:right w:val="single" w:sz="8" w:space="0" w:color="auto"/>
            </w:tcBorders>
            <w:shd w:val="clear" w:color="000000" w:fill="DBE5F1"/>
            <w:vAlign w:val="center"/>
            <w:hideMark/>
          </w:tcPr>
          <w:p w14:paraId="29E2EAB3"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cbc:CustomizationID</w:t>
            </w:r>
            <w:proofErr w:type="spellEnd"/>
            <w:proofErr w:type="gramEnd"/>
          </w:p>
        </w:tc>
        <w:tc>
          <w:tcPr>
            <w:tcW w:w="3119" w:type="dxa"/>
            <w:tcBorders>
              <w:top w:val="nil"/>
              <w:left w:val="nil"/>
              <w:bottom w:val="single" w:sz="8" w:space="0" w:color="auto"/>
              <w:right w:val="single" w:sz="8" w:space="0" w:color="auto"/>
            </w:tcBorders>
            <w:shd w:val="clear" w:color="000000" w:fill="DBE5F1"/>
            <w:noWrap/>
            <w:vAlign w:val="center"/>
            <w:hideMark/>
          </w:tcPr>
          <w:p w14:paraId="01528BF4"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"1.0"</w:t>
            </w:r>
          </w:p>
        </w:tc>
      </w:tr>
      <w:tr w:rsidR="00E06AD7" w:rsidRPr="00F829E3" w14:paraId="1BAF4371" w14:textId="77777777" w:rsidTr="004D3184">
        <w:trPr>
          <w:trHeight w:val="510"/>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7C4EFE21"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3</w:t>
            </w:r>
          </w:p>
        </w:tc>
        <w:tc>
          <w:tcPr>
            <w:tcW w:w="2126" w:type="dxa"/>
            <w:tcBorders>
              <w:top w:val="nil"/>
              <w:left w:val="nil"/>
              <w:bottom w:val="single" w:sz="8" w:space="0" w:color="auto"/>
              <w:right w:val="single" w:sz="8" w:space="0" w:color="auto"/>
            </w:tcBorders>
            <w:shd w:val="clear" w:color="auto" w:fill="auto"/>
            <w:vAlign w:val="center"/>
            <w:hideMark/>
          </w:tcPr>
          <w:p w14:paraId="7D7822E8"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Número de autorización del comprobante (UUID)</w:t>
            </w:r>
          </w:p>
        </w:tc>
        <w:tc>
          <w:tcPr>
            <w:tcW w:w="1559" w:type="dxa"/>
            <w:tcBorders>
              <w:top w:val="nil"/>
              <w:left w:val="nil"/>
              <w:bottom w:val="single" w:sz="8" w:space="0" w:color="auto"/>
              <w:right w:val="single" w:sz="8" w:space="0" w:color="auto"/>
            </w:tcBorders>
            <w:shd w:val="clear" w:color="auto" w:fill="auto"/>
            <w:vAlign w:val="center"/>
            <w:hideMark/>
          </w:tcPr>
          <w:p w14:paraId="04E02648"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26293F58"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36</w:t>
            </w:r>
          </w:p>
        </w:tc>
        <w:tc>
          <w:tcPr>
            <w:tcW w:w="1276" w:type="dxa"/>
            <w:tcBorders>
              <w:top w:val="nil"/>
              <w:left w:val="nil"/>
              <w:bottom w:val="single" w:sz="8" w:space="0" w:color="auto"/>
              <w:right w:val="single" w:sz="8" w:space="0" w:color="auto"/>
            </w:tcBorders>
            <w:shd w:val="clear" w:color="auto" w:fill="auto"/>
            <w:vAlign w:val="center"/>
            <w:hideMark/>
          </w:tcPr>
          <w:p w14:paraId="176FECBC"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auto" w:fill="auto"/>
            <w:vAlign w:val="center"/>
            <w:hideMark/>
          </w:tcPr>
          <w:p w14:paraId="3BD9B300"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r w:rsidRPr="00F829E3">
              <w:rPr>
                <w:rFonts w:ascii="Arial" w:hAnsi="Arial" w:cs="Arial"/>
                <w:color w:val="000000"/>
                <w:lang w:eastAsia="es-PE"/>
              </w:rPr>
              <w:t>cbc:ID</w:t>
            </w:r>
            <w:proofErr w:type="spellEnd"/>
          </w:p>
        </w:tc>
        <w:tc>
          <w:tcPr>
            <w:tcW w:w="3119" w:type="dxa"/>
            <w:tcBorders>
              <w:top w:val="nil"/>
              <w:left w:val="nil"/>
              <w:bottom w:val="single" w:sz="8" w:space="0" w:color="auto"/>
              <w:right w:val="single" w:sz="8" w:space="0" w:color="auto"/>
            </w:tcBorders>
            <w:shd w:val="clear" w:color="auto" w:fill="auto"/>
            <w:vAlign w:val="center"/>
            <w:hideMark/>
          </w:tcPr>
          <w:p w14:paraId="29B4E483"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Validar estructura: 8-4-4-4-12 (hexadecimal)</w:t>
            </w:r>
          </w:p>
        </w:tc>
      </w:tr>
      <w:tr w:rsidR="00E06AD7" w:rsidRPr="00F829E3" w14:paraId="777EE8F3" w14:textId="77777777" w:rsidTr="004D3184">
        <w:trPr>
          <w:trHeight w:val="510"/>
        </w:trPr>
        <w:tc>
          <w:tcPr>
            <w:tcW w:w="436" w:type="dxa"/>
            <w:tcBorders>
              <w:top w:val="nil"/>
              <w:left w:val="single" w:sz="8" w:space="0" w:color="auto"/>
              <w:bottom w:val="single" w:sz="8" w:space="0" w:color="auto"/>
              <w:right w:val="single" w:sz="8" w:space="0" w:color="auto"/>
            </w:tcBorders>
            <w:shd w:val="clear" w:color="000000" w:fill="DBE5F1"/>
            <w:noWrap/>
            <w:vAlign w:val="center"/>
            <w:hideMark/>
          </w:tcPr>
          <w:p w14:paraId="2DBB1554"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4</w:t>
            </w:r>
          </w:p>
        </w:tc>
        <w:tc>
          <w:tcPr>
            <w:tcW w:w="2126" w:type="dxa"/>
            <w:tcBorders>
              <w:top w:val="nil"/>
              <w:left w:val="nil"/>
              <w:bottom w:val="single" w:sz="8" w:space="0" w:color="auto"/>
              <w:right w:val="single" w:sz="8" w:space="0" w:color="auto"/>
            </w:tcBorders>
            <w:shd w:val="clear" w:color="000000" w:fill="DBE5F1"/>
            <w:vAlign w:val="center"/>
            <w:hideMark/>
          </w:tcPr>
          <w:p w14:paraId="7D2DF1BB"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Fecha de recepción del comprobante por OSE</w:t>
            </w:r>
          </w:p>
        </w:tc>
        <w:tc>
          <w:tcPr>
            <w:tcW w:w="1559" w:type="dxa"/>
            <w:tcBorders>
              <w:top w:val="nil"/>
              <w:left w:val="nil"/>
              <w:bottom w:val="single" w:sz="8" w:space="0" w:color="auto"/>
              <w:right w:val="single" w:sz="8" w:space="0" w:color="auto"/>
            </w:tcBorders>
            <w:shd w:val="clear" w:color="000000" w:fill="DBE5F1"/>
            <w:vAlign w:val="center"/>
            <w:hideMark/>
          </w:tcPr>
          <w:p w14:paraId="669F984E"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13A2CE77"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10</w:t>
            </w:r>
          </w:p>
        </w:tc>
        <w:tc>
          <w:tcPr>
            <w:tcW w:w="1276" w:type="dxa"/>
            <w:tcBorders>
              <w:top w:val="nil"/>
              <w:left w:val="nil"/>
              <w:bottom w:val="single" w:sz="8" w:space="0" w:color="auto"/>
              <w:right w:val="single" w:sz="8" w:space="0" w:color="auto"/>
            </w:tcBorders>
            <w:shd w:val="clear" w:color="000000" w:fill="DBE5F1"/>
            <w:vAlign w:val="center"/>
            <w:hideMark/>
          </w:tcPr>
          <w:p w14:paraId="67D774CF"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YYYY-MM-DD</w:t>
            </w:r>
          </w:p>
        </w:tc>
        <w:tc>
          <w:tcPr>
            <w:tcW w:w="4110" w:type="dxa"/>
            <w:tcBorders>
              <w:top w:val="nil"/>
              <w:left w:val="nil"/>
              <w:bottom w:val="single" w:sz="8" w:space="0" w:color="auto"/>
              <w:right w:val="single" w:sz="8" w:space="0" w:color="auto"/>
            </w:tcBorders>
            <w:shd w:val="clear" w:color="000000" w:fill="DBE5F1"/>
            <w:vAlign w:val="center"/>
            <w:hideMark/>
          </w:tcPr>
          <w:p w14:paraId="4FA91146"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cbc:IssueDate</w:t>
            </w:r>
            <w:proofErr w:type="spellEnd"/>
            <w:proofErr w:type="gramEnd"/>
          </w:p>
        </w:tc>
        <w:tc>
          <w:tcPr>
            <w:tcW w:w="3119" w:type="dxa"/>
            <w:vMerge w:val="restart"/>
            <w:tcBorders>
              <w:top w:val="nil"/>
              <w:left w:val="single" w:sz="8" w:space="0" w:color="auto"/>
              <w:bottom w:val="single" w:sz="8" w:space="0" w:color="000000"/>
              <w:right w:val="single" w:sz="8" w:space="0" w:color="auto"/>
            </w:tcBorders>
            <w:shd w:val="clear" w:color="auto" w:fill="auto"/>
            <w:vAlign w:val="center"/>
            <w:hideMark/>
          </w:tcPr>
          <w:p w14:paraId="24088FBC"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Debe ser menor o igual al momento de recepción SUNAT</w:t>
            </w:r>
          </w:p>
        </w:tc>
      </w:tr>
      <w:tr w:rsidR="00E06AD7" w:rsidRPr="00F829E3" w14:paraId="064F4628" w14:textId="77777777" w:rsidTr="004D3184">
        <w:trPr>
          <w:trHeight w:val="510"/>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5ABBA152"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5</w:t>
            </w:r>
          </w:p>
        </w:tc>
        <w:tc>
          <w:tcPr>
            <w:tcW w:w="2126" w:type="dxa"/>
            <w:tcBorders>
              <w:top w:val="nil"/>
              <w:left w:val="nil"/>
              <w:bottom w:val="single" w:sz="8" w:space="0" w:color="auto"/>
              <w:right w:val="single" w:sz="8" w:space="0" w:color="auto"/>
            </w:tcBorders>
            <w:shd w:val="clear" w:color="auto" w:fill="auto"/>
            <w:vAlign w:val="center"/>
            <w:hideMark/>
          </w:tcPr>
          <w:p w14:paraId="6B28A81E"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Hora de recepción del comprobante por OSE</w:t>
            </w:r>
          </w:p>
        </w:tc>
        <w:tc>
          <w:tcPr>
            <w:tcW w:w="1559" w:type="dxa"/>
            <w:tcBorders>
              <w:top w:val="nil"/>
              <w:left w:val="nil"/>
              <w:bottom w:val="single" w:sz="8" w:space="0" w:color="auto"/>
              <w:right w:val="single" w:sz="8" w:space="0" w:color="auto"/>
            </w:tcBorders>
            <w:shd w:val="clear" w:color="auto" w:fill="auto"/>
            <w:vAlign w:val="center"/>
            <w:hideMark/>
          </w:tcPr>
          <w:p w14:paraId="11C6853B"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07F1E581"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12</w:t>
            </w:r>
          </w:p>
        </w:tc>
        <w:tc>
          <w:tcPr>
            <w:tcW w:w="1276" w:type="dxa"/>
            <w:tcBorders>
              <w:top w:val="nil"/>
              <w:left w:val="nil"/>
              <w:bottom w:val="single" w:sz="8" w:space="0" w:color="auto"/>
              <w:right w:val="single" w:sz="8" w:space="0" w:color="auto"/>
            </w:tcBorders>
            <w:shd w:val="clear" w:color="auto" w:fill="auto"/>
            <w:vAlign w:val="center"/>
            <w:hideMark/>
          </w:tcPr>
          <w:p w14:paraId="65FE3AC3" w14:textId="77777777" w:rsidR="00E06AD7" w:rsidRPr="00F829E3" w:rsidRDefault="00E06AD7" w:rsidP="008E766A">
            <w:pPr>
              <w:jc w:val="center"/>
              <w:rPr>
                <w:rFonts w:ascii="Arial" w:hAnsi="Arial" w:cs="Arial"/>
                <w:color w:val="000000"/>
                <w:lang w:eastAsia="es-PE"/>
              </w:rPr>
            </w:pPr>
            <w:proofErr w:type="spellStart"/>
            <w:r w:rsidRPr="00F829E3">
              <w:rPr>
                <w:rFonts w:ascii="Arial" w:hAnsi="Arial" w:cs="Arial"/>
                <w:color w:val="000000"/>
                <w:lang w:eastAsia="es-PE"/>
              </w:rPr>
              <w:t>hh:</w:t>
            </w:r>
            <w:proofErr w:type="gramStart"/>
            <w:r w:rsidRPr="00F829E3">
              <w:rPr>
                <w:rFonts w:ascii="Arial" w:hAnsi="Arial" w:cs="Arial"/>
                <w:color w:val="000000"/>
                <w:lang w:eastAsia="es-PE"/>
              </w:rPr>
              <w:t>mm:ss</w:t>
            </w:r>
            <w:proofErr w:type="gramEnd"/>
            <w:r w:rsidRPr="00F829E3">
              <w:rPr>
                <w:rFonts w:ascii="Arial" w:hAnsi="Arial" w:cs="Arial"/>
                <w:color w:val="000000"/>
                <w:lang w:eastAsia="es-PE"/>
              </w:rPr>
              <w:t>.sssss</w:t>
            </w:r>
            <w:proofErr w:type="spellEnd"/>
          </w:p>
        </w:tc>
        <w:tc>
          <w:tcPr>
            <w:tcW w:w="4110" w:type="dxa"/>
            <w:tcBorders>
              <w:top w:val="nil"/>
              <w:left w:val="nil"/>
              <w:bottom w:val="single" w:sz="8" w:space="0" w:color="auto"/>
              <w:right w:val="single" w:sz="8" w:space="0" w:color="auto"/>
            </w:tcBorders>
            <w:shd w:val="clear" w:color="auto" w:fill="auto"/>
            <w:vAlign w:val="center"/>
            <w:hideMark/>
          </w:tcPr>
          <w:p w14:paraId="65212DD1"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cbc:IssueTime</w:t>
            </w:r>
            <w:proofErr w:type="spellEnd"/>
            <w:proofErr w:type="gramEnd"/>
          </w:p>
        </w:tc>
        <w:tc>
          <w:tcPr>
            <w:tcW w:w="3119" w:type="dxa"/>
            <w:vMerge/>
            <w:tcBorders>
              <w:top w:val="nil"/>
              <w:left w:val="single" w:sz="8" w:space="0" w:color="auto"/>
              <w:bottom w:val="single" w:sz="8" w:space="0" w:color="000000"/>
              <w:right w:val="single" w:sz="8" w:space="0" w:color="auto"/>
            </w:tcBorders>
            <w:vAlign w:val="center"/>
            <w:hideMark/>
          </w:tcPr>
          <w:p w14:paraId="44E7A91B" w14:textId="77777777" w:rsidR="00E06AD7" w:rsidRPr="00F829E3" w:rsidRDefault="00E06AD7" w:rsidP="00354D85">
            <w:pPr>
              <w:rPr>
                <w:rFonts w:ascii="Arial" w:hAnsi="Arial" w:cs="Arial"/>
                <w:color w:val="000000"/>
                <w:lang w:eastAsia="es-PE"/>
              </w:rPr>
            </w:pPr>
          </w:p>
        </w:tc>
      </w:tr>
      <w:tr w:rsidR="00E06AD7" w:rsidRPr="00F829E3" w14:paraId="28213B3C" w14:textId="77777777" w:rsidTr="004D3184">
        <w:trPr>
          <w:trHeight w:val="510"/>
        </w:trPr>
        <w:tc>
          <w:tcPr>
            <w:tcW w:w="436" w:type="dxa"/>
            <w:tcBorders>
              <w:top w:val="nil"/>
              <w:left w:val="single" w:sz="8" w:space="0" w:color="auto"/>
              <w:bottom w:val="single" w:sz="8" w:space="0" w:color="auto"/>
              <w:right w:val="single" w:sz="8" w:space="0" w:color="auto"/>
            </w:tcBorders>
            <w:shd w:val="clear" w:color="000000" w:fill="DBE5F1"/>
            <w:noWrap/>
            <w:vAlign w:val="center"/>
            <w:hideMark/>
          </w:tcPr>
          <w:p w14:paraId="2A431BBD"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6</w:t>
            </w:r>
          </w:p>
        </w:tc>
        <w:tc>
          <w:tcPr>
            <w:tcW w:w="2126" w:type="dxa"/>
            <w:tcBorders>
              <w:top w:val="nil"/>
              <w:left w:val="nil"/>
              <w:bottom w:val="single" w:sz="8" w:space="0" w:color="auto"/>
              <w:right w:val="single" w:sz="8" w:space="0" w:color="auto"/>
            </w:tcBorders>
            <w:shd w:val="clear" w:color="000000" w:fill="DBE5F1"/>
            <w:vAlign w:val="center"/>
            <w:hideMark/>
          </w:tcPr>
          <w:p w14:paraId="6B8BE5C5"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Fecha de comprobación del comprobante (OSE)</w:t>
            </w:r>
          </w:p>
        </w:tc>
        <w:tc>
          <w:tcPr>
            <w:tcW w:w="1559" w:type="dxa"/>
            <w:tcBorders>
              <w:top w:val="nil"/>
              <w:left w:val="nil"/>
              <w:bottom w:val="single" w:sz="8" w:space="0" w:color="auto"/>
              <w:right w:val="single" w:sz="8" w:space="0" w:color="auto"/>
            </w:tcBorders>
            <w:shd w:val="clear" w:color="000000" w:fill="DBE5F1"/>
            <w:vAlign w:val="center"/>
            <w:hideMark/>
          </w:tcPr>
          <w:p w14:paraId="70FA94AC"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58269015"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10</w:t>
            </w:r>
          </w:p>
        </w:tc>
        <w:tc>
          <w:tcPr>
            <w:tcW w:w="1276" w:type="dxa"/>
            <w:tcBorders>
              <w:top w:val="nil"/>
              <w:left w:val="nil"/>
              <w:bottom w:val="single" w:sz="8" w:space="0" w:color="auto"/>
              <w:right w:val="single" w:sz="8" w:space="0" w:color="auto"/>
            </w:tcBorders>
            <w:shd w:val="clear" w:color="000000" w:fill="DBE5F1"/>
            <w:vAlign w:val="center"/>
            <w:hideMark/>
          </w:tcPr>
          <w:p w14:paraId="5A724A5F"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YYYY-MM-DD</w:t>
            </w:r>
          </w:p>
        </w:tc>
        <w:tc>
          <w:tcPr>
            <w:tcW w:w="4110" w:type="dxa"/>
            <w:tcBorders>
              <w:top w:val="nil"/>
              <w:left w:val="nil"/>
              <w:bottom w:val="single" w:sz="8" w:space="0" w:color="auto"/>
              <w:right w:val="single" w:sz="8" w:space="0" w:color="auto"/>
            </w:tcBorders>
            <w:shd w:val="clear" w:color="000000" w:fill="DBE5F1"/>
            <w:vAlign w:val="center"/>
            <w:hideMark/>
          </w:tcPr>
          <w:p w14:paraId="6D9C090F"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cbc:ResponseDate</w:t>
            </w:r>
            <w:proofErr w:type="spellEnd"/>
            <w:proofErr w:type="gramEnd"/>
          </w:p>
        </w:tc>
        <w:tc>
          <w:tcPr>
            <w:tcW w:w="3119"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6988"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Debe ser mayor a la fecha de recepción OSE</w:t>
            </w:r>
          </w:p>
        </w:tc>
      </w:tr>
      <w:tr w:rsidR="00E06AD7" w:rsidRPr="00F829E3" w14:paraId="67E103EA" w14:textId="77777777" w:rsidTr="004D3184">
        <w:trPr>
          <w:trHeight w:val="510"/>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1DEA2273"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7</w:t>
            </w:r>
          </w:p>
        </w:tc>
        <w:tc>
          <w:tcPr>
            <w:tcW w:w="2126" w:type="dxa"/>
            <w:tcBorders>
              <w:top w:val="nil"/>
              <w:left w:val="nil"/>
              <w:bottom w:val="single" w:sz="8" w:space="0" w:color="auto"/>
              <w:right w:val="single" w:sz="8" w:space="0" w:color="auto"/>
            </w:tcBorders>
            <w:shd w:val="clear" w:color="auto" w:fill="auto"/>
            <w:vAlign w:val="center"/>
            <w:hideMark/>
          </w:tcPr>
          <w:p w14:paraId="3A384B5A"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Hora de comprobación del comprobante (OSE)</w:t>
            </w:r>
          </w:p>
        </w:tc>
        <w:tc>
          <w:tcPr>
            <w:tcW w:w="1559" w:type="dxa"/>
            <w:tcBorders>
              <w:top w:val="nil"/>
              <w:left w:val="nil"/>
              <w:bottom w:val="single" w:sz="8" w:space="0" w:color="auto"/>
              <w:right w:val="single" w:sz="8" w:space="0" w:color="auto"/>
            </w:tcBorders>
            <w:shd w:val="clear" w:color="auto" w:fill="auto"/>
            <w:vAlign w:val="center"/>
            <w:hideMark/>
          </w:tcPr>
          <w:p w14:paraId="1CAF90AB"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164DA2DA"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12</w:t>
            </w:r>
          </w:p>
        </w:tc>
        <w:tc>
          <w:tcPr>
            <w:tcW w:w="1276" w:type="dxa"/>
            <w:tcBorders>
              <w:top w:val="nil"/>
              <w:left w:val="nil"/>
              <w:bottom w:val="single" w:sz="8" w:space="0" w:color="auto"/>
              <w:right w:val="single" w:sz="8" w:space="0" w:color="auto"/>
            </w:tcBorders>
            <w:shd w:val="clear" w:color="auto" w:fill="auto"/>
            <w:vAlign w:val="center"/>
            <w:hideMark/>
          </w:tcPr>
          <w:p w14:paraId="3B6D378C" w14:textId="77777777" w:rsidR="00E06AD7" w:rsidRPr="00F829E3" w:rsidRDefault="00E06AD7" w:rsidP="008E766A">
            <w:pPr>
              <w:jc w:val="center"/>
              <w:rPr>
                <w:rFonts w:ascii="Arial" w:hAnsi="Arial" w:cs="Arial"/>
                <w:color w:val="000000"/>
                <w:lang w:eastAsia="es-PE"/>
              </w:rPr>
            </w:pPr>
            <w:proofErr w:type="spellStart"/>
            <w:r w:rsidRPr="00F829E3">
              <w:rPr>
                <w:rFonts w:ascii="Arial" w:hAnsi="Arial" w:cs="Arial"/>
                <w:color w:val="000000"/>
                <w:lang w:eastAsia="es-PE"/>
              </w:rPr>
              <w:t>hh:</w:t>
            </w:r>
            <w:proofErr w:type="gramStart"/>
            <w:r w:rsidRPr="00F829E3">
              <w:rPr>
                <w:rFonts w:ascii="Arial" w:hAnsi="Arial" w:cs="Arial"/>
                <w:color w:val="000000"/>
                <w:lang w:eastAsia="es-PE"/>
              </w:rPr>
              <w:t>mm:ss</w:t>
            </w:r>
            <w:proofErr w:type="gramEnd"/>
            <w:r w:rsidRPr="00F829E3">
              <w:rPr>
                <w:rFonts w:ascii="Arial" w:hAnsi="Arial" w:cs="Arial"/>
                <w:color w:val="000000"/>
                <w:lang w:eastAsia="es-PE"/>
              </w:rPr>
              <w:t>.sssss</w:t>
            </w:r>
            <w:proofErr w:type="spellEnd"/>
          </w:p>
        </w:tc>
        <w:tc>
          <w:tcPr>
            <w:tcW w:w="4110" w:type="dxa"/>
            <w:tcBorders>
              <w:top w:val="nil"/>
              <w:left w:val="nil"/>
              <w:bottom w:val="single" w:sz="8" w:space="0" w:color="auto"/>
              <w:right w:val="single" w:sz="8" w:space="0" w:color="auto"/>
            </w:tcBorders>
            <w:shd w:val="clear" w:color="auto" w:fill="auto"/>
            <w:vAlign w:val="center"/>
            <w:hideMark/>
          </w:tcPr>
          <w:p w14:paraId="67F8D218"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cbc:ResponseTime</w:t>
            </w:r>
            <w:proofErr w:type="spellEnd"/>
            <w:proofErr w:type="gramEnd"/>
          </w:p>
        </w:tc>
        <w:tc>
          <w:tcPr>
            <w:tcW w:w="3119" w:type="dxa"/>
            <w:vMerge/>
            <w:tcBorders>
              <w:top w:val="nil"/>
              <w:left w:val="single" w:sz="8" w:space="0" w:color="auto"/>
              <w:bottom w:val="single" w:sz="8" w:space="0" w:color="000000"/>
              <w:right w:val="single" w:sz="8" w:space="0" w:color="auto"/>
            </w:tcBorders>
            <w:vAlign w:val="center"/>
            <w:hideMark/>
          </w:tcPr>
          <w:p w14:paraId="4FA0D38F" w14:textId="77777777" w:rsidR="00E06AD7" w:rsidRPr="00F829E3" w:rsidRDefault="00E06AD7" w:rsidP="00354D85">
            <w:pPr>
              <w:rPr>
                <w:rFonts w:ascii="Arial" w:hAnsi="Arial" w:cs="Arial"/>
                <w:color w:val="000000"/>
                <w:lang w:eastAsia="es-PE"/>
              </w:rPr>
            </w:pPr>
          </w:p>
        </w:tc>
      </w:tr>
      <w:tr w:rsidR="00E06AD7" w:rsidRPr="00F829E3" w14:paraId="1AFB80E3" w14:textId="77777777" w:rsidTr="004D3184">
        <w:trPr>
          <w:trHeight w:val="509"/>
        </w:trPr>
        <w:tc>
          <w:tcPr>
            <w:tcW w:w="436" w:type="dxa"/>
            <w:vMerge w:val="restart"/>
            <w:tcBorders>
              <w:top w:val="nil"/>
              <w:left w:val="single" w:sz="8" w:space="0" w:color="auto"/>
              <w:bottom w:val="single" w:sz="8" w:space="0" w:color="000000"/>
              <w:right w:val="single" w:sz="8" w:space="0" w:color="auto"/>
            </w:tcBorders>
            <w:shd w:val="clear" w:color="000000" w:fill="DBE5F1"/>
            <w:noWrap/>
            <w:vAlign w:val="center"/>
            <w:hideMark/>
          </w:tcPr>
          <w:p w14:paraId="3E602896"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8</w:t>
            </w:r>
          </w:p>
        </w:tc>
        <w:tc>
          <w:tcPr>
            <w:tcW w:w="2126" w:type="dxa"/>
            <w:vMerge w:val="restart"/>
            <w:tcBorders>
              <w:top w:val="nil"/>
              <w:left w:val="nil"/>
              <w:right w:val="single" w:sz="8" w:space="0" w:color="auto"/>
            </w:tcBorders>
            <w:shd w:val="clear" w:color="000000" w:fill="DBE5F1"/>
            <w:vAlign w:val="center"/>
            <w:hideMark/>
          </w:tcPr>
          <w:p w14:paraId="0A01D0A5" w14:textId="77777777" w:rsidR="00E06AD7" w:rsidRPr="00F829E3" w:rsidRDefault="00E06AD7" w:rsidP="00966420">
            <w:pPr>
              <w:rPr>
                <w:rFonts w:ascii="Arial" w:hAnsi="Arial" w:cs="Arial"/>
                <w:color w:val="000000"/>
                <w:lang w:eastAsia="es-PE"/>
              </w:rPr>
            </w:pPr>
            <w:r w:rsidRPr="00F829E3">
              <w:rPr>
                <w:rFonts w:ascii="Arial" w:hAnsi="Arial" w:cs="Arial"/>
                <w:lang w:eastAsia="es-PE"/>
              </w:rPr>
              <w:t>Número de documento de identificación del que envía el CPE (emisor o PSE)</w:t>
            </w:r>
          </w:p>
        </w:tc>
        <w:tc>
          <w:tcPr>
            <w:tcW w:w="1559" w:type="dxa"/>
            <w:vMerge w:val="restart"/>
            <w:tcBorders>
              <w:top w:val="nil"/>
              <w:left w:val="single" w:sz="8" w:space="0" w:color="auto"/>
              <w:bottom w:val="single" w:sz="8" w:space="0" w:color="000000"/>
              <w:right w:val="single" w:sz="8" w:space="0" w:color="auto"/>
            </w:tcBorders>
            <w:shd w:val="clear" w:color="000000" w:fill="DBE5F1"/>
            <w:vAlign w:val="center"/>
            <w:hideMark/>
          </w:tcPr>
          <w:p w14:paraId="02AE0EBB"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vMerge w:val="restart"/>
            <w:tcBorders>
              <w:top w:val="nil"/>
              <w:left w:val="single" w:sz="8" w:space="0" w:color="auto"/>
              <w:bottom w:val="single" w:sz="8" w:space="0" w:color="000000"/>
              <w:right w:val="single" w:sz="8" w:space="0" w:color="auto"/>
            </w:tcBorders>
            <w:shd w:val="clear" w:color="000000" w:fill="DBE5F1"/>
            <w:vAlign w:val="center"/>
            <w:hideMark/>
          </w:tcPr>
          <w:p w14:paraId="6A77C5AB"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15</w:t>
            </w:r>
          </w:p>
        </w:tc>
        <w:tc>
          <w:tcPr>
            <w:tcW w:w="1276" w:type="dxa"/>
            <w:vMerge w:val="restart"/>
            <w:tcBorders>
              <w:top w:val="nil"/>
              <w:left w:val="single" w:sz="8" w:space="0" w:color="auto"/>
              <w:bottom w:val="single" w:sz="8" w:space="0" w:color="000000"/>
              <w:right w:val="single" w:sz="8" w:space="0" w:color="auto"/>
            </w:tcBorders>
            <w:shd w:val="clear" w:color="000000" w:fill="DBE5F1"/>
            <w:vAlign w:val="center"/>
            <w:hideMark/>
          </w:tcPr>
          <w:p w14:paraId="0FE711A2" w14:textId="77777777" w:rsidR="00E06AD7" w:rsidRPr="00F829E3" w:rsidRDefault="00E06AD7" w:rsidP="008E766A">
            <w:pPr>
              <w:jc w:val="center"/>
              <w:rPr>
                <w:rFonts w:ascii="Arial" w:hAnsi="Arial" w:cs="Arial"/>
                <w:color w:val="000000"/>
                <w:lang w:eastAsia="es-PE"/>
              </w:rPr>
            </w:pPr>
          </w:p>
        </w:tc>
        <w:tc>
          <w:tcPr>
            <w:tcW w:w="4110" w:type="dxa"/>
            <w:vMerge w:val="restart"/>
            <w:tcBorders>
              <w:top w:val="nil"/>
              <w:left w:val="single" w:sz="8" w:space="0" w:color="auto"/>
              <w:bottom w:val="single" w:sz="8" w:space="0" w:color="000000"/>
              <w:right w:val="single" w:sz="8" w:space="0" w:color="auto"/>
            </w:tcBorders>
            <w:shd w:val="clear" w:color="000000" w:fill="DBE5F1"/>
            <w:vAlign w:val="center"/>
            <w:hideMark/>
          </w:tcPr>
          <w:p w14:paraId="2E9C3C89" w14:textId="77777777" w:rsidR="00E06AD7" w:rsidRPr="00F829E3" w:rsidRDefault="00E06AD7"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cac:SenderParty</w:t>
            </w:r>
            <w:proofErr w:type="gramEnd"/>
            <w:r w:rsidRPr="00F829E3">
              <w:rPr>
                <w:rFonts w:ascii="Arial" w:hAnsi="Arial" w:cs="Arial"/>
                <w:color w:val="000000"/>
                <w:lang w:val="en-US" w:eastAsia="es-PE"/>
              </w:rPr>
              <w:t>/cac:PartyLegalEntity/cbc:CompanyID</w:t>
            </w:r>
          </w:p>
        </w:tc>
        <w:tc>
          <w:tcPr>
            <w:tcW w:w="3119" w:type="dxa"/>
            <w:tcBorders>
              <w:top w:val="nil"/>
              <w:left w:val="nil"/>
              <w:bottom w:val="nil"/>
              <w:right w:val="single" w:sz="8" w:space="0" w:color="auto"/>
            </w:tcBorders>
            <w:shd w:val="clear" w:color="000000" w:fill="DBE5F1"/>
            <w:vAlign w:val="center"/>
            <w:hideMark/>
          </w:tcPr>
          <w:p w14:paraId="3ACB0E97"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Debe corresponder al RUC del que envía el CPE al OSE</w:t>
            </w:r>
            <w:r w:rsidR="00AB2A1D" w:rsidRPr="00F829E3">
              <w:rPr>
                <w:rFonts w:ascii="Arial" w:hAnsi="Arial" w:cs="Arial"/>
                <w:color w:val="000000"/>
                <w:lang w:eastAsia="es-PE"/>
              </w:rPr>
              <w:t>.</w:t>
            </w:r>
          </w:p>
        </w:tc>
      </w:tr>
      <w:tr w:rsidR="00E06AD7" w:rsidRPr="00F829E3" w14:paraId="6FAD4CC4" w14:textId="77777777" w:rsidTr="004D3184">
        <w:trPr>
          <w:trHeight w:val="410"/>
        </w:trPr>
        <w:tc>
          <w:tcPr>
            <w:tcW w:w="436" w:type="dxa"/>
            <w:vMerge/>
            <w:tcBorders>
              <w:top w:val="nil"/>
              <w:left w:val="single" w:sz="8" w:space="0" w:color="auto"/>
              <w:bottom w:val="single" w:sz="8" w:space="0" w:color="000000"/>
              <w:right w:val="single" w:sz="8" w:space="0" w:color="auto"/>
            </w:tcBorders>
            <w:vAlign w:val="center"/>
            <w:hideMark/>
          </w:tcPr>
          <w:p w14:paraId="3D8C49A0"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bottom w:val="single" w:sz="8" w:space="0" w:color="auto"/>
              <w:right w:val="single" w:sz="8" w:space="0" w:color="auto"/>
            </w:tcBorders>
            <w:shd w:val="clear" w:color="000000" w:fill="DBE5F1"/>
            <w:vAlign w:val="center"/>
            <w:hideMark/>
          </w:tcPr>
          <w:p w14:paraId="49F14BB4" w14:textId="77777777" w:rsidR="00E06AD7" w:rsidRPr="00F829E3" w:rsidRDefault="00E06AD7" w:rsidP="00966420">
            <w:pPr>
              <w:rPr>
                <w:rFonts w:ascii="Arial" w:hAnsi="Arial" w:cs="Arial"/>
                <w:lang w:eastAsia="es-PE"/>
              </w:rPr>
            </w:pPr>
          </w:p>
        </w:tc>
        <w:tc>
          <w:tcPr>
            <w:tcW w:w="1559" w:type="dxa"/>
            <w:vMerge/>
            <w:tcBorders>
              <w:top w:val="nil"/>
              <w:left w:val="single" w:sz="8" w:space="0" w:color="auto"/>
              <w:bottom w:val="single" w:sz="8" w:space="0" w:color="000000"/>
              <w:right w:val="single" w:sz="8" w:space="0" w:color="auto"/>
            </w:tcBorders>
            <w:vAlign w:val="center"/>
            <w:hideMark/>
          </w:tcPr>
          <w:p w14:paraId="48F2044B" w14:textId="77777777" w:rsidR="00E06AD7" w:rsidRPr="00F829E3" w:rsidRDefault="00E06AD7" w:rsidP="008E766A">
            <w:pPr>
              <w:jc w:val="center"/>
              <w:rPr>
                <w:rFonts w:ascii="Arial" w:hAnsi="Arial" w:cs="Arial"/>
                <w:color w:val="000000"/>
                <w:lang w:eastAsia="es-PE"/>
              </w:rPr>
            </w:pPr>
          </w:p>
        </w:tc>
        <w:tc>
          <w:tcPr>
            <w:tcW w:w="1276" w:type="dxa"/>
            <w:vMerge/>
            <w:tcBorders>
              <w:top w:val="nil"/>
              <w:left w:val="single" w:sz="8" w:space="0" w:color="auto"/>
              <w:bottom w:val="single" w:sz="8" w:space="0" w:color="000000"/>
              <w:right w:val="single" w:sz="8" w:space="0" w:color="auto"/>
            </w:tcBorders>
            <w:vAlign w:val="center"/>
            <w:hideMark/>
          </w:tcPr>
          <w:p w14:paraId="079B8B2A" w14:textId="77777777" w:rsidR="00E06AD7" w:rsidRPr="00F829E3" w:rsidRDefault="00E06AD7" w:rsidP="008E766A">
            <w:pPr>
              <w:jc w:val="center"/>
              <w:rPr>
                <w:rFonts w:ascii="Arial" w:hAnsi="Arial" w:cs="Arial"/>
                <w:color w:val="000000"/>
                <w:lang w:eastAsia="es-PE"/>
              </w:rPr>
            </w:pPr>
          </w:p>
        </w:tc>
        <w:tc>
          <w:tcPr>
            <w:tcW w:w="1276" w:type="dxa"/>
            <w:vMerge/>
            <w:tcBorders>
              <w:top w:val="nil"/>
              <w:left w:val="single" w:sz="8" w:space="0" w:color="auto"/>
              <w:bottom w:val="single" w:sz="8" w:space="0" w:color="000000"/>
              <w:right w:val="single" w:sz="8" w:space="0" w:color="auto"/>
            </w:tcBorders>
            <w:vAlign w:val="center"/>
            <w:hideMark/>
          </w:tcPr>
          <w:p w14:paraId="75367C88" w14:textId="77777777" w:rsidR="00E06AD7" w:rsidRPr="00F829E3" w:rsidRDefault="00E06AD7" w:rsidP="008E766A">
            <w:pPr>
              <w:jc w:val="center"/>
              <w:rPr>
                <w:rFonts w:ascii="Arial" w:hAnsi="Arial" w:cs="Arial"/>
                <w:color w:val="000000"/>
                <w:lang w:eastAsia="es-PE"/>
              </w:rPr>
            </w:pPr>
          </w:p>
        </w:tc>
        <w:tc>
          <w:tcPr>
            <w:tcW w:w="4110" w:type="dxa"/>
            <w:vMerge/>
            <w:tcBorders>
              <w:top w:val="nil"/>
              <w:left w:val="single" w:sz="8" w:space="0" w:color="auto"/>
              <w:bottom w:val="single" w:sz="8" w:space="0" w:color="000000"/>
              <w:right w:val="single" w:sz="8" w:space="0" w:color="auto"/>
            </w:tcBorders>
            <w:vAlign w:val="center"/>
            <w:hideMark/>
          </w:tcPr>
          <w:p w14:paraId="4654690A" w14:textId="77777777" w:rsidR="00E06AD7" w:rsidRPr="00F829E3" w:rsidRDefault="00E06AD7" w:rsidP="00AA542B">
            <w:pPr>
              <w:rPr>
                <w:rFonts w:ascii="Arial" w:hAnsi="Arial" w:cs="Arial"/>
                <w:color w:val="000000"/>
                <w:lang w:eastAsia="es-PE"/>
              </w:rPr>
            </w:pPr>
          </w:p>
        </w:tc>
        <w:tc>
          <w:tcPr>
            <w:tcW w:w="3119" w:type="dxa"/>
            <w:tcBorders>
              <w:top w:val="nil"/>
              <w:left w:val="nil"/>
              <w:bottom w:val="single" w:sz="8" w:space="0" w:color="auto"/>
              <w:right w:val="single" w:sz="8" w:space="0" w:color="auto"/>
            </w:tcBorders>
            <w:shd w:val="clear" w:color="000000" w:fill="DBE5F1"/>
            <w:vAlign w:val="center"/>
            <w:hideMark/>
          </w:tcPr>
          <w:p w14:paraId="2F4E7362"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Si el RUC es de un PSE, éste debe estar autorizado por el emisor (vinculado) a la fecha de comprobación</w:t>
            </w:r>
            <w:r w:rsidR="00AB2A1D" w:rsidRPr="00F829E3">
              <w:rPr>
                <w:rFonts w:ascii="Arial" w:hAnsi="Arial" w:cs="Arial"/>
                <w:color w:val="000000"/>
                <w:lang w:eastAsia="es-PE"/>
              </w:rPr>
              <w:t>.</w:t>
            </w:r>
          </w:p>
        </w:tc>
      </w:tr>
      <w:tr w:rsidR="00E06AD7" w:rsidRPr="00F829E3" w14:paraId="7E1A3D7A" w14:textId="77777777" w:rsidTr="004D3184">
        <w:trPr>
          <w:trHeight w:val="300"/>
        </w:trPr>
        <w:tc>
          <w:tcPr>
            <w:tcW w:w="436" w:type="dxa"/>
            <w:vMerge w:val="restart"/>
            <w:tcBorders>
              <w:top w:val="nil"/>
              <w:left w:val="single" w:sz="8" w:space="0" w:color="auto"/>
              <w:right w:val="single" w:sz="8" w:space="0" w:color="auto"/>
            </w:tcBorders>
            <w:shd w:val="clear" w:color="auto" w:fill="auto"/>
            <w:noWrap/>
            <w:vAlign w:val="center"/>
            <w:hideMark/>
          </w:tcPr>
          <w:p w14:paraId="6666F70F"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9</w:t>
            </w:r>
          </w:p>
          <w:p w14:paraId="1720DE08" w14:textId="77777777" w:rsidR="00E06AD7" w:rsidRPr="00F829E3" w:rsidRDefault="00E06AD7" w:rsidP="008E766A">
            <w:pPr>
              <w:jc w:val="center"/>
              <w:rPr>
                <w:rFonts w:ascii="Arial" w:hAnsi="Arial" w:cs="Arial"/>
                <w:b/>
                <w:bCs/>
                <w:color w:val="000000"/>
                <w:lang w:eastAsia="es-PE"/>
              </w:rPr>
            </w:pPr>
          </w:p>
        </w:tc>
        <w:tc>
          <w:tcPr>
            <w:tcW w:w="2126" w:type="dxa"/>
            <w:tcBorders>
              <w:top w:val="nil"/>
              <w:left w:val="nil"/>
              <w:bottom w:val="nil"/>
              <w:right w:val="single" w:sz="8" w:space="0" w:color="auto"/>
            </w:tcBorders>
            <w:shd w:val="clear" w:color="auto" w:fill="auto"/>
            <w:vAlign w:val="center"/>
            <w:hideMark/>
          </w:tcPr>
          <w:p w14:paraId="62F29BBE" w14:textId="77777777" w:rsidR="00E06AD7" w:rsidRPr="00F829E3" w:rsidRDefault="00E06AD7" w:rsidP="00966420">
            <w:pPr>
              <w:rPr>
                <w:rFonts w:ascii="Arial" w:hAnsi="Arial" w:cs="Arial"/>
                <w:color w:val="000000"/>
                <w:lang w:eastAsia="es-PE"/>
              </w:rPr>
            </w:pP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104DA2C4"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0D69EB69"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n1</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378C315" w14:textId="5C5AA672"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Catálogo</w:t>
            </w:r>
            <w:r w:rsidR="00966420">
              <w:rPr>
                <w:rFonts w:ascii="Arial" w:hAnsi="Arial" w:cs="Arial"/>
                <w:color w:val="000000"/>
                <w:lang w:eastAsia="es-PE"/>
              </w:rPr>
              <w:t xml:space="preserve"> N.º </w:t>
            </w:r>
            <w:r w:rsidRPr="00F829E3">
              <w:rPr>
                <w:rFonts w:ascii="Arial" w:hAnsi="Arial" w:cs="Arial"/>
                <w:color w:val="000000"/>
                <w:lang w:eastAsia="es-PE"/>
              </w:rPr>
              <w:t>06</w:t>
            </w:r>
          </w:p>
        </w:tc>
        <w:tc>
          <w:tcPr>
            <w:tcW w:w="4110" w:type="dxa"/>
            <w:vMerge w:val="restart"/>
            <w:tcBorders>
              <w:top w:val="nil"/>
              <w:left w:val="single" w:sz="8" w:space="0" w:color="auto"/>
              <w:bottom w:val="single" w:sz="8" w:space="0" w:color="000000"/>
              <w:right w:val="single" w:sz="8" w:space="0" w:color="auto"/>
            </w:tcBorders>
            <w:shd w:val="clear" w:color="auto" w:fill="auto"/>
            <w:vAlign w:val="center"/>
            <w:hideMark/>
          </w:tcPr>
          <w:p w14:paraId="3AE0CF5A"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cac:SenderParty</w:t>
            </w:r>
            <w:proofErr w:type="gramEnd"/>
            <w:r w:rsidRPr="00F829E3">
              <w:rPr>
                <w:rFonts w:ascii="Arial" w:hAnsi="Arial" w:cs="Arial"/>
                <w:color w:val="000000"/>
                <w:lang w:eastAsia="es-PE"/>
              </w:rPr>
              <w:t>/cac:PartyLegalEntity/cbc:CompanyID/@schemeID</w:t>
            </w:r>
          </w:p>
        </w:tc>
        <w:tc>
          <w:tcPr>
            <w:tcW w:w="3119" w:type="dxa"/>
            <w:vMerge w:val="restart"/>
            <w:tcBorders>
              <w:top w:val="nil"/>
              <w:left w:val="single" w:sz="8" w:space="0" w:color="auto"/>
              <w:bottom w:val="single" w:sz="8" w:space="0" w:color="000000"/>
              <w:right w:val="single" w:sz="8" w:space="0" w:color="auto"/>
            </w:tcBorders>
            <w:shd w:val="clear" w:color="auto" w:fill="auto"/>
            <w:vAlign w:val="center"/>
            <w:hideMark/>
          </w:tcPr>
          <w:p w14:paraId="5D7F778D"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"6"</w:t>
            </w:r>
          </w:p>
        </w:tc>
      </w:tr>
      <w:tr w:rsidR="00E06AD7" w:rsidRPr="00F829E3" w14:paraId="416CF8F4" w14:textId="77777777" w:rsidTr="004D3184">
        <w:trPr>
          <w:trHeight w:val="506"/>
        </w:trPr>
        <w:tc>
          <w:tcPr>
            <w:tcW w:w="436" w:type="dxa"/>
            <w:vMerge/>
            <w:tcBorders>
              <w:left w:val="single" w:sz="8" w:space="0" w:color="auto"/>
              <w:right w:val="single" w:sz="8" w:space="0" w:color="auto"/>
            </w:tcBorders>
            <w:vAlign w:val="center"/>
            <w:hideMark/>
          </w:tcPr>
          <w:p w14:paraId="4FB568AE" w14:textId="77777777" w:rsidR="00E06AD7" w:rsidRPr="00F829E3" w:rsidRDefault="00E06AD7" w:rsidP="008E766A">
            <w:pPr>
              <w:jc w:val="center"/>
              <w:rPr>
                <w:rFonts w:ascii="Arial" w:hAnsi="Arial" w:cs="Arial"/>
                <w:b/>
                <w:bCs/>
                <w:color w:val="000000"/>
                <w:lang w:eastAsia="es-PE"/>
              </w:rPr>
            </w:pPr>
          </w:p>
        </w:tc>
        <w:tc>
          <w:tcPr>
            <w:tcW w:w="2126" w:type="dxa"/>
            <w:vMerge w:val="restart"/>
            <w:tcBorders>
              <w:top w:val="nil"/>
              <w:left w:val="nil"/>
              <w:right w:val="single" w:sz="8" w:space="0" w:color="auto"/>
            </w:tcBorders>
            <w:shd w:val="clear" w:color="auto" w:fill="auto"/>
            <w:vAlign w:val="center"/>
            <w:hideMark/>
          </w:tcPr>
          <w:p w14:paraId="7D7DC2AF" w14:textId="77777777" w:rsidR="00E06AD7" w:rsidRPr="00F829E3" w:rsidRDefault="00E06AD7" w:rsidP="00966420">
            <w:pPr>
              <w:rPr>
                <w:rFonts w:ascii="Arial" w:hAnsi="Arial" w:cs="Arial"/>
                <w:lang w:eastAsia="es-PE"/>
              </w:rPr>
            </w:pPr>
            <w:r w:rsidRPr="00F829E3">
              <w:rPr>
                <w:rFonts w:ascii="Arial" w:hAnsi="Arial" w:cs="Arial"/>
                <w:lang w:eastAsia="es-PE"/>
              </w:rPr>
              <w:t>Tipo de documento de identidad del que envía el CPE (emisor o PSE)</w:t>
            </w:r>
          </w:p>
          <w:p w14:paraId="5CA2ADDB" w14:textId="77777777" w:rsidR="00E06AD7" w:rsidRPr="00F829E3" w:rsidRDefault="00E06AD7" w:rsidP="00966420">
            <w:pPr>
              <w:rPr>
                <w:rFonts w:ascii="Arial" w:hAnsi="Arial" w:cs="Arial"/>
                <w:color w:val="000000"/>
                <w:lang w:eastAsia="es-PE"/>
              </w:rPr>
            </w:pPr>
          </w:p>
          <w:p w14:paraId="67F4952E" w14:textId="77777777" w:rsidR="00E06AD7" w:rsidRPr="00F829E3" w:rsidRDefault="00E06AD7" w:rsidP="00966420">
            <w:pPr>
              <w:rPr>
                <w:rFonts w:ascii="Arial" w:hAnsi="Arial" w:cs="Arial"/>
                <w:lang w:eastAsia="es-PE"/>
              </w:rPr>
            </w:pPr>
          </w:p>
        </w:tc>
        <w:tc>
          <w:tcPr>
            <w:tcW w:w="1559" w:type="dxa"/>
            <w:vMerge/>
            <w:tcBorders>
              <w:top w:val="nil"/>
              <w:left w:val="single" w:sz="8" w:space="0" w:color="auto"/>
              <w:bottom w:val="single" w:sz="8" w:space="0" w:color="000000"/>
              <w:right w:val="single" w:sz="8" w:space="0" w:color="auto"/>
            </w:tcBorders>
            <w:vAlign w:val="center"/>
            <w:hideMark/>
          </w:tcPr>
          <w:p w14:paraId="2D0BF1C2" w14:textId="77777777" w:rsidR="00E06AD7" w:rsidRPr="00F829E3" w:rsidRDefault="00E06AD7" w:rsidP="008E766A">
            <w:pPr>
              <w:jc w:val="center"/>
              <w:rPr>
                <w:rFonts w:ascii="Arial" w:hAnsi="Arial" w:cs="Arial"/>
                <w:color w:val="000000"/>
                <w:lang w:eastAsia="es-PE"/>
              </w:rPr>
            </w:pPr>
          </w:p>
        </w:tc>
        <w:tc>
          <w:tcPr>
            <w:tcW w:w="1276" w:type="dxa"/>
            <w:vMerge/>
            <w:tcBorders>
              <w:top w:val="nil"/>
              <w:left w:val="single" w:sz="8" w:space="0" w:color="auto"/>
              <w:bottom w:val="single" w:sz="8" w:space="0" w:color="000000"/>
              <w:right w:val="single" w:sz="8" w:space="0" w:color="auto"/>
            </w:tcBorders>
            <w:vAlign w:val="center"/>
            <w:hideMark/>
          </w:tcPr>
          <w:p w14:paraId="3E467678" w14:textId="77777777" w:rsidR="00E06AD7" w:rsidRPr="00F829E3" w:rsidRDefault="00E06AD7" w:rsidP="008E766A">
            <w:pPr>
              <w:jc w:val="center"/>
              <w:rPr>
                <w:rFonts w:ascii="Arial" w:hAnsi="Arial" w:cs="Arial"/>
                <w:color w:val="000000"/>
                <w:lang w:eastAsia="es-PE"/>
              </w:rPr>
            </w:pPr>
          </w:p>
        </w:tc>
        <w:tc>
          <w:tcPr>
            <w:tcW w:w="1276" w:type="dxa"/>
            <w:vMerge/>
            <w:tcBorders>
              <w:top w:val="nil"/>
              <w:left w:val="single" w:sz="8" w:space="0" w:color="auto"/>
              <w:bottom w:val="single" w:sz="8" w:space="0" w:color="000000"/>
              <w:right w:val="single" w:sz="8" w:space="0" w:color="auto"/>
            </w:tcBorders>
            <w:vAlign w:val="center"/>
            <w:hideMark/>
          </w:tcPr>
          <w:p w14:paraId="303BAF03" w14:textId="77777777" w:rsidR="00E06AD7" w:rsidRPr="00F829E3" w:rsidRDefault="00E06AD7" w:rsidP="008E766A">
            <w:pPr>
              <w:jc w:val="center"/>
              <w:rPr>
                <w:rFonts w:ascii="Arial" w:hAnsi="Arial" w:cs="Arial"/>
                <w:color w:val="000000"/>
                <w:lang w:eastAsia="es-PE"/>
              </w:rPr>
            </w:pPr>
          </w:p>
        </w:tc>
        <w:tc>
          <w:tcPr>
            <w:tcW w:w="4110" w:type="dxa"/>
            <w:vMerge/>
            <w:tcBorders>
              <w:top w:val="nil"/>
              <w:left w:val="single" w:sz="8" w:space="0" w:color="auto"/>
              <w:bottom w:val="single" w:sz="8" w:space="0" w:color="000000"/>
              <w:right w:val="single" w:sz="8" w:space="0" w:color="auto"/>
            </w:tcBorders>
            <w:vAlign w:val="center"/>
            <w:hideMark/>
          </w:tcPr>
          <w:p w14:paraId="7CB5E29F" w14:textId="77777777" w:rsidR="00E06AD7" w:rsidRPr="00F829E3" w:rsidRDefault="00E06AD7" w:rsidP="00AA542B">
            <w:pPr>
              <w:rPr>
                <w:rFonts w:ascii="Arial" w:hAnsi="Arial" w:cs="Arial"/>
                <w:color w:val="000000"/>
                <w:lang w:eastAsia="es-PE"/>
              </w:rPr>
            </w:pPr>
          </w:p>
        </w:tc>
        <w:tc>
          <w:tcPr>
            <w:tcW w:w="3119" w:type="dxa"/>
            <w:vMerge/>
            <w:tcBorders>
              <w:top w:val="nil"/>
              <w:left w:val="single" w:sz="8" w:space="0" w:color="auto"/>
              <w:bottom w:val="single" w:sz="8" w:space="0" w:color="000000"/>
              <w:right w:val="single" w:sz="8" w:space="0" w:color="auto"/>
            </w:tcBorders>
            <w:vAlign w:val="center"/>
            <w:hideMark/>
          </w:tcPr>
          <w:p w14:paraId="68C3FA7A" w14:textId="77777777" w:rsidR="00E06AD7" w:rsidRPr="00F829E3" w:rsidRDefault="00E06AD7" w:rsidP="00354D85">
            <w:pPr>
              <w:rPr>
                <w:rFonts w:ascii="Arial" w:hAnsi="Arial" w:cs="Arial"/>
                <w:color w:val="000000"/>
                <w:lang w:eastAsia="es-PE"/>
              </w:rPr>
            </w:pPr>
          </w:p>
        </w:tc>
      </w:tr>
      <w:tr w:rsidR="00E06AD7" w:rsidRPr="00F829E3" w14:paraId="4E9A310D" w14:textId="77777777" w:rsidTr="004D3184">
        <w:trPr>
          <w:trHeight w:val="510"/>
        </w:trPr>
        <w:tc>
          <w:tcPr>
            <w:tcW w:w="436" w:type="dxa"/>
            <w:vMerge/>
            <w:tcBorders>
              <w:left w:val="single" w:sz="8" w:space="0" w:color="auto"/>
              <w:right w:val="single" w:sz="8" w:space="0" w:color="auto"/>
            </w:tcBorders>
            <w:shd w:val="clear" w:color="000000" w:fill="DBE5F1"/>
            <w:noWrap/>
            <w:vAlign w:val="center"/>
            <w:hideMark/>
          </w:tcPr>
          <w:p w14:paraId="0C97924B"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right w:val="single" w:sz="8" w:space="0" w:color="auto"/>
            </w:tcBorders>
            <w:shd w:val="clear" w:color="000000" w:fill="DBE5F1"/>
            <w:vAlign w:val="center"/>
            <w:hideMark/>
          </w:tcPr>
          <w:p w14:paraId="2DD3FF12"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000000" w:fill="DBE5F1"/>
            <w:vAlign w:val="center"/>
            <w:hideMark/>
          </w:tcPr>
          <w:p w14:paraId="38ED1561"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7A59FAC8"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8" w:space="0" w:color="auto"/>
              <w:right w:val="single" w:sz="8" w:space="0" w:color="auto"/>
            </w:tcBorders>
            <w:shd w:val="clear" w:color="000000" w:fill="DBE5F1"/>
            <w:vAlign w:val="center"/>
            <w:hideMark/>
          </w:tcPr>
          <w:p w14:paraId="68F6D4F9"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000000" w:fill="DBE5F1"/>
            <w:vAlign w:val="center"/>
            <w:hideMark/>
          </w:tcPr>
          <w:p w14:paraId="60553A48"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cac:SenderParty</w:t>
            </w:r>
            <w:proofErr w:type="gramEnd"/>
            <w:r w:rsidRPr="00F829E3">
              <w:rPr>
                <w:rFonts w:ascii="Arial" w:hAnsi="Arial" w:cs="Arial"/>
                <w:color w:val="000000"/>
                <w:lang w:eastAsia="es-PE"/>
              </w:rPr>
              <w:t>/cac:PartyLegalEntity/cbc:CompanyID/@schemeAgencyName</w:t>
            </w:r>
          </w:p>
        </w:tc>
        <w:tc>
          <w:tcPr>
            <w:tcW w:w="3119" w:type="dxa"/>
            <w:tcBorders>
              <w:top w:val="nil"/>
              <w:left w:val="nil"/>
              <w:bottom w:val="single" w:sz="8" w:space="0" w:color="auto"/>
              <w:right w:val="single" w:sz="8" w:space="0" w:color="auto"/>
            </w:tcBorders>
            <w:shd w:val="clear" w:color="000000" w:fill="DBE5F1"/>
            <w:vAlign w:val="center"/>
            <w:hideMark/>
          </w:tcPr>
          <w:p w14:paraId="40A9D697"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w:t>
            </w:r>
            <w:proofErr w:type="gramStart"/>
            <w:r w:rsidRPr="00F829E3">
              <w:rPr>
                <w:rFonts w:ascii="Arial" w:hAnsi="Arial" w:cs="Arial"/>
                <w:color w:val="000000"/>
                <w:lang w:eastAsia="es-PE"/>
              </w:rPr>
              <w:t>PE:SUNAT</w:t>
            </w:r>
            <w:proofErr w:type="gramEnd"/>
            <w:r w:rsidRPr="00F829E3">
              <w:rPr>
                <w:rFonts w:ascii="Arial" w:hAnsi="Arial" w:cs="Arial"/>
                <w:color w:val="000000"/>
                <w:lang w:eastAsia="es-PE"/>
              </w:rPr>
              <w:t>"</w:t>
            </w:r>
          </w:p>
        </w:tc>
      </w:tr>
      <w:tr w:rsidR="00E06AD7" w:rsidRPr="00F829E3" w14:paraId="0BBD0CFF" w14:textId="77777777" w:rsidTr="004D3184">
        <w:trPr>
          <w:trHeight w:val="750"/>
        </w:trPr>
        <w:tc>
          <w:tcPr>
            <w:tcW w:w="436" w:type="dxa"/>
            <w:vMerge/>
            <w:tcBorders>
              <w:left w:val="single" w:sz="8" w:space="0" w:color="auto"/>
              <w:bottom w:val="single" w:sz="4" w:space="0" w:color="auto"/>
              <w:right w:val="single" w:sz="8" w:space="0" w:color="auto"/>
            </w:tcBorders>
            <w:shd w:val="clear" w:color="auto" w:fill="auto"/>
            <w:noWrap/>
            <w:vAlign w:val="center"/>
            <w:hideMark/>
          </w:tcPr>
          <w:p w14:paraId="0C58A388"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bottom w:val="single" w:sz="4" w:space="0" w:color="auto"/>
              <w:right w:val="single" w:sz="8" w:space="0" w:color="auto"/>
            </w:tcBorders>
            <w:shd w:val="clear" w:color="auto" w:fill="auto"/>
            <w:vAlign w:val="center"/>
            <w:hideMark/>
          </w:tcPr>
          <w:p w14:paraId="3F8649C9"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4" w:space="0" w:color="auto"/>
              <w:right w:val="single" w:sz="8" w:space="0" w:color="auto"/>
            </w:tcBorders>
            <w:shd w:val="clear" w:color="auto" w:fill="auto"/>
            <w:vAlign w:val="center"/>
            <w:hideMark/>
          </w:tcPr>
          <w:p w14:paraId="1DC97266"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4" w:space="0" w:color="auto"/>
              <w:right w:val="single" w:sz="8" w:space="0" w:color="auto"/>
            </w:tcBorders>
            <w:shd w:val="clear" w:color="auto" w:fill="auto"/>
            <w:vAlign w:val="center"/>
            <w:hideMark/>
          </w:tcPr>
          <w:p w14:paraId="54366661"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4" w:space="0" w:color="auto"/>
              <w:right w:val="single" w:sz="8" w:space="0" w:color="auto"/>
            </w:tcBorders>
            <w:shd w:val="clear" w:color="auto" w:fill="auto"/>
            <w:vAlign w:val="center"/>
            <w:hideMark/>
          </w:tcPr>
          <w:p w14:paraId="46028156" w14:textId="77777777" w:rsidR="00E06AD7" w:rsidRPr="00F829E3" w:rsidRDefault="00E06AD7" w:rsidP="008E766A">
            <w:pPr>
              <w:jc w:val="center"/>
              <w:rPr>
                <w:rFonts w:ascii="Arial" w:hAnsi="Arial" w:cs="Arial"/>
                <w:color w:val="000000"/>
                <w:lang w:eastAsia="es-PE"/>
              </w:rPr>
            </w:pPr>
          </w:p>
        </w:tc>
        <w:tc>
          <w:tcPr>
            <w:tcW w:w="4110" w:type="dxa"/>
            <w:tcBorders>
              <w:top w:val="single" w:sz="8" w:space="0" w:color="auto"/>
              <w:left w:val="nil"/>
              <w:bottom w:val="single" w:sz="4" w:space="0" w:color="auto"/>
              <w:right w:val="single" w:sz="8" w:space="0" w:color="auto"/>
            </w:tcBorders>
            <w:shd w:val="clear" w:color="auto" w:fill="FFFFFF" w:themeFill="background1"/>
            <w:vAlign w:val="center"/>
            <w:hideMark/>
          </w:tcPr>
          <w:p w14:paraId="6928A1DF"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cac:SenderParty</w:t>
            </w:r>
            <w:proofErr w:type="gramEnd"/>
            <w:r w:rsidRPr="00F829E3">
              <w:rPr>
                <w:rFonts w:ascii="Arial" w:hAnsi="Arial" w:cs="Arial"/>
                <w:color w:val="000000"/>
                <w:lang w:eastAsia="es-PE"/>
              </w:rPr>
              <w:t>/cac:PartyLegalEntity/cbc:CompanyID/@schemeURI</w:t>
            </w:r>
          </w:p>
        </w:tc>
        <w:tc>
          <w:tcPr>
            <w:tcW w:w="3119" w:type="dxa"/>
            <w:tcBorders>
              <w:top w:val="single" w:sz="8" w:space="0" w:color="auto"/>
              <w:left w:val="nil"/>
              <w:bottom w:val="single" w:sz="4" w:space="0" w:color="auto"/>
              <w:right w:val="single" w:sz="8" w:space="0" w:color="auto"/>
            </w:tcBorders>
            <w:shd w:val="clear" w:color="auto" w:fill="FFFFFF" w:themeFill="background1"/>
            <w:vAlign w:val="center"/>
            <w:hideMark/>
          </w:tcPr>
          <w:p w14:paraId="56D6DBDA" w14:textId="5A8D7156"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"urn:</w:t>
            </w:r>
            <w:proofErr w:type="gramStart"/>
            <w:r w:rsidRPr="00F829E3">
              <w:rPr>
                <w:rFonts w:ascii="Arial" w:hAnsi="Arial" w:cs="Arial"/>
                <w:color w:val="000000"/>
                <w:lang w:eastAsia="es-PE"/>
              </w:rPr>
              <w:t>pe:gob</w:t>
            </w:r>
            <w:proofErr w:type="gramEnd"/>
            <w:r w:rsidRPr="00F829E3">
              <w:rPr>
                <w:rFonts w:ascii="Arial" w:hAnsi="Arial" w:cs="Arial"/>
                <w:color w:val="000000"/>
                <w:lang w:eastAsia="es-PE"/>
              </w:rPr>
              <w:t>:sunat:cpe:see:gem:catalogos:catalogo6"</w:t>
            </w:r>
            <w:r w:rsidR="004D4A61" w:rsidRPr="00F829E3">
              <w:rPr>
                <w:rFonts w:ascii="Arial" w:hAnsi="Arial" w:cs="Arial"/>
                <w:color w:val="000000"/>
                <w:lang w:eastAsia="es-PE"/>
              </w:rPr>
              <w:t>.</w:t>
            </w:r>
          </w:p>
        </w:tc>
      </w:tr>
      <w:tr w:rsidR="008C5972" w:rsidRPr="00F829E3" w14:paraId="2F4D16CC" w14:textId="77777777" w:rsidTr="004D3184">
        <w:trPr>
          <w:trHeight w:val="1656"/>
        </w:trPr>
        <w:tc>
          <w:tcPr>
            <w:tcW w:w="43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6EA83B18" w14:textId="77777777" w:rsidR="008C5972" w:rsidRPr="00F829E3" w:rsidRDefault="008C5972" w:rsidP="008E766A">
            <w:pPr>
              <w:jc w:val="center"/>
              <w:rPr>
                <w:rFonts w:ascii="Arial" w:hAnsi="Arial" w:cs="Arial"/>
                <w:b/>
                <w:bCs/>
                <w:color w:val="000000"/>
                <w:lang w:eastAsia="es-PE"/>
              </w:rPr>
            </w:pPr>
            <w:r w:rsidRPr="00F829E3">
              <w:rPr>
                <w:rFonts w:ascii="Arial" w:hAnsi="Arial" w:cs="Arial"/>
                <w:b/>
                <w:bCs/>
                <w:color w:val="000000"/>
                <w:lang w:eastAsia="es-PE"/>
              </w:rPr>
              <w:t>10</w:t>
            </w:r>
          </w:p>
        </w:tc>
        <w:tc>
          <w:tcPr>
            <w:tcW w:w="2126" w:type="dxa"/>
            <w:tcBorders>
              <w:top w:val="single" w:sz="4" w:space="0" w:color="auto"/>
              <w:left w:val="single" w:sz="4" w:space="0" w:color="auto"/>
              <w:right w:val="single" w:sz="4" w:space="0" w:color="auto"/>
            </w:tcBorders>
            <w:shd w:val="clear" w:color="000000" w:fill="DBE5F1"/>
            <w:vAlign w:val="center"/>
            <w:hideMark/>
          </w:tcPr>
          <w:p w14:paraId="46F00B38" w14:textId="77777777" w:rsidR="008C5972" w:rsidRPr="00F829E3" w:rsidRDefault="008C5972" w:rsidP="00966420">
            <w:pPr>
              <w:rPr>
                <w:rFonts w:ascii="Arial" w:hAnsi="Arial" w:cs="Arial"/>
                <w:lang w:eastAsia="es-PE"/>
              </w:rPr>
            </w:pPr>
            <w:r w:rsidRPr="00F829E3">
              <w:rPr>
                <w:rFonts w:ascii="Arial" w:hAnsi="Arial" w:cs="Arial"/>
                <w:lang w:eastAsia="es-PE"/>
              </w:rPr>
              <w:t>Número de documento de identificación del OSE</w:t>
            </w:r>
          </w:p>
          <w:p w14:paraId="01EB34CB" w14:textId="77777777" w:rsidR="008C5972" w:rsidRPr="00F829E3" w:rsidRDefault="008C5972" w:rsidP="00966420">
            <w:pPr>
              <w:rPr>
                <w:rFonts w:ascii="Arial" w:hAnsi="Arial" w:cs="Arial"/>
                <w:color w:val="000000"/>
                <w:lang w:eastAsia="es-PE"/>
              </w:rPr>
            </w:pPr>
          </w:p>
        </w:tc>
        <w:tc>
          <w:tcPr>
            <w:tcW w:w="1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755143B" w14:textId="77777777" w:rsidR="008C5972" w:rsidRPr="00F829E3" w:rsidRDefault="008C5972"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5F5F606" w14:textId="77777777" w:rsidR="008C5972" w:rsidRPr="00F829E3" w:rsidRDefault="008C5972"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11</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7EC25CF" w14:textId="77777777" w:rsidR="008C5972" w:rsidRPr="00F829E3" w:rsidRDefault="008C5972" w:rsidP="008E766A">
            <w:pPr>
              <w:jc w:val="center"/>
              <w:rPr>
                <w:rFonts w:ascii="Arial" w:hAnsi="Arial" w:cs="Arial"/>
                <w:color w:val="000000"/>
                <w:lang w:eastAsia="es-PE"/>
              </w:rPr>
            </w:pPr>
          </w:p>
        </w:tc>
        <w:tc>
          <w:tcPr>
            <w:tcW w:w="411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9736A0B" w14:textId="77777777" w:rsidR="008C5972" w:rsidRPr="00F829E3" w:rsidRDefault="008C5972"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cac:ReceiverParty</w:t>
            </w:r>
            <w:proofErr w:type="gramEnd"/>
            <w:r w:rsidRPr="00F829E3">
              <w:rPr>
                <w:rFonts w:ascii="Arial" w:hAnsi="Arial" w:cs="Arial"/>
                <w:color w:val="000000"/>
                <w:lang w:val="en-US" w:eastAsia="es-PE"/>
              </w:rPr>
              <w:t>/cac:PartyLegalEntity/cbc:CompanyID</w:t>
            </w:r>
          </w:p>
          <w:p w14:paraId="7BB7D46D" w14:textId="77777777" w:rsidR="008C5972" w:rsidRPr="00F829E3" w:rsidRDefault="008C5972" w:rsidP="00AA542B">
            <w:pPr>
              <w:rPr>
                <w:rFonts w:ascii="Arial" w:hAnsi="Arial" w:cs="Arial"/>
                <w:color w:val="000000"/>
                <w:lang w:val="en-US" w:eastAsia="es-PE"/>
              </w:rPr>
            </w:pPr>
          </w:p>
          <w:p w14:paraId="565D4EC9" w14:textId="77777777" w:rsidR="008C5972" w:rsidRPr="00F829E3" w:rsidRDefault="008C5972" w:rsidP="00AA542B">
            <w:pPr>
              <w:rPr>
                <w:rFonts w:ascii="Arial" w:hAnsi="Arial" w:cs="Arial"/>
                <w:color w:val="000000"/>
                <w:lang w:val="en-US" w:eastAsia="es-PE"/>
              </w:rPr>
            </w:pPr>
          </w:p>
          <w:p w14:paraId="54A45228" w14:textId="77777777" w:rsidR="008C5972" w:rsidRPr="00F829E3" w:rsidRDefault="008C5972" w:rsidP="00AA542B">
            <w:pPr>
              <w:rPr>
                <w:rFonts w:ascii="Arial" w:hAnsi="Arial" w:cs="Arial"/>
                <w:color w:val="000000"/>
                <w:lang w:val="en-US" w:eastAsia="es-PE"/>
              </w:rPr>
            </w:pPr>
          </w:p>
        </w:tc>
        <w:tc>
          <w:tcPr>
            <w:tcW w:w="311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EF099E7" w14:textId="77777777" w:rsidR="008C5972" w:rsidRPr="00F829E3" w:rsidRDefault="008C5972" w:rsidP="00354D85">
            <w:pPr>
              <w:rPr>
                <w:rFonts w:ascii="Arial" w:hAnsi="Arial" w:cs="Arial"/>
                <w:color w:val="000000"/>
                <w:lang w:eastAsia="es-PE"/>
              </w:rPr>
            </w:pPr>
            <w:r w:rsidRPr="00F829E3">
              <w:rPr>
                <w:rFonts w:ascii="Arial" w:hAnsi="Arial" w:cs="Arial"/>
                <w:color w:val="000000"/>
                <w:lang w:eastAsia="es-PE"/>
              </w:rPr>
              <w:t>El certificado dig</w:t>
            </w:r>
            <w:r w:rsidR="00AB2A1D" w:rsidRPr="00F829E3">
              <w:rPr>
                <w:rFonts w:ascii="Arial" w:hAnsi="Arial" w:cs="Arial"/>
                <w:color w:val="000000"/>
                <w:lang w:eastAsia="es-PE"/>
              </w:rPr>
              <w:t>ital con el que se firma el CDR-</w:t>
            </w:r>
            <w:r w:rsidRPr="00F829E3">
              <w:rPr>
                <w:rFonts w:ascii="Arial" w:hAnsi="Arial" w:cs="Arial"/>
                <w:color w:val="000000"/>
                <w:lang w:eastAsia="es-PE"/>
              </w:rPr>
              <w:t>OSE, debe corresponder a este RUC.</w:t>
            </w:r>
            <w:r w:rsidRPr="00F829E3">
              <w:rPr>
                <w:rFonts w:ascii="Arial" w:hAnsi="Arial" w:cs="Arial"/>
                <w:color w:val="000000"/>
                <w:lang w:eastAsia="es-PE"/>
              </w:rPr>
              <w:br/>
              <w:t>Debe corresponder a un OSE registrado en el padrón.</w:t>
            </w:r>
            <w:r w:rsidRPr="00F829E3">
              <w:rPr>
                <w:rFonts w:ascii="Arial" w:hAnsi="Arial" w:cs="Arial"/>
                <w:color w:val="000000"/>
                <w:lang w:eastAsia="es-PE"/>
              </w:rPr>
              <w:br/>
              <w:t>Debe estar vinculado al Emisor del comprobante, a la fecha de comprobación.</w:t>
            </w:r>
          </w:p>
        </w:tc>
      </w:tr>
      <w:tr w:rsidR="00E06AD7" w:rsidRPr="00F829E3" w14:paraId="2C6A433B" w14:textId="77777777" w:rsidTr="004D3184">
        <w:trPr>
          <w:trHeight w:val="510"/>
        </w:trPr>
        <w:tc>
          <w:tcPr>
            <w:tcW w:w="436" w:type="dxa"/>
            <w:vMerge w:val="restart"/>
            <w:tcBorders>
              <w:top w:val="single" w:sz="4" w:space="0" w:color="auto"/>
              <w:left w:val="single" w:sz="8" w:space="0" w:color="auto"/>
              <w:right w:val="single" w:sz="8" w:space="0" w:color="auto"/>
            </w:tcBorders>
            <w:shd w:val="clear" w:color="auto" w:fill="auto"/>
            <w:noWrap/>
            <w:vAlign w:val="center"/>
            <w:hideMark/>
          </w:tcPr>
          <w:p w14:paraId="3B706ED2"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11</w:t>
            </w:r>
          </w:p>
        </w:tc>
        <w:tc>
          <w:tcPr>
            <w:tcW w:w="2126" w:type="dxa"/>
            <w:vMerge w:val="restart"/>
            <w:tcBorders>
              <w:top w:val="single" w:sz="4" w:space="0" w:color="auto"/>
              <w:left w:val="nil"/>
              <w:right w:val="single" w:sz="8" w:space="0" w:color="auto"/>
            </w:tcBorders>
            <w:shd w:val="clear" w:color="auto" w:fill="auto"/>
            <w:vAlign w:val="center"/>
            <w:hideMark/>
          </w:tcPr>
          <w:p w14:paraId="6358388B"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Tipo de documento de identidad del OSE</w:t>
            </w:r>
          </w:p>
          <w:p w14:paraId="4A7E068F" w14:textId="77777777" w:rsidR="00E06AD7" w:rsidRPr="00F829E3" w:rsidRDefault="00E06AD7" w:rsidP="00966420">
            <w:pPr>
              <w:rPr>
                <w:rFonts w:ascii="Arial" w:hAnsi="Arial" w:cs="Arial"/>
                <w:color w:val="000000"/>
                <w:lang w:eastAsia="es-PE"/>
              </w:rPr>
            </w:pPr>
          </w:p>
          <w:p w14:paraId="5FCE8286" w14:textId="77777777" w:rsidR="00E06AD7" w:rsidRPr="00F829E3" w:rsidRDefault="00E06AD7" w:rsidP="00966420">
            <w:pPr>
              <w:rPr>
                <w:rFonts w:ascii="Arial" w:hAnsi="Arial" w:cs="Arial"/>
                <w:color w:val="000000"/>
                <w:lang w:eastAsia="es-PE"/>
              </w:rPr>
            </w:pPr>
          </w:p>
        </w:tc>
        <w:tc>
          <w:tcPr>
            <w:tcW w:w="1559" w:type="dxa"/>
            <w:tcBorders>
              <w:top w:val="single" w:sz="4" w:space="0" w:color="auto"/>
              <w:left w:val="nil"/>
              <w:bottom w:val="single" w:sz="8" w:space="0" w:color="auto"/>
              <w:right w:val="single" w:sz="8" w:space="0" w:color="auto"/>
            </w:tcBorders>
            <w:shd w:val="clear" w:color="auto" w:fill="auto"/>
            <w:vAlign w:val="center"/>
            <w:hideMark/>
          </w:tcPr>
          <w:p w14:paraId="10724213"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0A5D7BE4"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n1</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3F669B04" w14:textId="17F17E71"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Catálogo</w:t>
            </w:r>
            <w:r w:rsidR="00966420">
              <w:rPr>
                <w:rFonts w:ascii="Arial" w:hAnsi="Arial" w:cs="Arial"/>
                <w:color w:val="000000"/>
                <w:lang w:eastAsia="es-PE"/>
              </w:rPr>
              <w:t xml:space="preserve"> N.º </w:t>
            </w:r>
            <w:r w:rsidRPr="00F829E3">
              <w:rPr>
                <w:rFonts w:ascii="Arial" w:hAnsi="Arial" w:cs="Arial"/>
                <w:color w:val="000000"/>
                <w:lang w:eastAsia="es-PE"/>
              </w:rPr>
              <w:t>06</w:t>
            </w:r>
          </w:p>
        </w:tc>
        <w:tc>
          <w:tcPr>
            <w:tcW w:w="4110" w:type="dxa"/>
            <w:tcBorders>
              <w:top w:val="single" w:sz="4" w:space="0" w:color="auto"/>
              <w:left w:val="nil"/>
              <w:bottom w:val="single" w:sz="8" w:space="0" w:color="auto"/>
              <w:right w:val="single" w:sz="8" w:space="0" w:color="auto"/>
            </w:tcBorders>
            <w:shd w:val="clear" w:color="auto" w:fill="auto"/>
            <w:vAlign w:val="center"/>
            <w:hideMark/>
          </w:tcPr>
          <w:p w14:paraId="5E55C357"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cac:ReceiverParty</w:t>
            </w:r>
            <w:proofErr w:type="gramEnd"/>
            <w:r w:rsidRPr="00F829E3">
              <w:rPr>
                <w:rFonts w:ascii="Arial" w:hAnsi="Arial" w:cs="Arial"/>
                <w:color w:val="000000"/>
                <w:lang w:eastAsia="es-PE"/>
              </w:rPr>
              <w:t>/cac:PartyLegalEntity/cbc:CompanyID/@schemeID</w:t>
            </w:r>
          </w:p>
        </w:tc>
        <w:tc>
          <w:tcPr>
            <w:tcW w:w="3119" w:type="dxa"/>
            <w:tcBorders>
              <w:top w:val="single" w:sz="4" w:space="0" w:color="auto"/>
              <w:left w:val="nil"/>
              <w:bottom w:val="single" w:sz="8" w:space="0" w:color="auto"/>
              <w:right w:val="single" w:sz="8" w:space="0" w:color="auto"/>
            </w:tcBorders>
            <w:shd w:val="clear" w:color="auto" w:fill="auto"/>
            <w:vAlign w:val="center"/>
            <w:hideMark/>
          </w:tcPr>
          <w:p w14:paraId="1B33C71C" w14:textId="2A7B62E3"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"6"</w:t>
            </w:r>
            <w:r w:rsidR="004D4A61" w:rsidRPr="00F829E3">
              <w:rPr>
                <w:rFonts w:ascii="Arial" w:hAnsi="Arial" w:cs="Arial"/>
                <w:color w:val="000000"/>
                <w:lang w:eastAsia="es-PE"/>
              </w:rPr>
              <w:t>.</w:t>
            </w:r>
          </w:p>
        </w:tc>
      </w:tr>
      <w:tr w:rsidR="00E06AD7" w:rsidRPr="00F829E3" w14:paraId="15BBF1DB" w14:textId="77777777" w:rsidTr="004D3184">
        <w:trPr>
          <w:trHeight w:val="510"/>
        </w:trPr>
        <w:tc>
          <w:tcPr>
            <w:tcW w:w="436" w:type="dxa"/>
            <w:vMerge/>
            <w:tcBorders>
              <w:left w:val="single" w:sz="8" w:space="0" w:color="auto"/>
              <w:right w:val="single" w:sz="8" w:space="0" w:color="auto"/>
            </w:tcBorders>
            <w:shd w:val="clear" w:color="000000" w:fill="DBE5F1"/>
            <w:noWrap/>
            <w:vAlign w:val="center"/>
            <w:hideMark/>
          </w:tcPr>
          <w:p w14:paraId="03A201E8"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right w:val="single" w:sz="8" w:space="0" w:color="auto"/>
            </w:tcBorders>
            <w:shd w:val="clear" w:color="000000" w:fill="DBE5F1"/>
            <w:vAlign w:val="center"/>
            <w:hideMark/>
          </w:tcPr>
          <w:p w14:paraId="792FE217"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000000" w:fill="DBE5F1"/>
            <w:vAlign w:val="center"/>
            <w:hideMark/>
          </w:tcPr>
          <w:p w14:paraId="3D019121"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002973BD"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8" w:space="0" w:color="auto"/>
              <w:right w:val="single" w:sz="8" w:space="0" w:color="auto"/>
            </w:tcBorders>
            <w:shd w:val="clear" w:color="000000" w:fill="DBE5F1"/>
            <w:vAlign w:val="center"/>
            <w:hideMark/>
          </w:tcPr>
          <w:p w14:paraId="5149B77B"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000000" w:fill="DBE5F1"/>
            <w:vAlign w:val="center"/>
            <w:hideMark/>
          </w:tcPr>
          <w:p w14:paraId="1410CEC4"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cac:ReceiverParty</w:t>
            </w:r>
            <w:proofErr w:type="gramEnd"/>
            <w:r w:rsidRPr="00F829E3">
              <w:rPr>
                <w:rFonts w:ascii="Arial" w:hAnsi="Arial" w:cs="Arial"/>
                <w:color w:val="000000"/>
                <w:lang w:eastAsia="es-PE"/>
              </w:rPr>
              <w:t>/cac:PartyLegalEntity/cbc:CompanyID/@schemeAgencyName</w:t>
            </w:r>
          </w:p>
        </w:tc>
        <w:tc>
          <w:tcPr>
            <w:tcW w:w="3119" w:type="dxa"/>
            <w:tcBorders>
              <w:top w:val="nil"/>
              <w:left w:val="nil"/>
              <w:bottom w:val="single" w:sz="8" w:space="0" w:color="auto"/>
              <w:right w:val="single" w:sz="8" w:space="0" w:color="auto"/>
            </w:tcBorders>
            <w:shd w:val="clear" w:color="000000" w:fill="DBE5F1"/>
            <w:vAlign w:val="center"/>
            <w:hideMark/>
          </w:tcPr>
          <w:p w14:paraId="63D8F856"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w:t>
            </w:r>
            <w:proofErr w:type="gramStart"/>
            <w:r w:rsidRPr="00F829E3">
              <w:rPr>
                <w:rFonts w:ascii="Arial" w:hAnsi="Arial" w:cs="Arial"/>
                <w:color w:val="000000"/>
                <w:lang w:eastAsia="es-PE"/>
              </w:rPr>
              <w:t>PE:SUNAT</w:t>
            </w:r>
            <w:proofErr w:type="gramEnd"/>
            <w:r w:rsidRPr="00F829E3">
              <w:rPr>
                <w:rFonts w:ascii="Arial" w:hAnsi="Arial" w:cs="Arial"/>
                <w:color w:val="000000"/>
                <w:lang w:eastAsia="es-PE"/>
              </w:rPr>
              <w:t>"</w:t>
            </w:r>
          </w:p>
        </w:tc>
      </w:tr>
      <w:tr w:rsidR="00E06AD7" w:rsidRPr="00F829E3" w14:paraId="3F9B30FF" w14:textId="77777777" w:rsidTr="004D3184">
        <w:trPr>
          <w:trHeight w:val="649"/>
        </w:trPr>
        <w:tc>
          <w:tcPr>
            <w:tcW w:w="436" w:type="dxa"/>
            <w:vMerge/>
            <w:tcBorders>
              <w:left w:val="single" w:sz="8" w:space="0" w:color="auto"/>
              <w:bottom w:val="single" w:sz="8" w:space="0" w:color="auto"/>
              <w:right w:val="single" w:sz="8" w:space="0" w:color="auto"/>
            </w:tcBorders>
            <w:shd w:val="clear" w:color="auto" w:fill="auto"/>
            <w:noWrap/>
            <w:vAlign w:val="center"/>
            <w:hideMark/>
          </w:tcPr>
          <w:p w14:paraId="663A26A3"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bottom w:val="single" w:sz="8" w:space="0" w:color="auto"/>
              <w:right w:val="single" w:sz="8" w:space="0" w:color="auto"/>
            </w:tcBorders>
            <w:shd w:val="clear" w:color="auto" w:fill="auto"/>
            <w:vAlign w:val="center"/>
            <w:hideMark/>
          </w:tcPr>
          <w:p w14:paraId="5FE93160"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auto" w:fill="auto"/>
            <w:vAlign w:val="center"/>
            <w:hideMark/>
          </w:tcPr>
          <w:p w14:paraId="10181AE0"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07CBC58A"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8" w:space="0" w:color="auto"/>
              <w:right w:val="single" w:sz="8" w:space="0" w:color="auto"/>
            </w:tcBorders>
            <w:shd w:val="clear" w:color="auto" w:fill="auto"/>
            <w:vAlign w:val="center"/>
            <w:hideMark/>
          </w:tcPr>
          <w:p w14:paraId="2F660185" w14:textId="77777777" w:rsidR="00E06AD7" w:rsidRPr="00F829E3" w:rsidRDefault="00E06AD7" w:rsidP="008E766A">
            <w:pPr>
              <w:jc w:val="center"/>
              <w:rPr>
                <w:rFonts w:ascii="Arial" w:hAnsi="Arial" w:cs="Arial"/>
                <w:color w:val="000000"/>
                <w:lang w:eastAsia="es-PE"/>
              </w:rPr>
            </w:pPr>
          </w:p>
        </w:tc>
        <w:tc>
          <w:tcPr>
            <w:tcW w:w="4110" w:type="dxa"/>
            <w:tcBorders>
              <w:top w:val="single" w:sz="8" w:space="0" w:color="auto"/>
              <w:left w:val="nil"/>
              <w:bottom w:val="single" w:sz="8" w:space="0" w:color="auto"/>
              <w:right w:val="single" w:sz="8" w:space="0" w:color="auto"/>
            </w:tcBorders>
            <w:shd w:val="clear" w:color="auto" w:fill="FFFFFF" w:themeFill="background1"/>
            <w:vAlign w:val="center"/>
            <w:hideMark/>
          </w:tcPr>
          <w:p w14:paraId="7755229B"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cac:ReceiverParty</w:t>
            </w:r>
            <w:proofErr w:type="gramEnd"/>
            <w:r w:rsidRPr="00F829E3">
              <w:rPr>
                <w:rFonts w:ascii="Arial" w:hAnsi="Arial" w:cs="Arial"/>
                <w:color w:val="000000"/>
                <w:lang w:eastAsia="es-PE"/>
              </w:rPr>
              <w:t>/cac:PartyLegalEntity/cbc:CompanyID/@schemeURI</w:t>
            </w:r>
          </w:p>
        </w:tc>
        <w:tc>
          <w:tcPr>
            <w:tcW w:w="3119" w:type="dxa"/>
            <w:tcBorders>
              <w:top w:val="single" w:sz="8" w:space="0" w:color="auto"/>
              <w:left w:val="nil"/>
              <w:bottom w:val="single" w:sz="8" w:space="0" w:color="auto"/>
              <w:right w:val="single" w:sz="8" w:space="0" w:color="auto"/>
            </w:tcBorders>
            <w:shd w:val="clear" w:color="auto" w:fill="FFFFFF" w:themeFill="background1"/>
            <w:vAlign w:val="center"/>
            <w:hideMark/>
          </w:tcPr>
          <w:p w14:paraId="181D859A" w14:textId="3B43936C"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"urn:</w:t>
            </w:r>
            <w:proofErr w:type="gramStart"/>
            <w:r w:rsidRPr="00F829E3">
              <w:rPr>
                <w:rFonts w:ascii="Arial" w:hAnsi="Arial" w:cs="Arial"/>
                <w:color w:val="000000"/>
                <w:lang w:eastAsia="es-PE"/>
              </w:rPr>
              <w:t>pe:gob</w:t>
            </w:r>
            <w:proofErr w:type="gramEnd"/>
            <w:r w:rsidRPr="00F829E3">
              <w:rPr>
                <w:rFonts w:ascii="Arial" w:hAnsi="Arial" w:cs="Arial"/>
                <w:color w:val="000000"/>
                <w:lang w:eastAsia="es-PE"/>
              </w:rPr>
              <w:t>:sunat:cpe:see:gem:catalogos:catalogo6"</w:t>
            </w:r>
            <w:r w:rsidR="004D4A61" w:rsidRPr="00F829E3">
              <w:rPr>
                <w:rFonts w:ascii="Arial" w:hAnsi="Arial" w:cs="Arial"/>
                <w:color w:val="000000"/>
                <w:lang w:eastAsia="es-PE"/>
              </w:rPr>
              <w:t>.</w:t>
            </w:r>
          </w:p>
        </w:tc>
      </w:tr>
      <w:tr w:rsidR="00E06AD7" w:rsidRPr="00F829E3" w14:paraId="1CA52D5A" w14:textId="77777777" w:rsidTr="004D3184">
        <w:trPr>
          <w:trHeight w:val="704"/>
        </w:trPr>
        <w:tc>
          <w:tcPr>
            <w:tcW w:w="436" w:type="dxa"/>
            <w:vMerge w:val="restart"/>
            <w:tcBorders>
              <w:top w:val="nil"/>
              <w:left w:val="single" w:sz="8" w:space="0" w:color="auto"/>
              <w:right w:val="single" w:sz="8" w:space="0" w:color="auto"/>
            </w:tcBorders>
            <w:shd w:val="clear" w:color="000000" w:fill="DBE5F1"/>
            <w:noWrap/>
            <w:vAlign w:val="center"/>
            <w:hideMark/>
          </w:tcPr>
          <w:p w14:paraId="3FB38E7D"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12</w:t>
            </w:r>
          </w:p>
          <w:p w14:paraId="666E21CE" w14:textId="77777777" w:rsidR="00E06AD7" w:rsidRPr="00F829E3" w:rsidRDefault="00E06AD7" w:rsidP="008E766A">
            <w:pPr>
              <w:jc w:val="center"/>
              <w:rPr>
                <w:rFonts w:ascii="Arial" w:hAnsi="Arial" w:cs="Arial"/>
                <w:b/>
                <w:bCs/>
                <w:color w:val="000000"/>
                <w:lang w:eastAsia="es-PE"/>
              </w:rPr>
            </w:pPr>
          </w:p>
        </w:tc>
        <w:tc>
          <w:tcPr>
            <w:tcW w:w="2126" w:type="dxa"/>
            <w:vMerge w:val="restart"/>
            <w:tcBorders>
              <w:top w:val="nil"/>
              <w:left w:val="nil"/>
              <w:right w:val="single" w:sz="8" w:space="0" w:color="auto"/>
            </w:tcBorders>
            <w:shd w:val="clear" w:color="000000" w:fill="DBE5F1"/>
            <w:vAlign w:val="center"/>
            <w:hideMark/>
          </w:tcPr>
          <w:p w14:paraId="2A13D838"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Código de Respuesta</w:t>
            </w:r>
          </w:p>
          <w:p w14:paraId="565AA3E6"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000000" w:fill="DBE5F1"/>
            <w:vAlign w:val="center"/>
            <w:hideMark/>
          </w:tcPr>
          <w:p w14:paraId="6E4E9A4D"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58825D74"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n1</w:t>
            </w:r>
          </w:p>
        </w:tc>
        <w:tc>
          <w:tcPr>
            <w:tcW w:w="1276" w:type="dxa"/>
            <w:tcBorders>
              <w:top w:val="nil"/>
              <w:left w:val="nil"/>
              <w:bottom w:val="single" w:sz="8" w:space="0" w:color="auto"/>
              <w:right w:val="single" w:sz="8" w:space="0" w:color="auto"/>
            </w:tcBorders>
            <w:shd w:val="clear" w:color="000000" w:fill="DBE5F1"/>
            <w:vAlign w:val="center"/>
            <w:hideMark/>
          </w:tcPr>
          <w:p w14:paraId="1C48111F"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000000" w:fill="DBE5F1"/>
            <w:vAlign w:val="center"/>
            <w:hideMark/>
          </w:tcPr>
          <w:p w14:paraId="13C58DE8"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/cac:Response/cbc:ResponseCode</w:t>
            </w:r>
          </w:p>
        </w:tc>
        <w:tc>
          <w:tcPr>
            <w:tcW w:w="3119" w:type="dxa"/>
            <w:tcBorders>
              <w:top w:val="nil"/>
              <w:left w:val="nil"/>
              <w:bottom w:val="single" w:sz="8" w:space="0" w:color="auto"/>
              <w:right w:val="single" w:sz="8" w:space="0" w:color="auto"/>
            </w:tcBorders>
            <w:shd w:val="clear" w:color="000000" w:fill="DBE5F1"/>
            <w:vAlign w:val="center"/>
            <w:hideMark/>
          </w:tcPr>
          <w:p w14:paraId="1CE1C73D" w14:textId="49902E0D"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"0", indica que el documento electrónico fue aceptado</w:t>
            </w:r>
            <w:r w:rsidR="004D4A61" w:rsidRPr="00F829E3">
              <w:rPr>
                <w:rFonts w:ascii="Arial" w:hAnsi="Arial" w:cs="Arial"/>
                <w:color w:val="000000"/>
                <w:lang w:eastAsia="es-PE"/>
              </w:rPr>
              <w:t>.</w:t>
            </w:r>
          </w:p>
        </w:tc>
      </w:tr>
      <w:tr w:rsidR="00E06AD7" w:rsidRPr="00F829E3" w14:paraId="3147126F" w14:textId="77777777" w:rsidTr="004D3184">
        <w:trPr>
          <w:trHeight w:val="510"/>
        </w:trPr>
        <w:tc>
          <w:tcPr>
            <w:tcW w:w="436" w:type="dxa"/>
            <w:vMerge/>
            <w:tcBorders>
              <w:left w:val="single" w:sz="8" w:space="0" w:color="auto"/>
              <w:bottom w:val="single" w:sz="8" w:space="0" w:color="auto"/>
              <w:right w:val="single" w:sz="8" w:space="0" w:color="auto"/>
            </w:tcBorders>
            <w:shd w:val="clear" w:color="auto" w:fill="auto"/>
            <w:noWrap/>
            <w:vAlign w:val="center"/>
            <w:hideMark/>
          </w:tcPr>
          <w:p w14:paraId="07C9A666" w14:textId="77777777" w:rsidR="00E06AD7" w:rsidRPr="00F829E3" w:rsidRDefault="00E06AD7" w:rsidP="008E766A">
            <w:pPr>
              <w:jc w:val="center"/>
              <w:rPr>
                <w:rFonts w:ascii="Arial" w:hAnsi="Arial" w:cs="Arial"/>
                <w:b/>
                <w:bCs/>
                <w:color w:val="000000"/>
                <w:lang w:eastAsia="es-PE"/>
              </w:rPr>
            </w:pPr>
          </w:p>
        </w:tc>
        <w:tc>
          <w:tcPr>
            <w:tcW w:w="2126" w:type="dxa"/>
            <w:vMerge/>
            <w:tcBorders>
              <w:left w:val="nil"/>
              <w:bottom w:val="single" w:sz="8" w:space="0" w:color="auto"/>
              <w:right w:val="single" w:sz="8" w:space="0" w:color="auto"/>
            </w:tcBorders>
            <w:shd w:val="clear" w:color="auto" w:fill="auto"/>
            <w:vAlign w:val="center"/>
            <w:hideMark/>
          </w:tcPr>
          <w:p w14:paraId="5E013C38"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auto" w:fill="auto"/>
            <w:vAlign w:val="center"/>
            <w:hideMark/>
          </w:tcPr>
          <w:p w14:paraId="70700DC7"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15CD788B"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8" w:space="0" w:color="auto"/>
              <w:right w:val="single" w:sz="8" w:space="0" w:color="auto"/>
            </w:tcBorders>
            <w:shd w:val="clear" w:color="auto" w:fill="auto"/>
            <w:vAlign w:val="center"/>
            <w:hideMark/>
          </w:tcPr>
          <w:p w14:paraId="069619AF"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auto" w:fill="auto"/>
            <w:vAlign w:val="center"/>
            <w:hideMark/>
          </w:tcPr>
          <w:p w14:paraId="4763EFFE"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/cac:Response/cbc:ResponseCode/@listAgencyName</w:t>
            </w:r>
          </w:p>
        </w:tc>
        <w:tc>
          <w:tcPr>
            <w:tcW w:w="3119" w:type="dxa"/>
            <w:tcBorders>
              <w:top w:val="nil"/>
              <w:left w:val="nil"/>
              <w:bottom w:val="single" w:sz="8" w:space="0" w:color="auto"/>
              <w:right w:val="single" w:sz="8" w:space="0" w:color="auto"/>
            </w:tcBorders>
            <w:shd w:val="clear" w:color="auto" w:fill="auto"/>
            <w:vAlign w:val="center"/>
            <w:hideMark/>
          </w:tcPr>
          <w:p w14:paraId="5FFABD8F" w14:textId="49908D79"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w:t>
            </w:r>
            <w:proofErr w:type="gramStart"/>
            <w:r w:rsidRPr="00F829E3">
              <w:rPr>
                <w:rFonts w:ascii="Arial" w:hAnsi="Arial" w:cs="Arial"/>
                <w:color w:val="000000"/>
                <w:lang w:eastAsia="es-PE"/>
              </w:rPr>
              <w:t>PE:SUNAT</w:t>
            </w:r>
            <w:proofErr w:type="gramEnd"/>
            <w:r w:rsidRPr="00F829E3">
              <w:rPr>
                <w:rFonts w:ascii="Arial" w:hAnsi="Arial" w:cs="Arial"/>
                <w:color w:val="000000"/>
                <w:lang w:eastAsia="es-PE"/>
              </w:rPr>
              <w:t>"</w:t>
            </w:r>
            <w:r w:rsidR="004D4A61" w:rsidRPr="00F829E3">
              <w:rPr>
                <w:rFonts w:ascii="Arial" w:hAnsi="Arial" w:cs="Arial"/>
                <w:color w:val="000000"/>
                <w:lang w:eastAsia="es-PE"/>
              </w:rPr>
              <w:t>.</w:t>
            </w:r>
          </w:p>
        </w:tc>
      </w:tr>
      <w:tr w:rsidR="00E06AD7" w:rsidRPr="00F829E3" w14:paraId="1C421895" w14:textId="77777777" w:rsidTr="004D3184">
        <w:trPr>
          <w:trHeight w:val="510"/>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0E9AECFE"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13</w:t>
            </w:r>
          </w:p>
        </w:tc>
        <w:tc>
          <w:tcPr>
            <w:tcW w:w="2126" w:type="dxa"/>
            <w:tcBorders>
              <w:top w:val="nil"/>
              <w:left w:val="nil"/>
              <w:bottom w:val="single" w:sz="8" w:space="0" w:color="auto"/>
              <w:right w:val="single" w:sz="8" w:space="0" w:color="auto"/>
            </w:tcBorders>
            <w:shd w:val="clear" w:color="auto" w:fill="auto"/>
            <w:vAlign w:val="center"/>
            <w:hideMark/>
          </w:tcPr>
          <w:p w14:paraId="68827662"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Descripción de la Respuesta</w:t>
            </w:r>
          </w:p>
        </w:tc>
        <w:tc>
          <w:tcPr>
            <w:tcW w:w="1559" w:type="dxa"/>
            <w:tcBorders>
              <w:top w:val="nil"/>
              <w:left w:val="nil"/>
              <w:bottom w:val="single" w:sz="8" w:space="0" w:color="auto"/>
              <w:right w:val="single" w:sz="8" w:space="0" w:color="auto"/>
            </w:tcBorders>
            <w:shd w:val="clear" w:color="auto" w:fill="auto"/>
            <w:vAlign w:val="center"/>
            <w:hideMark/>
          </w:tcPr>
          <w:p w14:paraId="70046A96"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auto" w:fill="auto"/>
            <w:vAlign w:val="center"/>
            <w:hideMark/>
          </w:tcPr>
          <w:p w14:paraId="7479E64A"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250</w:t>
            </w:r>
          </w:p>
        </w:tc>
        <w:tc>
          <w:tcPr>
            <w:tcW w:w="1276" w:type="dxa"/>
            <w:tcBorders>
              <w:top w:val="nil"/>
              <w:left w:val="nil"/>
              <w:bottom w:val="single" w:sz="8" w:space="0" w:color="auto"/>
              <w:right w:val="single" w:sz="8" w:space="0" w:color="auto"/>
            </w:tcBorders>
            <w:shd w:val="clear" w:color="auto" w:fill="auto"/>
            <w:vAlign w:val="center"/>
            <w:hideMark/>
          </w:tcPr>
          <w:p w14:paraId="03849102"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auto" w:fill="auto"/>
            <w:vAlign w:val="center"/>
            <w:hideMark/>
          </w:tcPr>
          <w:p w14:paraId="0FBBB167"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/cac:Response/cbc:Description</w:t>
            </w:r>
          </w:p>
        </w:tc>
        <w:tc>
          <w:tcPr>
            <w:tcW w:w="3119" w:type="dxa"/>
            <w:tcBorders>
              <w:top w:val="nil"/>
              <w:left w:val="nil"/>
              <w:bottom w:val="single" w:sz="8" w:space="0" w:color="auto"/>
              <w:right w:val="single" w:sz="8" w:space="0" w:color="auto"/>
            </w:tcBorders>
            <w:shd w:val="clear" w:color="auto" w:fill="auto"/>
            <w:vAlign w:val="center"/>
            <w:hideMark/>
          </w:tcPr>
          <w:p w14:paraId="2E916E52" w14:textId="399CA5C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No debe ser nulo</w:t>
            </w:r>
            <w:r w:rsidR="004D4A61" w:rsidRPr="00F829E3">
              <w:rPr>
                <w:rFonts w:ascii="Arial" w:hAnsi="Arial" w:cs="Arial"/>
                <w:color w:val="000000"/>
                <w:lang w:eastAsia="es-PE"/>
              </w:rPr>
              <w:t>.</w:t>
            </w:r>
          </w:p>
        </w:tc>
      </w:tr>
      <w:tr w:rsidR="00E06AD7" w:rsidRPr="00AA542B" w14:paraId="6F4241A1" w14:textId="77777777" w:rsidTr="004D3184">
        <w:trPr>
          <w:trHeight w:val="510"/>
        </w:trPr>
        <w:tc>
          <w:tcPr>
            <w:tcW w:w="436" w:type="dxa"/>
            <w:vMerge w:val="restart"/>
            <w:tcBorders>
              <w:top w:val="nil"/>
              <w:left w:val="single" w:sz="8" w:space="0" w:color="auto"/>
              <w:right w:val="single" w:sz="8" w:space="0" w:color="auto"/>
            </w:tcBorders>
            <w:shd w:val="clear" w:color="auto" w:fill="auto"/>
            <w:noWrap/>
            <w:vAlign w:val="center"/>
            <w:hideMark/>
          </w:tcPr>
          <w:p w14:paraId="2EB5C8F9"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14</w:t>
            </w:r>
          </w:p>
        </w:tc>
        <w:tc>
          <w:tcPr>
            <w:tcW w:w="2126" w:type="dxa"/>
            <w:vMerge w:val="restart"/>
            <w:tcBorders>
              <w:top w:val="nil"/>
              <w:left w:val="nil"/>
              <w:right w:val="single" w:sz="8" w:space="0" w:color="auto"/>
            </w:tcBorders>
            <w:shd w:val="clear" w:color="auto" w:fill="auto"/>
            <w:vAlign w:val="center"/>
            <w:hideMark/>
          </w:tcPr>
          <w:p w14:paraId="0EEBBED1"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Código de observación</w:t>
            </w:r>
          </w:p>
          <w:p w14:paraId="050420E9" w14:textId="77777777" w:rsidR="00E06AD7" w:rsidRPr="00F829E3" w:rsidRDefault="00E06AD7" w:rsidP="00966420">
            <w:pPr>
              <w:rPr>
                <w:rFonts w:ascii="Arial" w:hAnsi="Arial" w:cs="Arial"/>
                <w:color w:val="000000"/>
                <w:lang w:eastAsia="es-PE"/>
              </w:rPr>
            </w:pPr>
          </w:p>
        </w:tc>
        <w:tc>
          <w:tcPr>
            <w:tcW w:w="1559" w:type="dxa"/>
            <w:tcBorders>
              <w:top w:val="nil"/>
              <w:left w:val="nil"/>
              <w:bottom w:val="single" w:sz="8" w:space="0" w:color="auto"/>
              <w:right w:val="single" w:sz="8" w:space="0" w:color="auto"/>
            </w:tcBorders>
            <w:shd w:val="clear" w:color="auto" w:fill="auto"/>
            <w:vAlign w:val="center"/>
            <w:hideMark/>
          </w:tcPr>
          <w:p w14:paraId="0A6F3AFA"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C</w:t>
            </w:r>
          </w:p>
        </w:tc>
        <w:tc>
          <w:tcPr>
            <w:tcW w:w="1276" w:type="dxa"/>
            <w:tcBorders>
              <w:top w:val="nil"/>
              <w:left w:val="nil"/>
              <w:bottom w:val="single" w:sz="8" w:space="0" w:color="auto"/>
              <w:right w:val="single" w:sz="8" w:space="0" w:color="auto"/>
            </w:tcBorders>
            <w:shd w:val="clear" w:color="auto" w:fill="auto"/>
            <w:vAlign w:val="center"/>
            <w:hideMark/>
          </w:tcPr>
          <w:p w14:paraId="6836425D"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n4</w:t>
            </w:r>
          </w:p>
        </w:tc>
        <w:tc>
          <w:tcPr>
            <w:tcW w:w="1276" w:type="dxa"/>
            <w:tcBorders>
              <w:top w:val="nil"/>
              <w:left w:val="nil"/>
              <w:bottom w:val="single" w:sz="8" w:space="0" w:color="auto"/>
              <w:right w:val="single" w:sz="8" w:space="0" w:color="auto"/>
            </w:tcBorders>
            <w:shd w:val="clear" w:color="auto" w:fill="auto"/>
            <w:vAlign w:val="center"/>
            <w:hideMark/>
          </w:tcPr>
          <w:p w14:paraId="049CD6CF"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auto" w:fill="auto"/>
            <w:vAlign w:val="center"/>
            <w:hideMark/>
          </w:tcPr>
          <w:p w14:paraId="0FE981B1" w14:textId="77777777" w:rsidR="00E06AD7" w:rsidRPr="00F829E3" w:rsidRDefault="00E06AD7"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cac:DocumentResponse</w:t>
            </w:r>
            <w:proofErr w:type="gramEnd"/>
            <w:r w:rsidRPr="00F829E3">
              <w:rPr>
                <w:rFonts w:ascii="Arial" w:hAnsi="Arial" w:cs="Arial"/>
                <w:color w:val="000000"/>
                <w:lang w:val="en-US" w:eastAsia="es-PE"/>
              </w:rPr>
              <w:t>/cac:Response/cac:Status/cbc:StatusReasonCode</w:t>
            </w:r>
          </w:p>
        </w:tc>
        <w:tc>
          <w:tcPr>
            <w:tcW w:w="3119" w:type="dxa"/>
            <w:tcBorders>
              <w:top w:val="nil"/>
              <w:left w:val="nil"/>
              <w:bottom w:val="single" w:sz="8" w:space="0" w:color="auto"/>
              <w:right w:val="single" w:sz="8" w:space="0" w:color="auto"/>
            </w:tcBorders>
            <w:shd w:val="clear" w:color="auto" w:fill="auto"/>
            <w:vAlign w:val="center"/>
            <w:hideMark/>
          </w:tcPr>
          <w:p w14:paraId="0C212983" w14:textId="77777777" w:rsidR="00E06AD7" w:rsidRPr="00F829E3" w:rsidRDefault="00E06AD7" w:rsidP="00354D85">
            <w:pPr>
              <w:rPr>
                <w:rFonts w:ascii="Arial" w:hAnsi="Arial" w:cs="Arial"/>
                <w:color w:val="000000"/>
                <w:lang w:val="en-US" w:eastAsia="es-PE"/>
              </w:rPr>
            </w:pPr>
            <w:r w:rsidRPr="00F829E3">
              <w:rPr>
                <w:rFonts w:ascii="Arial" w:hAnsi="Arial" w:cs="Arial"/>
                <w:color w:val="000000"/>
                <w:lang w:val="en-US" w:eastAsia="es-PE"/>
              </w:rPr>
              <w:t> </w:t>
            </w:r>
          </w:p>
        </w:tc>
      </w:tr>
      <w:tr w:rsidR="00E06AD7" w:rsidRPr="00F829E3" w14:paraId="1E540ADA" w14:textId="77777777" w:rsidTr="004D3184">
        <w:trPr>
          <w:trHeight w:val="750"/>
        </w:trPr>
        <w:tc>
          <w:tcPr>
            <w:tcW w:w="436" w:type="dxa"/>
            <w:vMerge/>
            <w:tcBorders>
              <w:left w:val="single" w:sz="8" w:space="0" w:color="auto"/>
              <w:bottom w:val="single" w:sz="8" w:space="0" w:color="auto"/>
              <w:right w:val="single" w:sz="8" w:space="0" w:color="auto"/>
            </w:tcBorders>
            <w:shd w:val="clear" w:color="000000" w:fill="DBE5F1"/>
            <w:noWrap/>
            <w:vAlign w:val="center"/>
            <w:hideMark/>
          </w:tcPr>
          <w:p w14:paraId="5BDCC2C9" w14:textId="77777777" w:rsidR="00E06AD7" w:rsidRPr="00F829E3" w:rsidRDefault="00E06AD7" w:rsidP="008E766A">
            <w:pPr>
              <w:jc w:val="center"/>
              <w:rPr>
                <w:rFonts w:ascii="Arial" w:hAnsi="Arial" w:cs="Arial"/>
                <w:b/>
                <w:bCs/>
                <w:color w:val="000000"/>
                <w:lang w:val="en-US" w:eastAsia="es-PE"/>
              </w:rPr>
            </w:pPr>
          </w:p>
        </w:tc>
        <w:tc>
          <w:tcPr>
            <w:tcW w:w="2126" w:type="dxa"/>
            <w:vMerge/>
            <w:tcBorders>
              <w:left w:val="nil"/>
              <w:bottom w:val="single" w:sz="8" w:space="0" w:color="auto"/>
              <w:right w:val="single" w:sz="8" w:space="0" w:color="auto"/>
            </w:tcBorders>
            <w:shd w:val="clear" w:color="000000" w:fill="DBE5F1"/>
            <w:vAlign w:val="center"/>
            <w:hideMark/>
          </w:tcPr>
          <w:p w14:paraId="3F297841" w14:textId="77777777" w:rsidR="00E06AD7" w:rsidRPr="00F829E3" w:rsidRDefault="00E06AD7" w:rsidP="00966420">
            <w:pPr>
              <w:rPr>
                <w:rFonts w:ascii="Arial" w:hAnsi="Arial" w:cs="Arial"/>
                <w:color w:val="000000"/>
                <w:lang w:val="en-US" w:eastAsia="es-PE"/>
              </w:rPr>
            </w:pPr>
          </w:p>
        </w:tc>
        <w:tc>
          <w:tcPr>
            <w:tcW w:w="1559" w:type="dxa"/>
            <w:tcBorders>
              <w:top w:val="nil"/>
              <w:left w:val="nil"/>
              <w:bottom w:val="single" w:sz="8" w:space="0" w:color="auto"/>
              <w:right w:val="single" w:sz="8" w:space="0" w:color="auto"/>
            </w:tcBorders>
            <w:shd w:val="clear" w:color="000000" w:fill="DBE5F1"/>
            <w:vAlign w:val="center"/>
            <w:hideMark/>
          </w:tcPr>
          <w:p w14:paraId="34F72A49"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C</w:t>
            </w:r>
          </w:p>
        </w:tc>
        <w:tc>
          <w:tcPr>
            <w:tcW w:w="1276" w:type="dxa"/>
            <w:tcBorders>
              <w:top w:val="nil"/>
              <w:left w:val="nil"/>
              <w:bottom w:val="single" w:sz="8" w:space="0" w:color="auto"/>
              <w:right w:val="single" w:sz="8" w:space="0" w:color="auto"/>
            </w:tcBorders>
            <w:shd w:val="clear" w:color="000000" w:fill="DBE5F1"/>
            <w:vAlign w:val="center"/>
            <w:hideMark/>
          </w:tcPr>
          <w:p w14:paraId="091DEFBD" w14:textId="77777777" w:rsidR="00E06AD7" w:rsidRPr="00F829E3" w:rsidRDefault="00E06AD7" w:rsidP="008E766A">
            <w:pPr>
              <w:jc w:val="center"/>
              <w:rPr>
                <w:rFonts w:ascii="Arial" w:hAnsi="Arial" w:cs="Arial"/>
                <w:color w:val="000000"/>
                <w:lang w:eastAsia="es-PE"/>
              </w:rPr>
            </w:pPr>
          </w:p>
        </w:tc>
        <w:tc>
          <w:tcPr>
            <w:tcW w:w="1276" w:type="dxa"/>
            <w:tcBorders>
              <w:top w:val="nil"/>
              <w:left w:val="nil"/>
              <w:bottom w:val="single" w:sz="8" w:space="0" w:color="auto"/>
              <w:right w:val="single" w:sz="8" w:space="0" w:color="auto"/>
            </w:tcBorders>
            <w:shd w:val="clear" w:color="000000" w:fill="DBE5F1"/>
            <w:vAlign w:val="center"/>
            <w:hideMark/>
          </w:tcPr>
          <w:p w14:paraId="5C82E87F" w14:textId="77777777" w:rsidR="00E06AD7" w:rsidRPr="00F829E3" w:rsidRDefault="00E06AD7" w:rsidP="008E766A">
            <w:pPr>
              <w:jc w:val="center"/>
              <w:rPr>
                <w:rFonts w:ascii="Arial" w:hAnsi="Arial" w:cs="Arial"/>
                <w:color w:val="000000"/>
                <w:lang w:eastAsia="es-PE"/>
              </w:rPr>
            </w:pPr>
          </w:p>
        </w:tc>
        <w:tc>
          <w:tcPr>
            <w:tcW w:w="4110"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14:paraId="251E2AE0"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/cac:Response/cac:Status/cbc:StatusReasonCode/@listURI</w:t>
            </w:r>
          </w:p>
        </w:tc>
        <w:tc>
          <w:tcPr>
            <w:tcW w:w="3119"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14:paraId="115FABF2"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Valor fijo: "</w:t>
            </w:r>
            <w:proofErr w:type="spellStart"/>
            <w:r w:rsidRPr="00F829E3">
              <w:rPr>
                <w:rFonts w:ascii="Arial" w:hAnsi="Arial" w:cs="Arial"/>
                <w:color w:val="000000"/>
                <w:lang w:eastAsia="es-PE"/>
              </w:rPr>
              <w:t>urn:</w:t>
            </w:r>
            <w:proofErr w:type="gramStart"/>
            <w:r w:rsidRPr="00F829E3">
              <w:rPr>
                <w:rFonts w:ascii="Arial" w:hAnsi="Arial" w:cs="Arial"/>
                <w:color w:val="000000"/>
                <w:lang w:eastAsia="es-PE"/>
              </w:rPr>
              <w:t>pe:gob</w:t>
            </w:r>
            <w:proofErr w:type="gramEnd"/>
            <w:r w:rsidRPr="00F829E3">
              <w:rPr>
                <w:rFonts w:ascii="Arial" w:hAnsi="Arial" w:cs="Arial"/>
                <w:color w:val="000000"/>
                <w:lang w:eastAsia="es-PE"/>
              </w:rPr>
              <w:t>:sunat:cpe:see:gem:codigos:codigoretorno</w:t>
            </w:r>
            <w:proofErr w:type="spellEnd"/>
            <w:r w:rsidRPr="00F829E3">
              <w:rPr>
                <w:rFonts w:ascii="Arial" w:hAnsi="Arial" w:cs="Arial"/>
                <w:color w:val="000000"/>
                <w:lang w:eastAsia="es-PE"/>
              </w:rPr>
              <w:t>"</w:t>
            </w:r>
          </w:p>
        </w:tc>
      </w:tr>
      <w:tr w:rsidR="00E06AD7" w:rsidRPr="00AA542B" w14:paraId="30B2FC73" w14:textId="77777777" w:rsidTr="004D3184">
        <w:trPr>
          <w:trHeight w:val="510"/>
        </w:trPr>
        <w:tc>
          <w:tcPr>
            <w:tcW w:w="436" w:type="dxa"/>
            <w:tcBorders>
              <w:top w:val="nil"/>
              <w:left w:val="single" w:sz="8" w:space="0" w:color="auto"/>
              <w:bottom w:val="single" w:sz="8" w:space="0" w:color="auto"/>
              <w:right w:val="single" w:sz="8" w:space="0" w:color="auto"/>
            </w:tcBorders>
            <w:shd w:val="clear" w:color="auto" w:fill="auto"/>
            <w:noWrap/>
            <w:vAlign w:val="center"/>
            <w:hideMark/>
          </w:tcPr>
          <w:p w14:paraId="19311FEB"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15</w:t>
            </w:r>
          </w:p>
        </w:tc>
        <w:tc>
          <w:tcPr>
            <w:tcW w:w="2126" w:type="dxa"/>
            <w:tcBorders>
              <w:top w:val="nil"/>
              <w:left w:val="nil"/>
              <w:bottom w:val="single" w:sz="8" w:space="0" w:color="auto"/>
              <w:right w:val="single" w:sz="8" w:space="0" w:color="auto"/>
            </w:tcBorders>
            <w:shd w:val="clear" w:color="auto" w:fill="auto"/>
            <w:vAlign w:val="center"/>
            <w:hideMark/>
          </w:tcPr>
          <w:p w14:paraId="0CA2423B"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Descripción de la observación</w:t>
            </w:r>
          </w:p>
        </w:tc>
        <w:tc>
          <w:tcPr>
            <w:tcW w:w="1559" w:type="dxa"/>
            <w:tcBorders>
              <w:top w:val="nil"/>
              <w:left w:val="nil"/>
              <w:bottom w:val="single" w:sz="8" w:space="0" w:color="auto"/>
              <w:right w:val="single" w:sz="8" w:space="0" w:color="auto"/>
            </w:tcBorders>
            <w:shd w:val="clear" w:color="auto" w:fill="auto"/>
            <w:vAlign w:val="center"/>
            <w:hideMark/>
          </w:tcPr>
          <w:p w14:paraId="47D38C54"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C</w:t>
            </w:r>
          </w:p>
        </w:tc>
        <w:tc>
          <w:tcPr>
            <w:tcW w:w="1276" w:type="dxa"/>
            <w:tcBorders>
              <w:top w:val="nil"/>
              <w:left w:val="nil"/>
              <w:bottom w:val="single" w:sz="8" w:space="0" w:color="auto"/>
              <w:right w:val="single" w:sz="8" w:space="0" w:color="auto"/>
            </w:tcBorders>
            <w:shd w:val="clear" w:color="auto" w:fill="auto"/>
            <w:vAlign w:val="center"/>
            <w:hideMark/>
          </w:tcPr>
          <w:p w14:paraId="19BB4384"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250</w:t>
            </w:r>
          </w:p>
        </w:tc>
        <w:tc>
          <w:tcPr>
            <w:tcW w:w="1276" w:type="dxa"/>
            <w:tcBorders>
              <w:top w:val="nil"/>
              <w:left w:val="nil"/>
              <w:bottom w:val="single" w:sz="8" w:space="0" w:color="auto"/>
              <w:right w:val="single" w:sz="8" w:space="0" w:color="auto"/>
            </w:tcBorders>
            <w:shd w:val="clear" w:color="auto" w:fill="auto"/>
            <w:vAlign w:val="center"/>
            <w:hideMark/>
          </w:tcPr>
          <w:p w14:paraId="4019DFFE" w14:textId="77777777" w:rsidR="00E06AD7" w:rsidRPr="00F829E3" w:rsidRDefault="00E06AD7" w:rsidP="008E766A">
            <w:pPr>
              <w:jc w:val="center"/>
              <w:rPr>
                <w:rFonts w:ascii="Arial" w:hAnsi="Arial" w:cs="Arial"/>
                <w:color w:val="000000"/>
                <w:lang w:eastAsia="es-PE"/>
              </w:rPr>
            </w:pPr>
          </w:p>
        </w:tc>
        <w:tc>
          <w:tcPr>
            <w:tcW w:w="4110" w:type="dxa"/>
            <w:tcBorders>
              <w:top w:val="nil"/>
              <w:left w:val="nil"/>
              <w:bottom w:val="single" w:sz="8" w:space="0" w:color="auto"/>
              <w:right w:val="single" w:sz="8" w:space="0" w:color="auto"/>
            </w:tcBorders>
            <w:shd w:val="clear" w:color="auto" w:fill="auto"/>
            <w:vAlign w:val="center"/>
            <w:hideMark/>
          </w:tcPr>
          <w:p w14:paraId="3BB2E03A" w14:textId="77777777" w:rsidR="00E06AD7" w:rsidRPr="00F829E3" w:rsidRDefault="00E06AD7"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cac:DocumentResponse</w:t>
            </w:r>
            <w:proofErr w:type="gramEnd"/>
            <w:r w:rsidRPr="00F829E3">
              <w:rPr>
                <w:rFonts w:ascii="Arial" w:hAnsi="Arial" w:cs="Arial"/>
                <w:color w:val="000000"/>
                <w:lang w:val="en-US" w:eastAsia="es-PE"/>
              </w:rPr>
              <w:t>/cac:Response/cac:Status/cbc:StatusReason</w:t>
            </w:r>
          </w:p>
        </w:tc>
        <w:tc>
          <w:tcPr>
            <w:tcW w:w="3119" w:type="dxa"/>
            <w:tcBorders>
              <w:top w:val="nil"/>
              <w:left w:val="nil"/>
              <w:bottom w:val="single" w:sz="4" w:space="0" w:color="auto"/>
              <w:right w:val="single" w:sz="8" w:space="0" w:color="auto"/>
            </w:tcBorders>
            <w:shd w:val="clear" w:color="auto" w:fill="auto"/>
            <w:vAlign w:val="center"/>
            <w:hideMark/>
          </w:tcPr>
          <w:p w14:paraId="5850D973" w14:textId="77777777" w:rsidR="00E06AD7" w:rsidRPr="00F829E3" w:rsidRDefault="00E06AD7" w:rsidP="00354D85">
            <w:pPr>
              <w:rPr>
                <w:rFonts w:ascii="Arial" w:hAnsi="Arial" w:cs="Arial"/>
                <w:color w:val="000000"/>
                <w:lang w:val="en-US" w:eastAsia="es-PE"/>
              </w:rPr>
            </w:pPr>
            <w:r w:rsidRPr="00F829E3">
              <w:rPr>
                <w:rFonts w:ascii="Arial" w:hAnsi="Arial" w:cs="Arial"/>
                <w:color w:val="000000"/>
                <w:lang w:val="en-US" w:eastAsia="es-PE"/>
              </w:rPr>
              <w:t> </w:t>
            </w:r>
          </w:p>
        </w:tc>
      </w:tr>
      <w:tr w:rsidR="00E06AD7" w:rsidRPr="00F829E3" w14:paraId="5DD145AC" w14:textId="77777777" w:rsidTr="004D3184">
        <w:trPr>
          <w:trHeight w:val="510"/>
        </w:trPr>
        <w:tc>
          <w:tcPr>
            <w:tcW w:w="436" w:type="dxa"/>
            <w:tcBorders>
              <w:top w:val="nil"/>
              <w:left w:val="single" w:sz="8" w:space="0" w:color="auto"/>
              <w:bottom w:val="single" w:sz="8" w:space="0" w:color="auto"/>
              <w:right w:val="single" w:sz="8" w:space="0" w:color="auto"/>
            </w:tcBorders>
            <w:shd w:val="clear" w:color="000000" w:fill="DBE5F1"/>
            <w:noWrap/>
            <w:vAlign w:val="center"/>
            <w:hideMark/>
          </w:tcPr>
          <w:p w14:paraId="5D8BA24A"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16</w:t>
            </w:r>
          </w:p>
        </w:tc>
        <w:tc>
          <w:tcPr>
            <w:tcW w:w="2126" w:type="dxa"/>
            <w:tcBorders>
              <w:top w:val="nil"/>
              <w:left w:val="nil"/>
              <w:bottom w:val="single" w:sz="8" w:space="0" w:color="auto"/>
              <w:right w:val="single" w:sz="8" w:space="0" w:color="auto"/>
            </w:tcBorders>
            <w:shd w:val="clear" w:color="000000" w:fill="DBE5F1"/>
            <w:vAlign w:val="center"/>
            <w:hideMark/>
          </w:tcPr>
          <w:p w14:paraId="50DDDAE8"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Serie y número del comprobante</w:t>
            </w:r>
          </w:p>
        </w:tc>
        <w:tc>
          <w:tcPr>
            <w:tcW w:w="1559" w:type="dxa"/>
            <w:tcBorders>
              <w:top w:val="nil"/>
              <w:left w:val="nil"/>
              <w:bottom w:val="single" w:sz="8" w:space="0" w:color="auto"/>
              <w:right w:val="single" w:sz="8" w:space="0" w:color="auto"/>
            </w:tcBorders>
            <w:shd w:val="clear" w:color="000000" w:fill="DBE5F1"/>
            <w:vAlign w:val="center"/>
            <w:hideMark/>
          </w:tcPr>
          <w:p w14:paraId="6A23D0F1"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8" w:space="0" w:color="auto"/>
              <w:right w:val="single" w:sz="8" w:space="0" w:color="auto"/>
            </w:tcBorders>
            <w:shd w:val="clear" w:color="000000" w:fill="DBE5F1"/>
            <w:vAlign w:val="center"/>
            <w:hideMark/>
          </w:tcPr>
          <w:p w14:paraId="7B13A582"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13</w:t>
            </w:r>
          </w:p>
        </w:tc>
        <w:tc>
          <w:tcPr>
            <w:tcW w:w="1276" w:type="dxa"/>
            <w:tcBorders>
              <w:top w:val="nil"/>
              <w:left w:val="nil"/>
              <w:bottom w:val="single" w:sz="8" w:space="0" w:color="auto"/>
              <w:right w:val="single" w:sz="8" w:space="0" w:color="auto"/>
            </w:tcBorders>
            <w:shd w:val="clear" w:color="000000" w:fill="DBE5F1"/>
            <w:vAlign w:val="center"/>
            <w:hideMark/>
          </w:tcPr>
          <w:p w14:paraId="3BC16503"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w:t>
            </w:r>
          </w:p>
        </w:tc>
        <w:tc>
          <w:tcPr>
            <w:tcW w:w="4110" w:type="dxa"/>
            <w:tcBorders>
              <w:top w:val="nil"/>
              <w:left w:val="nil"/>
              <w:bottom w:val="single" w:sz="8" w:space="0" w:color="auto"/>
              <w:right w:val="single" w:sz="4" w:space="0" w:color="auto"/>
            </w:tcBorders>
            <w:shd w:val="clear" w:color="000000" w:fill="DBE5F1"/>
            <w:vAlign w:val="center"/>
            <w:hideMark/>
          </w:tcPr>
          <w:p w14:paraId="054CF671"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/cac:DocumentReference/cbc:ID</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6F210" w14:textId="77777777" w:rsidR="00E06AD7" w:rsidRPr="00F829E3" w:rsidRDefault="00E06AD7" w:rsidP="00354D85">
            <w:pPr>
              <w:rPr>
                <w:rFonts w:ascii="Arial" w:hAnsi="Arial" w:cs="Arial"/>
                <w:color w:val="000000"/>
                <w:lang w:eastAsia="es-PE"/>
              </w:rPr>
            </w:pPr>
            <w:r w:rsidRPr="00F829E3">
              <w:rPr>
                <w:rFonts w:ascii="Arial" w:hAnsi="Arial" w:cs="Arial"/>
                <w:color w:val="000000"/>
                <w:lang w:eastAsia="es-PE"/>
              </w:rPr>
              <w:t>Debe corresponder con el CPE</w:t>
            </w:r>
            <w:r w:rsidR="00AB2A1D" w:rsidRPr="00F829E3">
              <w:rPr>
                <w:rFonts w:ascii="Arial" w:hAnsi="Arial" w:cs="Arial"/>
                <w:color w:val="000000"/>
                <w:lang w:eastAsia="es-PE"/>
              </w:rPr>
              <w:t>.</w:t>
            </w:r>
          </w:p>
        </w:tc>
      </w:tr>
      <w:tr w:rsidR="00E06AD7" w:rsidRPr="00F829E3" w14:paraId="0729E42C" w14:textId="77777777" w:rsidTr="006C7BBD">
        <w:trPr>
          <w:trHeight w:val="510"/>
        </w:trPr>
        <w:tc>
          <w:tcPr>
            <w:tcW w:w="436" w:type="dxa"/>
            <w:tcBorders>
              <w:top w:val="nil"/>
              <w:left w:val="single" w:sz="8" w:space="0" w:color="auto"/>
              <w:bottom w:val="single" w:sz="4" w:space="0" w:color="auto"/>
              <w:right w:val="single" w:sz="8" w:space="0" w:color="auto"/>
            </w:tcBorders>
            <w:shd w:val="clear" w:color="auto" w:fill="auto"/>
            <w:noWrap/>
            <w:vAlign w:val="center"/>
            <w:hideMark/>
          </w:tcPr>
          <w:p w14:paraId="406ACD0C"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17</w:t>
            </w:r>
          </w:p>
        </w:tc>
        <w:tc>
          <w:tcPr>
            <w:tcW w:w="2126" w:type="dxa"/>
            <w:tcBorders>
              <w:top w:val="nil"/>
              <w:left w:val="nil"/>
              <w:bottom w:val="single" w:sz="4" w:space="0" w:color="auto"/>
              <w:right w:val="single" w:sz="8" w:space="0" w:color="auto"/>
            </w:tcBorders>
            <w:shd w:val="clear" w:color="auto" w:fill="auto"/>
            <w:vAlign w:val="center"/>
            <w:hideMark/>
          </w:tcPr>
          <w:p w14:paraId="5C491EF9"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Fecha de emisión del comprobante</w:t>
            </w:r>
          </w:p>
        </w:tc>
        <w:tc>
          <w:tcPr>
            <w:tcW w:w="1559" w:type="dxa"/>
            <w:tcBorders>
              <w:top w:val="nil"/>
              <w:left w:val="nil"/>
              <w:bottom w:val="single" w:sz="4" w:space="0" w:color="auto"/>
              <w:right w:val="single" w:sz="8" w:space="0" w:color="auto"/>
            </w:tcBorders>
            <w:shd w:val="clear" w:color="auto" w:fill="auto"/>
            <w:vAlign w:val="center"/>
            <w:hideMark/>
          </w:tcPr>
          <w:p w14:paraId="7C361995"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nil"/>
              <w:left w:val="nil"/>
              <w:bottom w:val="single" w:sz="4" w:space="0" w:color="auto"/>
              <w:right w:val="single" w:sz="8" w:space="0" w:color="auto"/>
            </w:tcBorders>
            <w:shd w:val="clear" w:color="auto" w:fill="auto"/>
            <w:vAlign w:val="center"/>
            <w:hideMark/>
          </w:tcPr>
          <w:p w14:paraId="4280753F"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10</w:t>
            </w:r>
          </w:p>
        </w:tc>
        <w:tc>
          <w:tcPr>
            <w:tcW w:w="1276" w:type="dxa"/>
            <w:tcBorders>
              <w:top w:val="nil"/>
              <w:left w:val="nil"/>
              <w:bottom w:val="single" w:sz="4" w:space="0" w:color="auto"/>
              <w:right w:val="single" w:sz="8" w:space="0" w:color="auto"/>
            </w:tcBorders>
            <w:shd w:val="clear" w:color="auto" w:fill="auto"/>
            <w:vAlign w:val="center"/>
            <w:hideMark/>
          </w:tcPr>
          <w:p w14:paraId="551EBF23"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YYYY-MM-DD</w:t>
            </w:r>
          </w:p>
        </w:tc>
        <w:tc>
          <w:tcPr>
            <w:tcW w:w="4110" w:type="dxa"/>
            <w:tcBorders>
              <w:top w:val="nil"/>
              <w:left w:val="nil"/>
              <w:bottom w:val="single" w:sz="4" w:space="0" w:color="auto"/>
              <w:right w:val="single" w:sz="4" w:space="0" w:color="auto"/>
            </w:tcBorders>
            <w:shd w:val="clear" w:color="auto" w:fill="auto"/>
            <w:vAlign w:val="center"/>
            <w:hideMark/>
          </w:tcPr>
          <w:p w14:paraId="179785F9"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/cac:DocumentReference/cbc:IssueDate</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2AFB5648" w14:textId="77777777" w:rsidR="00E06AD7" w:rsidRPr="00F829E3" w:rsidRDefault="00E06AD7" w:rsidP="00354D85">
            <w:pPr>
              <w:rPr>
                <w:rFonts w:ascii="Arial" w:hAnsi="Arial" w:cs="Arial"/>
                <w:color w:val="000000"/>
                <w:lang w:eastAsia="es-PE"/>
              </w:rPr>
            </w:pPr>
          </w:p>
        </w:tc>
      </w:tr>
      <w:tr w:rsidR="00E06AD7" w:rsidRPr="00F829E3" w14:paraId="12AB731E" w14:textId="77777777" w:rsidTr="006C7BBD">
        <w:trPr>
          <w:trHeight w:val="510"/>
        </w:trPr>
        <w:tc>
          <w:tcPr>
            <w:tcW w:w="43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6D23218E"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18</w:t>
            </w:r>
          </w:p>
        </w:tc>
        <w:tc>
          <w:tcPr>
            <w:tcW w:w="212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7CB3FEA"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Hora de emisión del comprobante</w:t>
            </w:r>
          </w:p>
        </w:tc>
        <w:tc>
          <w:tcPr>
            <w:tcW w:w="1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B5FF39C"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B118E66"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12</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2B90BA05" w14:textId="77777777" w:rsidR="00E06AD7" w:rsidRPr="00F829E3" w:rsidRDefault="00E06AD7" w:rsidP="008E766A">
            <w:pPr>
              <w:jc w:val="center"/>
              <w:rPr>
                <w:rFonts w:ascii="Arial" w:hAnsi="Arial" w:cs="Arial"/>
                <w:color w:val="000000"/>
                <w:lang w:eastAsia="es-PE"/>
              </w:rPr>
            </w:pPr>
            <w:proofErr w:type="spellStart"/>
            <w:r w:rsidRPr="00F829E3">
              <w:rPr>
                <w:rFonts w:ascii="Arial" w:hAnsi="Arial" w:cs="Arial"/>
                <w:color w:val="000000"/>
                <w:lang w:eastAsia="es-PE"/>
              </w:rPr>
              <w:t>hh:</w:t>
            </w:r>
            <w:proofErr w:type="gramStart"/>
            <w:r w:rsidRPr="00F829E3">
              <w:rPr>
                <w:rFonts w:ascii="Arial" w:hAnsi="Arial" w:cs="Arial"/>
                <w:color w:val="000000"/>
                <w:lang w:eastAsia="es-PE"/>
              </w:rPr>
              <w:t>mm:ss</w:t>
            </w:r>
            <w:proofErr w:type="gramEnd"/>
            <w:r w:rsidRPr="00F829E3">
              <w:rPr>
                <w:rFonts w:ascii="Arial" w:hAnsi="Arial" w:cs="Arial"/>
                <w:color w:val="000000"/>
                <w:lang w:eastAsia="es-PE"/>
              </w:rPr>
              <w:t>.sssss</w:t>
            </w:r>
            <w:proofErr w:type="spellEnd"/>
          </w:p>
        </w:tc>
        <w:tc>
          <w:tcPr>
            <w:tcW w:w="411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A3D18EC"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/cac:DocumentReference/cbc:IssueTime</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4F1FE09" w14:textId="77777777" w:rsidR="00E06AD7" w:rsidRPr="00F829E3" w:rsidRDefault="00E06AD7" w:rsidP="00354D85">
            <w:pPr>
              <w:rPr>
                <w:rFonts w:ascii="Arial" w:hAnsi="Arial" w:cs="Arial"/>
                <w:color w:val="000000"/>
                <w:lang w:eastAsia="es-PE"/>
              </w:rPr>
            </w:pPr>
          </w:p>
        </w:tc>
      </w:tr>
      <w:tr w:rsidR="00E06AD7" w:rsidRPr="00F829E3" w14:paraId="3BC5BF35" w14:textId="77777777" w:rsidTr="006C7BBD">
        <w:trPr>
          <w:trHeight w:val="510"/>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C0330"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19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3389C"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Tipo de comprobante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F68ED"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9250A"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1EBB69" w14:textId="423ECD39"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 xml:space="preserve">Catálogo </w:t>
            </w:r>
            <w:r w:rsidR="00966420">
              <w:rPr>
                <w:rFonts w:ascii="Arial" w:hAnsi="Arial" w:cs="Arial"/>
                <w:color w:val="000000"/>
                <w:lang w:eastAsia="es-PE"/>
              </w:rPr>
              <w:t xml:space="preserve">N.º </w:t>
            </w:r>
            <w:r w:rsidRPr="00F829E3">
              <w:rPr>
                <w:rFonts w:ascii="Arial" w:hAnsi="Arial" w:cs="Arial"/>
                <w:color w:val="000000"/>
                <w:lang w:eastAsia="es-PE"/>
              </w:rPr>
              <w:t>01</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88FA0"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/cac:DocumentReference/cbc:DocumentTypeCode</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617AB6DA" w14:textId="77777777" w:rsidR="00E06AD7" w:rsidRPr="00F829E3" w:rsidRDefault="00E06AD7" w:rsidP="00354D85">
            <w:pPr>
              <w:rPr>
                <w:rFonts w:ascii="Arial" w:hAnsi="Arial" w:cs="Arial"/>
                <w:color w:val="000000"/>
                <w:lang w:eastAsia="es-PE"/>
              </w:rPr>
            </w:pPr>
          </w:p>
        </w:tc>
      </w:tr>
      <w:tr w:rsidR="00E06AD7" w:rsidRPr="00F829E3" w14:paraId="31053CDA" w14:textId="77777777" w:rsidTr="006C7BBD">
        <w:trPr>
          <w:trHeight w:val="750"/>
        </w:trPr>
        <w:tc>
          <w:tcPr>
            <w:tcW w:w="43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2C453151"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20</w:t>
            </w:r>
          </w:p>
        </w:tc>
        <w:tc>
          <w:tcPr>
            <w:tcW w:w="212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581BAD4"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Hash del comprobante</w:t>
            </w:r>
          </w:p>
        </w:tc>
        <w:tc>
          <w:tcPr>
            <w:tcW w:w="1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CE93F05"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6B235AC9" w14:textId="77777777" w:rsidR="00E06AD7" w:rsidRPr="00F829E3" w:rsidRDefault="00E06AD7" w:rsidP="008E766A">
            <w:pPr>
              <w:jc w:val="center"/>
              <w:rPr>
                <w:rFonts w:ascii="Arial" w:hAnsi="Arial" w:cs="Arial"/>
                <w:color w:val="000000"/>
                <w:lang w:eastAsia="es-PE"/>
              </w:rPr>
            </w:pP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65EC529" w14:textId="77777777" w:rsidR="00E06AD7" w:rsidRPr="00F829E3" w:rsidRDefault="00E06AD7" w:rsidP="008E766A">
            <w:pPr>
              <w:jc w:val="center"/>
              <w:rPr>
                <w:rFonts w:ascii="Arial" w:hAnsi="Arial" w:cs="Arial"/>
                <w:color w:val="000000"/>
                <w:lang w:eastAsia="es-PE"/>
              </w:rPr>
            </w:pPr>
          </w:p>
        </w:tc>
        <w:tc>
          <w:tcPr>
            <w:tcW w:w="411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CBE7E5A"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/cac:DocumentReference/cac:Attachment/cac:ExternalReference/cbc:DocumentHash</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73020EF8" w14:textId="77777777" w:rsidR="00E06AD7" w:rsidRPr="00F829E3" w:rsidRDefault="00E06AD7" w:rsidP="00354D85">
            <w:pPr>
              <w:rPr>
                <w:rFonts w:ascii="Arial" w:hAnsi="Arial" w:cs="Arial"/>
                <w:color w:val="000000"/>
                <w:lang w:eastAsia="es-PE"/>
              </w:rPr>
            </w:pPr>
          </w:p>
        </w:tc>
      </w:tr>
      <w:tr w:rsidR="00E06AD7" w:rsidRPr="00AA542B" w14:paraId="2962B672" w14:textId="77777777" w:rsidTr="006C7BBD">
        <w:trPr>
          <w:trHeight w:val="510"/>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3B4E"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7BFD72"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Número de documento de identificación del emisor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6DDA6"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1FDF9"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91D0A" w14:textId="77777777" w:rsidR="00E06AD7" w:rsidRPr="00F829E3" w:rsidRDefault="00E06AD7" w:rsidP="008E766A">
            <w:pPr>
              <w:jc w:val="center"/>
              <w:rPr>
                <w:rFonts w:ascii="Arial" w:hAnsi="Arial" w:cs="Arial"/>
                <w:color w:val="000000"/>
                <w:lang w:eastAsia="es-PE"/>
              </w:rPr>
            </w:pP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BCB78" w14:textId="77777777" w:rsidR="00E06AD7" w:rsidRPr="00F829E3" w:rsidRDefault="00E06AD7"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cac:DocumentResponse</w:t>
            </w:r>
            <w:proofErr w:type="gramEnd"/>
            <w:r w:rsidRPr="00F829E3">
              <w:rPr>
                <w:rFonts w:ascii="Arial" w:hAnsi="Arial" w:cs="Arial"/>
                <w:color w:val="000000"/>
                <w:lang w:val="en-US" w:eastAsia="es-PE"/>
              </w:rPr>
              <w:t>/cac:IssuerParty/cac:PartyLegalEntity/cbc:CompanyID</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4E799555" w14:textId="77777777" w:rsidR="00E06AD7" w:rsidRPr="00F829E3" w:rsidRDefault="00E06AD7" w:rsidP="00354D85">
            <w:pPr>
              <w:rPr>
                <w:rFonts w:ascii="Arial" w:hAnsi="Arial" w:cs="Arial"/>
                <w:color w:val="000000"/>
                <w:lang w:val="en-US" w:eastAsia="es-PE"/>
              </w:rPr>
            </w:pPr>
          </w:p>
        </w:tc>
      </w:tr>
      <w:tr w:rsidR="00E06AD7" w:rsidRPr="00F829E3" w14:paraId="48F04C94" w14:textId="77777777" w:rsidTr="006C7BBD">
        <w:trPr>
          <w:trHeight w:val="851"/>
        </w:trPr>
        <w:tc>
          <w:tcPr>
            <w:tcW w:w="43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4AFE01B7"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22</w:t>
            </w:r>
          </w:p>
        </w:tc>
        <w:tc>
          <w:tcPr>
            <w:tcW w:w="212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0D949C34"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Tipo de documento de identidad del emisor</w:t>
            </w:r>
          </w:p>
        </w:tc>
        <w:tc>
          <w:tcPr>
            <w:tcW w:w="1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9393EC0"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906A5"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n1</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74F0B8F0" w14:textId="4ADC2E3A"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 xml:space="preserve">Catálogo </w:t>
            </w:r>
            <w:r w:rsidR="00966420">
              <w:rPr>
                <w:rFonts w:ascii="Arial" w:hAnsi="Arial" w:cs="Arial"/>
                <w:color w:val="000000"/>
                <w:lang w:eastAsia="es-PE"/>
              </w:rPr>
              <w:t xml:space="preserve">N.º </w:t>
            </w:r>
            <w:r w:rsidRPr="00F829E3">
              <w:rPr>
                <w:rFonts w:ascii="Arial" w:hAnsi="Arial" w:cs="Arial"/>
                <w:color w:val="000000"/>
                <w:lang w:eastAsia="es-PE"/>
              </w:rPr>
              <w:t>06</w:t>
            </w:r>
          </w:p>
        </w:tc>
        <w:tc>
          <w:tcPr>
            <w:tcW w:w="411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1F3B696"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/cac:IssuerParty/cac:PartyLegalEntity/cbc:CompanyID/@schemeID</w:t>
            </w:r>
          </w:p>
        </w:tc>
        <w:tc>
          <w:tcPr>
            <w:tcW w:w="3119" w:type="dxa"/>
            <w:vMerge/>
            <w:tcBorders>
              <w:top w:val="single" w:sz="4" w:space="0" w:color="auto"/>
              <w:left w:val="single" w:sz="4" w:space="0" w:color="auto"/>
              <w:bottom w:val="single" w:sz="4" w:space="0" w:color="auto"/>
              <w:right w:val="single" w:sz="4" w:space="0" w:color="auto"/>
            </w:tcBorders>
            <w:vAlign w:val="center"/>
            <w:hideMark/>
          </w:tcPr>
          <w:p w14:paraId="0DB08BCF" w14:textId="77777777" w:rsidR="00E06AD7" w:rsidRPr="00F829E3" w:rsidRDefault="00E06AD7" w:rsidP="00354D85">
            <w:pPr>
              <w:rPr>
                <w:rFonts w:ascii="Arial" w:hAnsi="Arial" w:cs="Arial"/>
                <w:color w:val="000000"/>
                <w:lang w:eastAsia="es-PE"/>
              </w:rPr>
            </w:pPr>
          </w:p>
        </w:tc>
      </w:tr>
      <w:tr w:rsidR="00E06AD7" w:rsidRPr="00AA542B" w14:paraId="577B31D1" w14:textId="77777777" w:rsidTr="006C7BBD">
        <w:trPr>
          <w:trHeight w:val="510"/>
        </w:trPr>
        <w:tc>
          <w:tcPr>
            <w:tcW w:w="4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6B570"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5B6434"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Número de documento de identificación del receptor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FE28E"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315E4" w14:textId="77777777" w:rsidR="00E06AD7" w:rsidRPr="00F829E3" w:rsidRDefault="00E06AD7" w:rsidP="008E766A">
            <w:pPr>
              <w:jc w:val="center"/>
              <w:rPr>
                <w:rFonts w:ascii="Arial" w:hAnsi="Arial" w:cs="Arial"/>
                <w:color w:val="000000"/>
                <w:lang w:eastAsia="es-PE"/>
              </w:rPr>
            </w:pPr>
            <w:proofErr w:type="gramStart"/>
            <w:r w:rsidRPr="00F829E3">
              <w:rPr>
                <w:rFonts w:ascii="Arial" w:hAnsi="Arial" w:cs="Arial"/>
                <w:color w:val="000000"/>
                <w:lang w:eastAsia="es-PE"/>
              </w:rPr>
              <w:t>an..</w:t>
            </w:r>
            <w:proofErr w:type="gramEnd"/>
            <w:r w:rsidRPr="00F829E3">
              <w:rPr>
                <w:rFonts w:ascii="Arial" w:hAnsi="Arial" w:cs="Arial"/>
                <w:color w:val="000000"/>
                <w:lang w:eastAsia="es-PE"/>
              </w:rPr>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B770F" w14:textId="77777777" w:rsidR="00E06AD7" w:rsidRPr="00F829E3" w:rsidRDefault="00E06AD7" w:rsidP="008E766A">
            <w:pPr>
              <w:jc w:val="center"/>
              <w:rPr>
                <w:rFonts w:ascii="Arial" w:hAnsi="Arial" w:cs="Arial"/>
                <w:color w:val="000000"/>
                <w:lang w:eastAsia="es-PE"/>
              </w:rPr>
            </w:pP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3733B" w14:textId="77777777" w:rsidR="00E06AD7" w:rsidRPr="00F829E3" w:rsidRDefault="00E06AD7" w:rsidP="00AA542B">
            <w:pPr>
              <w:rPr>
                <w:rFonts w:ascii="Arial" w:hAnsi="Arial" w:cs="Arial"/>
                <w:color w:val="000000"/>
                <w:lang w:val="en-US" w:eastAsia="es-PE"/>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cac:DocumentResponse</w:t>
            </w:r>
            <w:proofErr w:type="gramEnd"/>
            <w:r w:rsidRPr="00F829E3">
              <w:rPr>
                <w:rFonts w:ascii="Arial" w:hAnsi="Arial" w:cs="Arial"/>
                <w:color w:val="000000"/>
                <w:lang w:val="en-US" w:eastAsia="es-PE"/>
              </w:rPr>
              <w:t>/cac:RecipientParty/cac:PartyLegalEntity/cbc:CompanyID</w:t>
            </w:r>
          </w:p>
        </w:tc>
        <w:tc>
          <w:tcPr>
            <w:tcW w:w="3119" w:type="dxa"/>
            <w:vMerge/>
            <w:tcBorders>
              <w:top w:val="single" w:sz="4" w:space="0" w:color="auto"/>
              <w:left w:val="single" w:sz="4" w:space="0" w:color="auto"/>
              <w:bottom w:val="single" w:sz="8" w:space="0" w:color="000000"/>
              <w:right w:val="single" w:sz="8" w:space="0" w:color="auto"/>
            </w:tcBorders>
            <w:vAlign w:val="center"/>
            <w:hideMark/>
          </w:tcPr>
          <w:p w14:paraId="50689724" w14:textId="77777777" w:rsidR="00E06AD7" w:rsidRPr="00F829E3" w:rsidRDefault="00E06AD7" w:rsidP="00354D85">
            <w:pPr>
              <w:rPr>
                <w:rFonts w:ascii="Arial" w:hAnsi="Arial" w:cs="Arial"/>
                <w:color w:val="000000"/>
                <w:lang w:val="en-US" w:eastAsia="es-PE"/>
              </w:rPr>
            </w:pPr>
          </w:p>
        </w:tc>
      </w:tr>
      <w:tr w:rsidR="00E06AD7" w:rsidRPr="00F829E3" w14:paraId="23C9B2BA" w14:textId="77777777" w:rsidTr="006C7BBD">
        <w:trPr>
          <w:trHeight w:val="750"/>
        </w:trPr>
        <w:tc>
          <w:tcPr>
            <w:tcW w:w="436"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14:paraId="2C3314CA" w14:textId="77777777" w:rsidR="00E06AD7" w:rsidRPr="00F829E3" w:rsidRDefault="00E06AD7" w:rsidP="008E766A">
            <w:pPr>
              <w:jc w:val="center"/>
              <w:rPr>
                <w:rFonts w:ascii="Arial" w:hAnsi="Arial" w:cs="Arial"/>
                <w:b/>
                <w:bCs/>
                <w:color w:val="000000"/>
                <w:lang w:eastAsia="es-PE"/>
              </w:rPr>
            </w:pPr>
            <w:r w:rsidRPr="00F829E3">
              <w:rPr>
                <w:rFonts w:ascii="Arial" w:hAnsi="Arial" w:cs="Arial"/>
                <w:b/>
                <w:bCs/>
                <w:color w:val="000000"/>
                <w:lang w:eastAsia="es-PE"/>
              </w:rPr>
              <w:t>24</w:t>
            </w:r>
          </w:p>
        </w:tc>
        <w:tc>
          <w:tcPr>
            <w:tcW w:w="212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EB15882" w14:textId="77777777" w:rsidR="00E06AD7" w:rsidRPr="00F829E3" w:rsidRDefault="00E06AD7" w:rsidP="00966420">
            <w:pPr>
              <w:rPr>
                <w:rFonts w:ascii="Arial" w:hAnsi="Arial" w:cs="Arial"/>
                <w:color w:val="000000"/>
                <w:lang w:eastAsia="es-PE"/>
              </w:rPr>
            </w:pPr>
            <w:r w:rsidRPr="00F829E3">
              <w:rPr>
                <w:rFonts w:ascii="Arial" w:hAnsi="Arial" w:cs="Arial"/>
                <w:color w:val="000000"/>
                <w:lang w:eastAsia="es-PE"/>
              </w:rPr>
              <w:t>Tipo de documento de identidad del receptor</w:t>
            </w:r>
          </w:p>
        </w:tc>
        <w:tc>
          <w:tcPr>
            <w:tcW w:w="1559"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349D45E0"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M</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108E6344" w14:textId="77777777"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n1</w:t>
            </w:r>
          </w:p>
        </w:tc>
        <w:tc>
          <w:tcPr>
            <w:tcW w:w="1276"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4182E6B8" w14:textId="2E18F40C" w:rsidR="00E06AD7" w:rsidRPr="00F829E3" w:rsidRDefault="00E06AD7" w:rsidP="008E766A">
            <w:pPr>
              <w:jc w:val="center"/>
              <w:rPr>
                <w:rFonts w:ascii="Arial" w:hAnsi="Arial" w:cs="Arial"/>
                <w:color w:val="000000"/>
                <w:lang w:eastAsia="es-PE"/>
              </w:rPr>
            </w:pPr>
            <w:r w:rsidRPr="00F829E3">
              <w:rPr>
                <w:rFonts w:ascii="Arial" w:hAnsi="Arial" w:cs="Arial"/>
                <w:color w:val="000000"/>
                <w:lang w:eastAsia="es-PE"/>
              </w:rPr>
              <w:t xml:space="preserve">Catálogo </w:t>
            </w:r>
            <w:r w:rsidR="00966420">
              <w:rPr>
                <w:rFonts w:ascii="Arial" w:hAnsi="Arial" w:cs="Arial"/>
                <w:color w:val="000000"/>
                <w:lang w:eastAsia="es-PE"/>
              </w:rPr>
              <w:t xml:space="preserve">N.º </w:t>
            </w:r>
            <w:r w:rsidRPr="00F829E3">
              <w:rPr>
                <w:rFonts w:ascii="Arial" w:hAnsi="Arial" w:cs="Arial"/>
                <w:color w:val="000000"/>
                <w:lang w:eastAsia="es-PE"/>
              </w:rPr>
              <w:t>06</w:t>
            </w:r>
          </w:p>
        </w:tc>
        <w:tc>
          <w:tcPr>
            <w:tcW w:w="4110" w:type="dxa"/>
            <w:tcBorders>
              <w:top w:val="single" w:sz="4" w:space="0" w:color="auto"/>
              <w:left w:val="single" w:sz="4" w:space="0" w:color="auto"/>
              <w:bottom w:val="single" w:sz="4" w:space="0" w:color="auto"/>
              <w:right w:val="single" w:sz="4" w:space="0" w:color="auto"/>
            </w:tcBorders>
            <w:shd w:val="clear" w:color="000000" w:fill="DBE5F1"/>
            <w:vAlign w:val="center"/>
            <w:hideMark/>
          </w:tcPr>
          <w:p w14:paraId="55D9F177" w14:textId="77777777" w:rsidR="00E06AD7" w:rsidRPr="00F829E3" w:rsidRDefault="00E06AD7" w:rsidP="00AA542B">
            <w:pPr>
              <w:rPr>
                <w:rFonts w:ascii="Arial" w:hAnsi="Arial" w:cs="Arial"/>
                <w:color w:val="000000"/>
                <w:lang w:eastAsia="es-PE"/>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/cac:RecipientParty/cac:PartyLegalEntity/cbc:CompanyID/@schemeID</w:t>
            </w:r>
          </w:p>
        </w:tc>
        <w:tc>
          <w:tcPr>
            <w:tcW w:w="3119" w:type="dxa"/>
            <w:vMerge/>
            <w:tcBorders>
              <w:top w:val="nil"/>
              <w:left w:val="single" w:sz="4" w:space="0" w:color="auto"/>
              <w:bottom w:val="single" w:sz="8" w:space="0" w:color="000000"/>
              <w:right w:val="single" w:sz="8" w:space="0" w:color="auto"/>
            </w:tcBorders>
            <w:vAlign w:val="center"/>
            <w:hideMark/>
          </w:tcPr>
          <w:p w14:paraId="25114D28" w14:textId="77777777" w:rsidR="00E06AD7" w:rsidRPr="00F829E3" w:rsidRDefault="00E06AD7" w:rsidP="00354D85">
            <w:pPr>
              <w:rPr>
                <w:rFonts w:ascii="Arial" w:hAnsi="Arial" w:cs="Arial"/>
                <w:color w:val="000000"/>
                <w:lang w:eastAsia="es-PE"/>
              </w:rPr>
            </w:pPr>
          </w:p>
        </w:tc>
      </w:tr>
    </w:tbl>
    <w:p w14:paraId="0395587E" w14:textId="77777777" w:rsidR="00AA542B" w:rsidRDefault="00AA542B" w:rsidP="0027079F">
      <w:pPr>
        <w:rPr>
          <w:rFonts w:ascii="Arial" w:eastAsia="Calibri" w:hAnsi="Arial" w:cs="Arial"/>
          <w:b/>
          <w:sz w:val="18"/>
        </w:rPr>
      </w:pPr>
    </w:p>
    <w:p w14:paraId="602C9ED1" w14:textId="77777777" w:rsidR="00AA542B" w:rsidRDefault="00AA542B" w:rsidP="0027079F">
      <w:pPr>
        <w:rPr>
          <w:rFonts w:ascii="Arial" w:eastAsia="Calibri" w:hAnsi="Arial" w:cs="Arial"/>
          <w:b/>
          <w:sz w:val="18"/>
        </w:rPr>
      </w:pPr>
    </w:p>
    <w:p w14:paraId="60A182B7" w14:textId="77777777" w:rsidR="00AA542B" w:rsidRDefault="00AA542B" w:rsidP="0027079F">
      <w:pPr>
        <w:rPr>
          <w:rFonts w:ascii="Arial" w:eastAsia="Calibri" w:hAnsi="Arial" w:cs="Arial"/>
          <w:b/>
          <w:sz w:val="18"/>
        </w:rPr>
      </w:pPr>
    </w:p>
    <w:p w14:paraId="0F5FFF03" w14:textId="77777777" w:rsidR="00AA542B" w:rsidRDefault="00AA542B" w:rsidP="0027079F">
      <w:pPr>
        <w:rPr>
          <w:rFonts w:ascii="Arial" w:eastAsia="Calibri" w:hAnsi="Arial" w:cs="Arial"/>
          <w:b/>
          <w:sz w:val="18"/>
        </w:rPr>
      </w:pPr>
    </w:p>
    <w:p w14:paraId="173AB9D0" w14:textId="77777777" w:rsidR="00AA542B" w:rsidRDefault="00AA542B" w:rsidP="0027079F">
      <w:pPr>
        <w:rPr>
          <w:rFonts w:ascii="Arial" w:eastAsia="Calibri" w:hAnsi="Arial" w:cs="Arial"/>
          <w:b/>
          <w:sz w:val="18"/>
        </w:rPr>
      </w:pPr>
    </w:p>
    <w:p w14:paraId="1E4C7857" w14:textId="77777777" w:rsidR="00AA542B" w:rsidRDefault="00AA542B" w:rsidP="0027079F">
      <w:pPr>
        <w:rPr>
          <w:rFonts w:ascii="Arial" w:eastAsia="Calibri" w:hAnsi="Arial" w:cs="Arial"/>
          <w:b/>
          <w:sz w:val="18"/>
        </w:rPr>
      </w:pPr>
    </w:p>
    <w:p w14:paraId="0BAC9D38" w14:textId="77777777" w:rsidR="00AA542B" w:rsidRDefault="00AA542B" w:rsidP="0027079F">
      <w:pPr>
        <w:rPr>
          <w:rFonts w:ascii="Arial" w:eastAsia="Calibri" w:hAnsi="Arial" w:cs="Arial"/>
          <w:b/>
          <w:sz w:val="18"/>
        </w:rPr>
      </w:pPr>
    </w:p>
    <w:p w14:paraId="070FFEE1" w14:textId="76B1523B" w:rsidR="0027079F" w:rsidRPr="00AA542B" w:rsidRDefault="0027079F" w:rsidP="0027079F">
      <w:pPr>
        <w:rPr>
          <w:rFonts w:ascii="Arial" w:eastAsia="Calibri" w:hAnsi="Arial" w:cs="Arial"/>
          <w:b/>
          <w:sz w:val="18"/>
        </w:rPr>
      </w:pPr>
      <w:r w:rsidRPr="00AA542B">
        <w:rPr>
          <w:rFonts w:ascii="Arial" w:eastAsia="Calibri" w:hAnsi="Arial" w:cs="Arial"/>
          <w:b/>
          <w:sz w:val="18"/>
        </w:rPr>
        <w:t>Nota</w:t>
      </w:r>
      <w:r w:rsidR="006C7BBD" w:rsidRPr="00AA542B">
        <w:rPr>
          <w:rFonts w:ascii="Arial" w:eastAsia="Calibri" w:hAnsi="Arial" w:cs="Arial"/>
          <w:b/>
          <w:sz w:val="18"/>
        </w:rPr>
        <w:t>s</w:t>
      </w:r>
      <w:r w:rsidRPr="00AA542B">
        <w:rPr>
          <w:rFonts w:ascii="Arial" w:eastAsia="Calibri" w:hAnsi="Arial" w:cs="Arial"/>
          <w:b/>
          <w:sz w:val="18"/>
        </w:rPr>
        <w:t>:</w:t>
      </w:r>
    </w:p>
    <w:p w14:paraId="0BB19FAF" w14:textId="5708F998" w:rsidR="0027079F" w:rsidRPr="00AA542B" w:rsidRDefault="0027079F" w:rsidP="0027079F">
      <w:pPr>
        <w:rPr>
          <w:rFonts w:ascii="Arial" w:eastAsia="Calibri" w:hAnsi="Arial" w:cs="Arial"/>
          <w:sz w:val="18"/>
        </w:rPr>
      </w:pPr>
      <w:r w:rsidRPr="00AA542B">
        <w:rPr>
          <w:rFonts w:ascii="Arial" w:eastAsia="Calibri" w:hAnsi="Arial" w:cs="Arial"/>
          <w:b/>
          <w:sz w:val="18"/>
        </w:rPr>
        <w:t>(1)</w:t>
      </w:r>
      <w:r w:rsidRPr="00AA542B">
        <w:rPr>
          <w:rFonts w:ascii="Arial" w:eastAsia="Calibri" w:hAnsi="Arial" w:cs="Arial"/>
          <w:sz w:val="18"/>
        </w:rPr>
        <w:t xml:space="preserve"> La columna condición informática puede tener los valores: M cuando el dato debe consignarse siempre, y C Condicional, cuando el campo debe consignarse de acuerdo con lo indicado en los anexos.</w:t>
      </w:r>
    </w:p>
    <w:p w14:paraId="3847BAEA" w14:textId="57F62A19" w:rsidR="0027079F" w:rsidRDefault="0027079F" w:rsidP="0027079F">
      <w:pPr>
        <w:rPr>
          <w:rFonts w:ascii="Arial" w:eastAsia="Calibri" w:hAnsi="Arial" w:cs="Arial"/>
          <w:sz w:val="18"/>
        </w:rPr>
      </w:pPr>
      <w:r w:rsidRPr="00AA542B">
        <w:rPr>
          <w:rFonts w:ascii="Arial" w:eastAsia="Calibri" w:hAnsi="Arial" w:cs="Arial"/>
          <w:b/>
          <w:sz w:val="18"/>
        </w:rPr>
        <w:t>(2)</w:t>
      </w:r>
      <w:r w:rsidRPr="00AA542B">
        <w:rPr>
          <w:rFonts w:ascii="Arial" w:eastAsia="Calibri" w:hAnsi="Arial" w:cs="Arial"/>
          <w:sz w:val="18"/>
        </w:rPr>
        <w:t xml:space="preserve"> La columna Tipo y Longitud define el tipo de dato y el tamaño que debe cumplir. La codificación sigue el siguiente formato:</w:t>
      </w:r>
    </w:p>
    <w:p w14:paraId="19B9EDCE" w14:textId="77777777" w:rsidR="00966420" w:rsidRPr="00AA542B" w:rsidRDefault="00966420" w:rsidP="0027079F">
      <w:pPr>
        <w:rPr>
          <w:rFonts w:ascii="Arial" w:eastAsia="Calibri" w:hAnsi="Arial" w:cs="Arial"/>
          <w:sz w:val="18"/>
        </w:rPr>
      </w:pPr>
    </w:p>
    <w:p w14:paraId="32DA81A5"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a</w:t>
      </w:r>
      <w:r w:rsidRPr="00AA542B">
        <w:rPr>
          <w:rFonts w:ascii="Arial" w:eastAsia="Calibri" w:hAnsi="Arial" w:cs="Arial"/>
          <w:sz w:val="18"/>
        </w:rPr>
        <w:tab/>
      </w:r>
      <w:proofErr w:type="spellStart"/>
      <w:r w:rsidRPr="00AA542B">
        <w:rPr>
          <w:rFonts w:ascii="Arial" w:eastAsia="Calibri" w:hAnsi="Arial" w:cs="Arial"/>
          <w:sz w:val="18"/>
        </w:rPr>
        <w:t>caracter</w:t>
      </w:r>
      <w:proofErr w:type="spellEnd"/>
      <w:r w:rsidRPr="00AA542B">
        <w:rPr>
          <w:rFonts w:ascii="Arial" w:eastAsia="Calibri" w:hAnsi="Arial" w:cs="Arial"/>
          <w:sz w:val="18"/>
        </w:rPr>
        <w:t xml:space="preserve"> alfabético</w:t>
      </w:r>
    </w:p>
    <w:p w14:paraId="03AC5A3B"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n</w:t>
      </w:r>
      <w:r w:rsidRPr="00AA542B">
        <w:rPr>
          <w:rFonts w:ascii="Arial" w:eastAsia="Calibri" w:hAnsi="Arial" w:cs="Arial"/>
          <w:sz w:val="18"/>
        </w:rPr>
        <w:tab/>
      </w:r>
      <w:proofErr w:type="spellStart"/>
      <w:r w:rsidRPr="00AA542B">
        <w:rPr>
          <w:rFonts w:ascii="Arial" w:eastAsia="Calibri" w:hAnsi="Arial" w:cs="Arial"/>
          <w:sz w:val="18"/>
        </w:rPr>
        <w:t>caracter</w:t>
      </w:r>
      <w:proofErr w:type="spellEnd"/>
      <w:r w:rsidRPr="00AA542B">
        <w:rPr>
          <w:rFonts w:ascii="Arial" w:eastAsia="Calibri" w:hAnsi="Arial" w:cs="Arial"/>
          <w:sz w:val="18"/>
        </w:rPr>
        <w:t xml:space="preserve"> numérico</w:t>
      </w:r>
    </w:p>
    <w:p w14:paraId="060E4142" w14:textId="77777777" w:rsidR="0027079F" w:rsidRPr="00AA542B" w:rsidRDefault="0027079F" w:rsidP="0027079F">
      <w:pPr>
        <w:rPr>
          <w:rFonts w:ascii="Arial" w:eastAsia="Calibri" w:hAnsi="Arial" w:cs="Arial"/>
          <w:sz w:val="18"/>
        </w:rPr>
      </w:pPr>
      <w:proofErr w:type="spellStart"/>
      <w:r w:rsidRPr="00AA542B">
        <w:rPr>
          <w:rFonts w:ascii="Arial" w:eastAsia="Calibri" w:hAnsi="Arial" w:cs="Arial"/>
          <w:b/>
          <w:sz w:val="18"/>
        </w:rPr>
        <w:t>an</w:t>
      </w:r>
      <w:proofErr w:type="spellEnd"/>
      <w:r w:rsidRPr="00AA542B">
        <w:rPr>
          <w:rFonts w:ascii="Arial" w:eastAsia="Calibri" w:hAnsi="Arial" w:cs="Arial"/>
          <w:sz w:val="18"/>
        </w:rPr>
        <w:tab/>
      </w:r>
      <w:proofErr w:type="spellStart"/>
      <w:r w:rsidRPr="00AA542B">
        <w:rPr>
          <w:rFonts w:ascii="Arial" w:eastAsia="Calibri" w:hAnsi="Arial" w:cs="Arial"/>
          <w:sz w:val="18"/>
        </w:rPr>
        <w:t>caracter</w:t>
      </w:r>
      <w:proofErr w:type="spellEnd"/>
      <w:r w:rsidRPr="00AA542B">
        <w:rPr>
          <w:rFonts w:ascii="Arial" w:eastAsia="Calibri" w:hAnsi="Arial" w:cs="Arial"/>
          <w:sz w:val="18"/>
        </w:rPr>
        <w:t xml:space="preserve"> alfanumérico</w:t>
      </w:r>
    </w:p>
    <w:p w14:paraId="6BEA40D0"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a3</w:t>
      </w:r>
      <w:r w:rsidRPr="00AA542B">
        <w:rPr>
          <w:rFonts w:ascii="Arial" w:eastAsia="Calibri" w:hAnsi="Arial" w:cs="Arial"/>
          <w:sz w:val="18"/>
        </w:rPr>
        <w:tab/>
        <w:t>3 caracteres alfabéticos de longitud fija</w:t>
      </w:r>
    </w:p>
    <w:p w14:paraId="14C5627A"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n3</w:t>
      </w:r>
      <w:r w:rsidRPr="00AA542B">
        <w:rPr>
          <w:rFonts w:ascii="Arial" w:eastAsia="Calibri" w:hAnsi="Arial" w:cs="Arial"/>
          <w:sz w:val="18"/>
        </w:rPr>
        <w:tab/>
        <w:t>3 caracteres numéricos de longitud fija</w:t>
      </w:r>
    </w:p>
    <w:p w14:paraId="735F9FFC"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an3</w:t>
      </w:r>
      <w:r w:rsidRPr="00AA542B">
        <w:rPr>
          <w:rFonts w:ascii="Arial" w:eastAsia="Calibri" w:hAnsi="Arial" w:cs="Arial"/>
          <w:sz w:val="18"/>
        </w:rPr>
        <w:tab/>
        <w:t>3 caracteres alfanuméricos de longitud fija</w:t>
      </w:r>
    </w:p>
    <w:p w14:paraId="36897332"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a..3</w:t>
      </w:r>
      <w:r w:rsidRPr="00AA542B">
        <w:rPr>
          <w:rFonts w:ascii="Arial" w:eastAsia="Calibri" w:hAnsi="Arial" w:cs="Arial"/>
          <w:sz w:val="18"/>
        </w:rPr>
        <w:tab/>
        <w:t>hasta 3 caracteres alfabéticos</w:t>
      </w:r>
    </w:p>
    <w:p w14:paraId="52150753" w14:textId="77777777" w:rsidR="0027079F" w:rsidRPr="00AA542B" w:rsidRDefault="0027079F" w:rsidP="0027079F">
      <w:pPr>
        <w:rPr>
          <w:rFonts w:ascii="Arial" w:eastAsia="Calibri" w:hAnsi="Arial" w:cs="Arial"/>
          <w:sz w:val="18"/>
        </w:rPr>
      </w:pPr>
      <w:r w:rsidRPr="00AA542B">
        <w:rPr>
          <w:rFonts w:ascii="Arial" w:eastAsia="Calibri" w:hAnsi="Arial" w:cs="Arial"/>
          <w:b/>
          <w:sz w:val="18"/>
        </w:rPr>
        <w:t>n..3</w:t>
      </w:r>
      <w:r w:rsidRPr="00AA542B">
        <w:rPr>
          <w:rFonts w:ascii="Arial" w:eastAsia="Calibri" w:hAnsi="Arial" w:cs="Arial"/>
          <w:sz w:val="18"/>
        </w:rPr>
        <w:tab/>
        <w:t>hasta 3 caracteres numéricos</w:t>
      </w:r>
    </w:p>
    <w:p w14:paraId="0BC6E3E8" w14:textId="77777777" w:rsidR="0027079F" w:rsidRPr="00AA542B" w:rsidRDefault="0027079F" w:rsidP="0027079F">
      <w:pPr>
        <w:rPr>
          <w:rFonts w:ascii="Arial" w:eastAsia="Calibri" w:hAnsi="Arial" w:cs="Arial"/>
          <w:sz w:val="18"/>
        </w:rPr>
      </w:pPr>
      <w:proofErr w:type="gramStart"/>
      <w:r w:rsidRPr="00AA542B">
        <w:rPr>
          <w:rFonts w:ascii="Arial" w:eastAsia="Calibri" w:hAnsi="Arial" w:cs="Arial"/>
          <w:b/>
          <w:sz w:val="18"/>
        </w:rPr>
        <w:t>an..</w:t>
      </w:r>
      <w:proofErr w:type="gramEnd"/>
      <w:r w:rsidRPr="00AA542B">
        <w:rPr>
          <w:rFonts w:ascii="Arial" w:eastAsia="Calibri" w:hAnsi="Arial" w:cs="Arial"/>
          <w:b/>
          <w:sz w:val="18"/>
        </w:rPr>
        <w:t>3</w:t>
      </w:r>
      <w:r w:rsidRPr="00AA542B">
        <w:rPr>
          <w:rFonts w:ascii="Arial" w:eastAsia="Calibri" w:hAnsi="Arial" w:cs="Arial"/>
          <w:sz w:val="18"/>
        </w:rPr>
        <w:tab/>
        <w:t>hasta 3 caracteres alfanuméricos</w:t>
      </w:r>
    </w:p>
    <w:p w14:paraId="37BD6057" w14:textId="77777777" w:rsidR="00E06AD7" w:rsidRPr="00F829E3" w:rsidRDefault="00E06AD7" w:rsidP="0027079F">
      <w:pPr>
        <w:tabs>
          <w:tab w:val="left" w:pos="709"/>
        </w:tabs>
        <w:rPr>
          <w:rFonts w:ascii="Arial" w:hAnsi="Arial" w:cs="Arial"/>
          <w:b/>
        </w:rPr>
      </w:pPr>
    </w:p>
    <w:p w14:paraId="7725A95E" w14:textId="77777777" w:rsidR="00E06AD7" w:rsidRPr="00F829E3" w:rsidRDefault="00E06AD7" w:rsidP="00E06AD7">
      <w:pPr>
        <w:tabs>
          <w:tab w:val="left" w:pos="709"/>
        </w:tabs>
        <w:jc w:val="center"/>
        <w:rPr>
          <w:rFonts w:ascii="Arial" w:hAnsi="Arial" w:cs="Arial"/>
          <w:b/>
        </w:rPr>
      </w:pPr>
    </w:p>
    <w:p w14:paraId="38F131D0" w14:textId="25E6E794" w:rsidR="006C7BBD" w:rsidRDefault="006C7BBD" w:rsidP="00E06AD7">
      <w:pPr>
        <w:tabs>
          <w:tab w:val="left" w:pos="709"/>
        </w:tabs>
        <w:jc w:val="center"/>
        <w:rPr>
          <w:rFonts w:ascii="Arial" w:hAnsi="Arial" w:cs="Arial"/>
          <w:b/>
        </w:rPr>
      </w:pPr>
    </w:p>
    <w:p w14:paraId="264EE39F" w14:textId="3B7F0FD9" w:rsidR="00127ABE" w:rsidRDefault="00127ABE" w:rsidP="00E06AD7">
      <w:pPr>
        <w:tabs>
          <w:tab w:val="left" w:pos="709"/>
        </w:tabs>
        <w:jc w:val="center"/>
        <w:rPr>
          <w:rFonts w:ascii="Arial" w:hAnsi="Arial" w:cs="Arial"/>
          <w:b/>
        </w:rPr>
      </w:pPr>
    </w:p>
    <w:p w14:paraId="148FBD72" w14:textId="69636812" w:rsidR="00127ABE" w:rsidRDefault="00127ABE" w:rsidP="00E06AD7">
      <w:pPr>
        <w:tabs>
          <w:tab w:val="left" w:pos="709"/>
        </w:tabs>
        <w:jc w:val="center"/>
        <w:rPr>
          <w:rFonts w:ascii="Arial" w:hAnsi="Arial" w:cs="Arial"/>
          <w:b/>
        </w:rPr>
      </w:pPr>
    </w:p>
    <w:p w14:paraId="259C7A72" w14:textId="7F121D36" w:rsidR="00127ABE" w:rsidRDefault="00127ABE" w:rsidP="00E06AD7">
      <w:pPr>
        <w:tabs>
          <w:tab w:val="left" w:pos="709"/>
        </w:tabs>
        <w:jc w:val="center"/>
        <w:rPr>
          <w:rFonts w:ascii="Arial" w:hAnsi="Arial" w:cs="Arial"/>
          <w:b/>
        </w:rPr>
      </w:pPr>
    </w:p>
    <w:p w14:paraId="74F78A7D" w14:textId="5788D093" w:rsidR="00127ABE" w:rsidRDefault="00127ABE" w:rsidP="00E06AD7">
      <w:pPr>
        <w:tabs>
          <w:tab w:val="left" w:pos="709"/>
        </w:tabs>
        <w:jc w:val="center"/>
        <w:rPr>
          <w:rFonts w:ascii="Arial" w:hAnsi="Arial" w:cs="Arial"/>
          <w:b/>
        </w:rPr>
      </w:pPr>
    </w:p>
    <w:p w14:paraId="36B67849" w14:textId="11315D0B" w:rsidR="00127ABE" w:rsidRDefault="00127ABE" w:rsidP="00E06AD7">
      <w:pPr>
        <w:tabs>
          <w:tab w:val="left" w:pos="709"/>
        </w:tabs>
        <w:jc w:val="center"/>
        <w:rPr>
          <w:rFonts w:ascii="Arial" w:hAnsi="Arial" w:cs="Arial"/>
          <w:b/>
        </w:rPr>
      </w:pPr>
    </w:p>
    <w:p w14:paraId="2DCB1E47" w14:textId="645554DF" w:rsidR="00127ABE" w:rsidRDefault="00127ABE" w:rsidP="00E06AD7">
      <w:pPr>
        <w:tabs>
          <w:tab w:val="left" w:pos="709"/>
        </w:tabs>
        <w:jc w:val="center"/>
        <w:rPr>
          <w:rFonts w:ascii="Arial" w:hAnsi="Arial" w:cs="Arial"/>
          <w:b/>
        </w:rPr>
      </w:pPr>
    </w:p>
    <w:p w14:paraId="38A5C900" w14:textId="4B1CE49C" w:rsidR="00127ABE" w:rsidRDefault="00127ABE" w:rsidP="00E06AD7">
      <w:pPr>
        <w:tabs>
          <w:tab w:val="left" w:pos="709"/>
        </w:tabs>
        <w:jc w:val="center"/>
        <w:rPr>
          <w:rFonts w:ascii="Arial" w:hAnsi="Arial" w:cs="Arial"/>
          <w:b/>
        </w:rPr>
      </w:pPr>
    </w:p>
    <w:p w14:paraId="2E7B05D2" w14:textId="409B1844" w:rsidR="00127ABE" w:rsidRDefault="00127ABE" w:rsidP="00E06AD7">
      <w:pPr>
        <w:tabs>
          <w:tab w:val="left" w:pos="709"/>
        </w:tabs>
        <w:jc w:val="center"/>
        <w:rPr>
          <w:rFonts w:ascii="Arial" w:hAnsi="Arial" w:cs="Arial"/>
          <w:b/>
        </w:rPr>
      </w:pPr>
    </w:p>
    <w:p w14:paraId="18FEAD6A" w14:textId="7D4F84A2" w:rsidR="00127ABE" w:rsidRDefault="00127ABE" w:rsidP="00E06AD7">
      <w:pPr>
        <w:tabs>
          <w:tab w:val="left" w:pos="709"/>
        </w:tabs>
        <w:jc w:val="center"/>
        <w:rPr>
          <w:rFonts w:ascii="Arial" w:hAnsi="Arial" w:cs="Arial"/>
          <w:b/>
        </w:rPr>
      </w:pPr>
    </w:p>
    <w:p w14:paraId="6EA045D7" w14:textId="15A44736" w:rsidR="00127ABE" w:rsidRDefault="00127ABE" w:rsidP="00E06AD7">
      <w:pPr>
        <w:tabs>
          <w:tab w:val="left" w:pos="709"/>
        </w:tabs>
        <w:jc w:val="center"/>
        <w:rPr>
          <w:rFonts w:ascii="Arial" w:hAnsi="Arial" w:cs="Arial"/>
          <w:b/>
        </w:rPr>
      </w:pPr>
    </w:p>
    <w:p w14:paraId="5A4CB111" w14:textId="4B31B9D5" w:rsidR="00127ABE" w:rsidRDefault="00127ABE" w:rsidP="00E06AD7">
      <w:pPr>
        <w:tabs>
          <w:tab w:val="left" w:pos="709"/>
        </w:tabs>
        <w:jc w:val="center"/>
        <w:rPr>
          <w:rFonts w:ascii="Arial" w:hAnsi="Arial" w:cs="Arial"/>
          <w:b/>
        </w:rPr>
      </w:pPr>
    </w:p>
    <w:p w14:paraId="4DB3065B" w14:textId="6807B310" w:rsidR="00127ABE" w:rsidRDefault="00127ABE" w:rsidP="00E06AD7">
      <w:pPr>
        <w:tabs>
          <w:tab w:val="left" w:pos="709"/>
        </w:tabs>
        <w:jc w:val="center"/>
        <w:rPr>
          <w:rFonts w:ascii="Arial" w:hAnsi="Arial" w:cs="Arial"/>
          <w:b/>
        </w:rPr>
      </w:pPr>
    </w:p>
    <w:p w14:paraId="0A6D5D22" w14:textId="209A9F8B" w:rsidR="00127ABE" w:rsidRDefault="00127ABE" w:rsidP="00E06AD7">
      <w:pPr>
        <w:tabs>
          <w:tab w:val="left" w:pos="709"/>
        </w:tabs>
        <w:jc w:val="center"/>
        <w:rPr>
          <w:rFonts w:ascii="Arial" w:hAnsi="Arial" w:cs="Arial"/>
          <w:b/>
        </w:rPr>
      </w:pPr>
    </w:p>
    <w:p w14:paraId="66E76831" w14:textId="569511B1" w:rsidR="00127ABE" w:rsidRDefault="00127ABE" w:rsidP="00E06AD7">
      <w:pPr>
        <w:tabs>
          <w:tab w:val="left" w:pos="709"/>
        </w:tabs>
        <w:jc w:val="center"/>
        <w:rPr>
          <w:rFonts w:ascii="Arial" w:hAnsi="Arial" w:cs="Arial"/>
          <w:b/>
        </w:rPr>
      </w:pPr>
    </w:p>
    <w:p w14:paraId="2FD490BD" w14:textId="08C1698C" w:rsidR="00127ABE" w:rsidRDefault="00127ABE" w:rsidP="00E06AD7">
      <w:pPr>
        <w:tabs>
          <w:tab w:val="left" w:pos="709"/>
        </w:tabs>
        <w:jc w:val="center"/>
        <w:rPr>
          <w:rFonts w:ascii="Arial" w:hAnsi="Arial" w:cs="Arial"/>
          <w:b/>
        </w:rPr>
      </w:pPr>
    </w:p>
    <w:p w14:paraId="7EFACCE3" w14:textId="76932708" w:rsidR="00127ABE" w:rsidRDefault="00127ABE" w:rsidP="00E06AD7">
      <w:pPr>
        <w:tabs>
          <w:tab w:val="left" w:pos="709"/>
        </w:tabs>
        <w:jc w:val="center"/>
        <w:rPr>
          <w:rFonts w:ascii="Arial" w:hAnsi="Arial" w:cs="Arial"/>
          <w:b/>
        </w:rPr>
      </w:pPr>
    </w:p>
    <w:p w14:paraId="064D66CE" w14:textId="626D9AEA" w:rsidR="00127ABE" w:rsidRDefault="00127ABE" w:rsidP="00E06AD7">
      <w:pPr>
        <w:tabs>
          <w:tab w:val="left" w:pos="709"/>
        </w:tabs>
        <w:jc w:val="center"/>
        <w:rPr>
          <w:rFonts w:ascii="Arial" w:hAnsi="Arial" w:cs="Arial"/>
          <w:b/>
        </w:rPr>
      </w:pPr>
    </w:p>
    <w:p w14:paraId="21DCF80C" w14:textId="3524B38F" w:rsidR="00127ABE" w:rsidRDefault="00127ABE" w:rsidP="00E06AD7">
      <w:pPr>
        <w:tabs>
          <w:tab w:val="left" w:pos="709"/>
        </w:tabs>
        <w:jc w:val="center"/>
        <w:rPr>
          <w:rFonts w:ascii="Arial" w:hAnsi="Arial" w:cs="Arial"/>
          <w:b/>
        </w:rPr>
      </w:pPr>
    </w:p>
    <w:p w14:paraId="5C094E90" w14:textId="6C17CD71" w:rsidR="00127ABE" w:rsidRDefault="00127ABE" w:rsidP="00E06AD7">
      <w:pPr>
        <w:tabs>
          <w:tab w:val="left" w:pos="709"/>
        </w:tabs>
        <w:jc w:val="center"/>
        <w:rPr>
          <w:rFonts w:ascii="Arial" w:hAnsi="Arial" w:cs="Arial"/>
          <w:b/>
        </w:rPr>
      </w:pPr>
    </w:p>
    <w:p w14:paraId="68314DCD" w14:textId="4682A516" w:rsidR="00127ABE" w:rsidRDefault="00127ABE" w:rsidP="00E06AD7">
      <w:pPr>
        <w:tabs>
          <w:tab w:val="left" w:pos="709"/>
        </w:tabs>
        <w:jc w:val="center"/>
        <w:rPr>
          <w:rFonts w:ascii="Arial" w:hAnsi="Arial" w:cs="Arial"/>
          <w:b/>
        </w:rPr>
      </w:pPr>
    </w:p>
    <w:p w14:paraId="1D042140" w14:textId="427C4913" w:rsidR="00127ABE" w:rsidRDefault="00127ABE" w:rsidP="00E06AD7">
      <w:pPr>
        <w:tabs>
          <w:tab w:val="left" w:pos="709"/>
        </w:tabs>
        <w:jc w:val="center"/>
        <w:rPr>
          <w:rFonts w:ascii="Arial" w:hAnsi="Arial" w:cs="Arial"/>
          <w:b/>
        </w:rPr>
      </w:pPr>
    </w:p>
    <w:p w14:paraId="350C39EA" w14:textId="3116A1F2" w:rsidR="00127ABE" w:rsidRDefault="00127ABE" w:rsidP="00E06AD7">
      <w:pPr>
        <w:tabs>
          <w:tab w:val="left" w:pos="709"/>
        </w:tabs>
        <w:jc w:val="center"/>
        <w:rPr>
          <w:rFonts w:ascii="Arial" w:hAnsi="Arial" w:cs="Arial"/>
          <w:b/>
        </w:rPr>
      </w:pPr>
    </w:p>
    <w:p w14:paraId="4C4F95E2" w14:textId="2435D831" w:rsidR="00127ABE" w:rsidRDefault="00127ABE" w:rsidP="00E06AD7">
      <w:pPr>
        <w:tabs>
          <w:tab w:val="left" w:pos="709"/>
        </w:tabs>
        <w:jc w:val="center"/>
        <w:rPr>
          <w:rFonts w:ascii="Arial" w:hAnsi="Arial" w:cs="Arial"/>
          <w:b/>
        </w:rPr>
      </w:pPr>
    </w:p>
    <w:p w14:paraId="40B3A884" w14:textId="4754AC31" w:rsidR="00127ABE" w:rsidRDefault="00127ABE" w:rsidP="00E06AD7">
      <w:pPr>
        <w:tabs>
          <w:tab w:val="left" w:pos="709"/>
        </w:tabs>
        <w:jc w:val="center"/>
        <w:rPr>
          <w:rFonts w:ascii="Arial" w:hAnsi="Arial" w:cs="Arial"/>
          <w:b/>
        </w:rPr>
      </w:pPr>
    </w:p>
    <w:p w14:paraId="165E9E48" w14:textId="77777777" w:rsidR="00127ABE" w:rsidRPr="00F829E3" w:rsidRDefault="00127ABE" w:rsidP="00E06AD7">
      <w:pPr>
        <w:tabs>
          <w:tab w:val="left" w:pos="709"/>
        </w:tabs>
        <w:jc w:val="center"/>
        <w:rPr>
          <w:rFonts w:ascii="Arial" w:hAnsi="Arial" w:cs="Arial"/>
          <w:b/>
        </w:rPr>
      </w:pPr>
    </w:p>
    <w:p w14:paraId="22A71D33" w14:textId="77777777" w:rsidR="006C7BBD" w:rsidRPr="00F829E3" w:rsidRDefault="006C7BBD" w:rsidP="006C7BBD">
      <w:pPr>
        <w:tabs>
          <w:tab w:val="left" w:pos="709"/>
        </w:tabs>
        <w:jc w:val="center"/>
        <w:rPr>
          <w:rFonts w:ascii="Arial" w:hAnsi="Arial" w:cs="Arial"/>
          <w:b/>
        </w:rPr>
      </w:pPr>
    </w:p>
    <w:p w14:paraId="335E4427" w14:textId="77777777" w:rsidR="006C7BBD" w:rsidRPr="00472A41" w:rsidRDefault="006C7BBD" w:rsidP="006C7BBD">
      <w:pPr>
        <w:tabs>
          <w:tab w:val="left" w:pos="709"/>
        </w:tabs>
        <w:jc w:val="center"/>
        <w:rPr>
          <w:rFonts w:ascii="Arial" w:hAnsi="Arial" w:cs="Arial"/>
          <w:b/>
        </w:rPr>
      </w:pPr>
      <w:r w:rsidRPr="00472A41">
        <w:rPr>
          <w:rFonts w:ascii="Arial" w:hAnsi="Arial" w:cs="Arial"/>
          <w:b/>
        </w:rPr>
        <w:t>CUADRO N.º 2</w:t>
      </w:r>
    </w:p>
    <w:p w14:paraId="42694E55" w14:textId="77777777" w:rsidR="006C7BBD" w:rsidRPr="00472A41" w:rsidRDefault="006C7BBD" w:rsidP="006C7BBD">
      <w:pPr>
        <w:tabs>
          <w:tab w:val="left" w:pos="709"/>
        </w:tabs>
        <w:jc w:val="center"/>
        <w:rPr>
          <w:rFonts w:ascii="Arial" w:hAnsi="Arial" w:cs="Arial"/>
          <w:b/>
        </w:rPr>
      </w:pPr>
      <w:r w:rsidRPr="00472A41">
        <w:rPr>
          <w:rFonts w:ascii="Arial" w:hAnsi="Arial" w:cs="Arial"/>
          <w:b/>
        </w:rPr>
        <w:t>Acuse de recibo - SUNAT</w:t>
      </w:r>
    </w:p>
    <w:p w14:paraId="5CEEE2E7" w14:textId="77777777" w:rsidR="006C7BBD" w:rsidRPr="00F829E3" w:rsidRDefault="006C7BBD" w:rsidP="006C7BBD">
      <w:pPr>
        <w:tabs>
          <w:tab w:val="left" w:pos="709"/>
        </w:tabs>
        <w:rPr>
          <w:rFonts w:ascii="Arial" w:eastAsia="Arial Unicode MS" w:hAnsi="Arial" w:cs="Arial"/>
          <w:b/>
          <w:bCs/>
        </w:rPr>
      </w:pPr>
    </w:p>
    <w:tbl>
      <w:tblPr>
        <w:tblW w:w="13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32"/>
        <w:gridCol w:w="8"/>
        <w:gridCol w:w="843"/>
        <w:gridCol w:w="7"/>
        <w:gridCol w:w="1446"/>
        <w:gridCol w:w="1276"/>
        <w:gridCol w:w="1276"/>
        <w:gridCol w:w="3402"/>
        <w:gridCol w:w="2657"/>
      </w:tblGrid>
      <w:tr w:rsidR="006C7BBD" w:rsidRPr="00F829E3" w14:paraId="37F5F8C0" w14:textId="77777777" w:rsidTr="00966420">
        <w:trPr>
          <w:tblHeader/>
        </w:trPr>
        <w:tc>
          <w:tcPr>
            <w:tcW w:w="562" w:type="dxa"/>
            <w:shd w:val="clear" w:color="auto" w:fill="4F81BD"/>
            <w:noWrap/>
            <w:vAlign w:val="center"/>
            <w:hideMark/>
          </w:tcPr>
          <w:p w14:paraId="53839175" w14:textId="25E25038" w:rsidR="006C7BBD" w:rsidRPr="00F829E3" w:rsidRDefault="00966420" w:rsidP="004D4A61">
            <w:pPr>
              <w:jc w:val="center"/>
              <w:rPr>
                <w:rFonts w:ascii="Arial" w:hAnsi="Arial" w:cs="Arial"/>
                <w:b/>
                <w:bCs/>
                <w:color w:val="FFFFFF"/>
              </w:rPr>
            </w:pPr>
            <w:r w:rsidRPr="00F829E3">
              <w:rPr>
                <w:rFonts w:ascii="Arial" w:hAnsi="Arial" w:cs="Arial"/>
                <w:b/>
                <w:bCs/>
                <w:color w:val="FFFFFF"/>
              </w:rPr>
              <w:t>N.º</w:t>
            </w:r>
          </w:p>
          <w:p w14:paraId="797011AA" w14:textId="77777777" w:rsidR="006C7BBD" w:rsidRPr="00F829E3" w:rsidRDefault="006C7BBD" w:rsidP="004D4A61">
            <w:pPr>
              <w:jc w:val="center"/>
              <w:rPr>
                <w:rFonts w:ascii="Arial" w:hAnsi="Arial" w:cs="Arial"/>
                <w:b/>
                <w:bCs/>
                <w:color w:val="FFFFFF"/>
              </w:rPr>
            </w:pPr>
          </w:p>
        </w:tc>
        <w:tc>
          <w:tcPr>
            <w:tcW w:w="2232" w:type="dxa"/>
            <w:shd w:val="clear" w:color="auto" w:fill="4F81BD"/>
            <w:vAlign w:val="center"/>
            <w:hideMark/>
          </w:tcPr>
          <w:p w14:paraId="5B6290A1" w14:textId="77777777" w:rsidR="006C7BBD" w:rsidRPr="00F829E3" w:rsidRDefault="006C7BBD" w:rsidP="004D4A61">
            <w:pPr>
              <w:jc w:val="center"/>
              <w:rPr>
                <w:rFonts w:ascii="Arial" w:hAnsi="Arial" w:cs="Arial"/>
                <w:b/>
                <w:bCs/>
                <w:color w:val="FF0000"/>
              </w:rPr>
            </w:pPr>
            <w:r w:rsidRPr="00472A41">
              <w:rPr>
                <w:rFonts w:ascii="Arial" w:hAnsi="Arial" w:cs="Arial"/>
                <w:b/>
                <w:bCs/>
                <w:color w:val="FFFFFF"/>
              </w:rPr>
              <w:t>DATO</w:t>
            </w:r>
          </w:p>
        </w:tc>
        <w:tc>
          <w:tcPr>
            <w:tcW w:w="851" w:type="dxa"/>
            <w:gridSpan w:val="2"/>
            <w:shd w:val="clear" w:color="auto" w:fill="4F81BD"/>
            <w:noWrap/>
            <w:vAlign w:val="center"/>
            <w:hideMark/>
          </w:tcPr>
          <w:p w14:paraId="6F5363A7"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NIVEL</w:t>
            </w:r>
          </w:p>
        </w:tc>
        <w:tc>
          <w:tcPr>
            <w:tcW w:w="1453" w:type="dxa"/>
            <w:gridSpan w:val="2"/>
            <w:shd w:val="clear" w:color="auto" w:fill="4F81BD"/>
            <w:noWrap/>
            <w:vAlign w:val="center"/>
            <w:hideMark/>
          </w:tcPr>
          <w:p w14:paraId="6D22DE79"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CONDICIÓN (1)</w:t>
            </w:r>
          </w:p>
        </w:tc>
        <w:tc>
          <w:tcPr>
            <w:tcW w:w="1276" w:type="dxa"/>
            <w:shd w:val="clear" w:color="auto" w:fill="4F81BD"/>
            <w:vAlign w:val="center"/>
          </w:tcPr>
          <w:p w14:paraId="6DBDBBDE"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TIPO Y LONGITUD (2)</w:t>
            </w:r>
          </w:p>
        </w:tc>
        <w:tc>
          <w:tcPr>
            <w:tcW w:w="1276" w:type="dxa"/>
            <w:shd w:val="clear" w:color="auto" w:fill="4F81BD"/>
            <w:noWrap/>
            <w:vAlign w:val="center"/>
            <w:hideMark/>
          </w:tcPr>
          <w:p w14:paraId="22DD33DA"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FORMATO</w:t>
            </w:r>
          </w:p>
        </w:tc>
        <w:tc>
          <w:tcPr>
            <w:tcW w:w="3402" w:type="dxa"/>
            <w:shd w:val="clear" w:color="auto" w:fill="4F81BD"/>
            <w:vAlign w:val="center"/>
          </w:tcPr>
          <w:p w14:paraId="1B1B03F2"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TAG XML</w:t>
            </w:r>
          </w:p>
        </w:tc>
        <w:tc>
          <w:tcPr>
            <w:tcW w:w="2657" w:type="dxa"/>
            <w:shd w:val="clear" w:color="auto" w:fill="4F81BD"/>
            <w:vAlign w:val="center"/>
            <w:hideMark/>
          </w:tcPr>
          <w:p w14:paraId="767314E8" w14:textId="77777777" w:rsidR="006C7BBD" w:rsidRPr="00F829E3" w:rsidRDefault="006C7BBD" w:rsidP="004D4A61">
            <w:pPr>
              <w:jc w:val="center"/>
              <w:rPr>
                <w:rFonts w:ascii="Arial" w:hAnsi="Arial" w:cs="Arial"/>
                <w:b/>
                <w:bCs/>
                <w:color w:val="FFFFFF"/>
              </w:rPr>
            </w:pPr>
            <w:r w:rsidRPr="00F829E3">
              <w:rPr>
                <w:rFonts w:ascii="Arial" w:hAnsi="Arial" w:cs="Arial"/>
                <w:b/>
                <w:bCs/>
                <w:color w:val="FFFFFF"/>
              </w:rPr>
              <w:t>OBSERVACIONES</w:t>
            </w:r>
          </w:p>
        </w:tc>
      </w:tr>
      <w:tr w:rsidR="006C7BBD" w:rsidRPr="00F829E3" w14:paraId="1AAD4330" w14:textId="77777777" w:rsidTr="00966420">
        <w:tc>
          <w:tcPr>
            <w:tcW w:w="562" w:type="dxa"/>
            <w:shd w:val="clear" w:color="auto" w:fill="auto"/>
            <w:noWrap/>
            <w:vAlign w:val="center"/>
            <w:hideMark/>
          </w:tcPr>
          <w:p w14:paraId="7254A9F3" w14:textId="77777777" w:rsidR="006C7BBD" w:rsidRPr="00F829E3" w:rsidRDefault="006C7BBD" w:rsidP="004D4A61">
            <w:pPr>
              <w:jc w:val="center"/>
              <w:rPr>
                <w:rFonts w:ascii="Arial" w:hAnsi="Arial" w:cs="Arial"/>
                <w:b/>
                <w:bCs/>
              </w:rPr>
            </w:pPr>
            <w:r w:rsidRPr="00F829E3">
              <w:rPr>
                <w:rFonts w:ascii="Arial" w:hAnsi="Arial" w:cs="Arial"/>
                <w:b/>
                <w:bCs/>
              </w:rPr>
              <w:t>1</w:t>
            </w:r>
          </w:p>
        </w:tc>
        <w:tc>
          <w:tcPr>
            <w:tcW w:w="2232" w:type="dxa"/>
            <w:shd w:val="clear" w:color="auto" w:fill="auto"/>
            <w:vAlign w:val="center"/>
            <w:hideMark/>
          </w:tcPr>
          <w:p w14:paraId="3508C511" w14:textId="77777777" w:rsidR="006C7BBD" w:rsidRPr="00F829E3" w:rsidRDefault="006C7BBD" w:rsidP="00966420">
            <w:pPr>
              <w:rPr>
                <w:rFonts w:ascii="Arial" w:hAnsi="Arial" w:cs="Arial"/>
              </w:rPr>
            </w:pPr>
            <w:r w:rsidRPr="00F829E3">
              <w:rPr>
                <w:rFonts w:ascii="Arial" w:hAnsi="Arial" w:cs="Arial"/>
              </w:rPr>
              <w:t>Versión del UBL</w:t>
            </w:r>
          </w:p>
        </w:tc>
        <w:tc>
          <w:tcPr>
            <w:tcW w:w="851" w:type="dxa"/>
            <w:gridSpan w:val="2"/>
            <w:shd w:val="clear" w:color="auto" w:fill="auto"/>
            <w:noWrap/>
            <w:vAlign w:val="center"/>
            <w:hideMark/>
          </w:tcPr>
          <w:p w14:paraId="2C7CE555"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4E76C4A5"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3D62D4D2"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w:t>
            </w:r>
          </w:p>
        </w:tc>
        <w:tc>
          <w:tcPr>
            <w:tcW w:w="1276" w:type="dxa"/>
            <w:shd w:val="clear" w:color="auto" w:fill="auto"/>
            <w:noWrap/>
            <w:vAlign w:val="center"/>
            <w:hideMark/>
          </w:tcPr>
          <w:p w14:paraId="138B3ED4" w14:textId="77777777" w:rsidR="006C7BBD" w:rsidRPr="00F829E3" w:rsidRDefault="006C7BBD" w:rsidP="004D4A61">
            <w:pPr>
              <w:jc w:val="center"/>
              <w:rPr>
                <w:rFonts w:ascii="Arial" w:hAnsi="Arial" w:cs="Arial"/>
              </w:rPr>
            </w:pPr>
          </w:p>
        </w:tc>
        <w:tc>
          <w:tcPr>
            <w:tcW w:w="3402" w:type="dxa"/>
            <w:vAlign w:val="center"/>
          </w:tcPr>
          <w:p w14:paraId="5FF609E1" w14:textId="77777777" w:rsidR="006C7BBD" w:rsidRPr="00F829E3" w:rsidRDefault="006C7BBD" w:rsidP="00966420">
            <w:pPr>
              <w:rPr>
                <w:rFonts w:ascii="Arial" w:hAnsi="Arial" w:cs="Arial"/>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lang w:eastAsia="es-PE"/>
              </w:rPr>
              <w:t>cbc:UBLVersionID</w:t>
            </w:r>
            <w:proofErr w:type="spellEnd"/>
            <w:proofErr w:type="gramEnd"/>
          </w:p>
        </w:tc>
        <w:tc>
          <w:tcPr>
            <w:tcW w:w="2657" w:type="dxa"/>
            <w:shd w:val="clear" w:color="auto" w:fill="auto"/>
            <w:vAlign w:val="center"/>
            <w:hideMark/>
          </w:tcPr>
          <w:p w14:paraId="7CE5E5C9" w14:textId="77777777" w:rsidR="006C7BBD" w:rsidRPr="00F829E3" w:rsidRDefault="006C7BBD" w:rsidP="004D4A61">
            <w:pPr>
              <w:jc w:val="center"/>
              <w:rPr>
                <w:rFonts w:ascii="Arial" w:hAnsi="Arial" w:cs="Arial"/>
              </w:rPr>
            </w:pPr>
          </w:p>
        </w:tc>
      </w:tr>
      <w:tr w:rsidR="006C7BBD" w:rsidRPr="00F829E3" w14:paraId="238B4396" w14:textId="77777777" w:rsidTr="00966420">
        <w:tc>
          <w:tcPr>
            <w:tcW w:w="562" w:type="dxa"/>
            <w:shd w:val="clear" w:color="auto" w:fill="auto"/>
            <w:noWrap/>
            <w:vAlign w:val="center"/>
            <w:hideMark/>
          </w:tcPr>
          <w:p w14:paraId="03F742F6" w14:textId="77777777" w:rsidR="006C7BBD" w:rsidRPr="00F829E3" w:rsidRDefault="006C7BBD" w:rsidP="004D4A61">
            <w:pPr>
              <w:jc w:val="center"/>
              <w:rPr>
                <w:rFonts w:ascii="Arial" w:hAnsi="Arial" w:cs="Arial"/>
                <w:b/>
                <w:bCs/>
              </w:rPr>
            </w:pPr>
            <w:r w:rsidRPr="00F829E3">
              <w:rPr>
                <w:rFonts w:ascii="Arial" w:hAnsi="Arial" w:cs="Arial"/>
                <w:b/>
                <w:bCs/>
              </w:rPr>
              <w:t>2</w:t>
            </w:r>
          </w:p>
        </w:tc>
        <w:tc>
          <w:tcPr>
            <w:tcW w:w="2232" w:type="dxa"/>
            <w:shd w:val="clear" w:color="auto" w:fill="auto"/>
            <w:vAlign w:val="center"/>
            <w:hideMark/>
          </w:tcPr>
          <w:p w14:paraId="3FD08586" w14:textId="77777777" w:rsidR="006C7BBD" w:rsidRPr="00F829E3" w:rsidRDefault="006C7BBD" w:rsidP="00966420">
            <w:pPr>
              <w:rPr>
                <w:rFonts w:ascii="Arial" w:hAnsi="Arial" w:cs="Arial"/>
              </w:rPr>
            </w:pPr>
            <w:r w:rsidRPr="00F829E3">
              <w:rPr>
                <w:rFonts w:ascii="Arial" w:hAnsi="Arial" w:cs="Arial"/>
              </w:rPr>
              <w:t>Versión de la estructura del documento</w:t>
            </w:r>
          </w:p>
        </w:tc>
        <w:tc>
          <w:tcPr>
            <w:tcW w:w="851" w:type="dxa"/>
            <w:gridSpan w:val="2"/>
            <w:shd w:val="clear" w:color="auto" w:fill="auto"/>
            <w:noWrap/>
            <w:vAlign w:val="center"/>
            <w:hideMark/>
          </w:tcPr>
          <w:p w14:paraId="3D9F3B53"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20B3AA3C"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2796736D"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w:t>
            </w:r>
          </w:p>
        </w:tc>
        <w:tc>
          <w:tcPr>
            <w:tcW w:w="1276" w:type="dxa"/>
            <w:shd w:val="clear" w:color="auto" w:fill="auto"/>
            <w:noWrap/>
            <w:vAlign w:val="center"/>
            <w:hideMark/>
          </w:tcPr>
          <w:p w14:paraId="51D6D5D8" w14:textId="77777777" w:rsidR="006C7BBD" w:rsidRPr="00F829E3" w:rsidRDefault="006C7BBD" w:rsidP="004D4A61">
            <w:pPr>
              <w:jc w:val="center"/>
              <w:rPr>
                <w:rFonts w:ascii="Arial" w:hAnsi="Arial" w:cs="Arial"/>
              </w:rPr>
            </w:pPr>
          </w:p>
        </w:tc>
        <w:tc>
          <w:tcPr>
            <w:tcW w:w="3402" w:type="dxa"/>
            <w:vAlign w:val="center"/>
          </w:tcPr>
          <w:p w14:paraId="39D6909E" w14:textId="77777777" w:rsidR="006C7BBD" w:rsidRPr="00F829E3" w:rsidRDefault="006C7BBD" w:rsidP="00966420">
            <w:pPr>
              <w:rPr>
                <w:rFonts w:ascii="Arial" w:hAnsi="Arial" w:cs="Arial"/>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lang w:eastAsia="es-PE"/>
              </w:rPr>
              <w:t>cbc:CustomizationID</w:t>
            </w:r>
            <w:proofErr w:type="spellEnd"/>
            <w:proofErr w:type="gramEnd"/>
          </w:p>
        </w:tc>
        <w:tc>
          <w:tcPr>
            <w:tcW w:w="2657" w:type="dxa"/>
            <w:shd w:val="clear" w:color="auto" w:fill="auto"/>
            <w:vAlign w:val="center"/>
            <w:hideMark/>
          </w:tcPr>
          <w:p w14:paraId="7776CC5F" w14:textId="77777777" w:rsidR="006C7BBD" w:rsidRPr="00F829E3" w:rsidRDefault="006C7BBD" w:rsidP="004D4A61">
            <w:pPr>
              <w:jc w:val="center"/>
              <w:rPr>
                <w:rFonts w:ascii="Arial" w:hAnsi="Arial" w:cs="Arial"/>
              </w:rPr>
            </w:pPr>
          </w:p>
        </w:tc>
      </w:tr>
      <w:tr w:rsidR="006C7BBD" w:rsidRPr="00F829E3" w14:paraId="7632D5A2" w14:textId="77777777" w:rsidTr="00966420">
        <w:trPr>
          <w:trHeight w:val="516"/>
        </w:trPr>
        <w:tc>
          <w:tcPr>
            <w:tcW w:w="562" w:type="dxa"/>
            <w:shd w:val="clear" w:color="auto" w:fill="auto"/>
            <w:noWrap/>
            <w:vAlign w:val="center"/>
            <w:hideMark/>
          </w:tcPr>
          <w:p w14:paraId="30AC9AB3" w14:textId="77777777" w:rsidR="006C7BBD" w:rsidRPr="00F829E3" w:rsidRDefault="006C7BBD" w:rsidP="004D4A61">
            <w:pPr>
              <w:jc w:val="center"/>
              <w:rPr>
                <w:rFonts w:ascii="Arial" w:hAnsi="Arial" w:cs="Arial"/>
                <w:b/>
                <w:bCs/>
              </w:rPr>
            </w:pPr>
            <w:r w:rsidRPr="00F829E3">
              <w:rPr>
                <w:rFonts w:ascii="Arial" w:hAnsi="Arial" w:cs="Arial"/>
                <w:b/>
                <w:bCs/>
              </w:rPr>
              <w:t>3</w:t>
            </w:r>
          </w:p>
        </w:tc>
        <w:tc>
          <w:tcPr>
            <w:tcW w:w="2232" w:type="dxa"/>
            <w:shd w:val="clear" w:color="auto" w:fill="auto"/>
            <w:vAlign w:val="center"/>
            <w:hideMark/>
          </w:tcPr>
          <w:p w14:paraId="68B78A42" w14:textId="77777777" w:rsidR="006C7BBD" w:rsidRPr="00F829E3" w:rsidRDefault="006C7BBD" w:rsidP="00966420">
            <w:pPr>
              <w:rPr>
                <w:rFonts w:ascii="Arial" w:hAnsi="Arial" w:cs="Arial"/>
              </w:rPr>
            </w:pPr>
            <w:r w:rsidRPr="00F829E3">
              <w:rPr>
                <w:rFonts w:ascii="Arial" w:hAnsi="Arial" w:cs="Arial"/>
              </w:rPr>
              <w:t>Firma Digital (Firma electrónica)</w:t>
            </w:r>
          </w:p>
        </w:tc>
        <w:tc>
          <w:tcPr>
            <w:tcW w:w="851" w:type="dxa"/>
            <w:gridSpan w:val="2"/>
            <w:shd w:val="clear" w:color="auto" w:fill="auto"/>
            <w:noWrap/>
            <w:vAlign w:val="center"/>
            <w:hideMark/>
          </w:tcPr>
          <w:p w14:paraId="643FFFE2"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06486F40"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23E09E2D"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3000</w:t>
            </w:r>
          </w:p>
        </w:tc>
        <w:tc>
          <w:tcPr>
            <w:tcW w:w="1276" w:type="dxa"/>
            <w:shd w:val="clear" w:color="auto" w:fill="auto"/>
            <w:noWrap/>
            <w:vAlign w:val="center"/>
            <w:hideMark/>
          </w:tcPr>
          <w:p w14:paraId="7B20F977" w14:textId="77777777" w:rsidR="006C7BBD" w:rsidRPr="00F829E3" w:rsidRDefault="006C7BBD" w:rsidP="004D4A61">
            <w:pPr>
              <w:jc w:val="center"/>
              <w:rPr>
                <w:rFonts w:ascii="Arial" w:hAnsi="Arial" w:cs="Arial"/>
              </w:rPr>
            </w:pPr>
          </w:p>
        </w:tc>
        <w:tc>
          <w:tcPr>
            <w:tcW w:w="3402" w:type="dxa"/>
            <w:vAlign w:val="center"/>
          </w:tcPr>
          <w:p w14:paraId="3B0F3142" w14:textId="77777777" w:rsidR="006C7BBD" w:rsidRPr="00F829E3" w:rsidRDefault="006C7BBD" w:rsidP="00966420">
            <w:pPr>
              <w:rPr>
                <w:rFonts w:ascii="Arial" w:hAnsi="Arial" w:cs="Arial"/>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lang w:eastAsia="es-PE"/>
              </w:rPr>
              <w:t>ds:Signature</w:t>
            </w:r>
            <w:proofErr w:type="spellEnd"/>
            <w:proofErr w:type="gramEnd"/>
          </w:p>
        </w:tc>
        <w:tc>
          <w:tcPr>
            <w:tcW w:w="2657" w:type="dxa"/>
            <w:shd w:val="clear" w:color="auto" w:fill="auto"/>
            <w:vAlign w:val="center"/>
            <w:hideMark/>
          </w:tcPr>
          <w:p w14:paraId="50E18186" w14:textId="77777777" w:rsidR="006C7BBD" w:rsidRPr="00F829E3" w:rsidRDefault="006C7BBD" w:rsidP="004D4A61">
            <w:pPr>
              <w:jc w:val="center"/>
              <w:rPr>
                <w:rFonts w:ascii="Arial" w:hAnsi="Arial" w:cs="Arial"/>
              </w:rPr>
            </w:pPr>
          </w:p>
        </w:tc>
      </w:tr>
      <w:tr w:rsidR="006C7BBD" w:rsidRPr="00F829E3" w14:paraId="41322DB9" w14:textId="77777777" w:rsidTr="00966420">
        <w:trPr>
          <w:trHeight w:val="759"/>
        </w:trPr>
        <w:tc>
          <w:tcPr>
            <w:tcW w:w="562" w:type="dxa"/>
            <w:shd w:val="clear" w:color="auto" w:fill="D3DFEE"/>
            <w:noWrap/>
            <w:vAlign w:val="center"/>
            <w:hideMark/>
          </w:tcPr>
          <w:p w14:paraId="173A8D88" w14:textId="77777777" w:rsidR="006C7BBD" w:rsidRPr="00F829E3" w:rsidRDefault="006C7BBD" w:rsidP="004D4A61">
            <w:pPr>
              <w:jc w:val="center"/>
              <w:rPr>
                <w:rFonts w:ascii="Arial" w:hAnsi="Arial" w:cs="Arial"/>
                <w:b/>
                <w:bCs/>
              </w:rPr>
            </w:pPr>
            <w:r w:rsidRPr="00F829E3">
              <w:rPr>
                <w:rFonts w:ascii="Arial" w:hAnsi="Arial" w:cs="Arial"/>
                <w:b/>
                <w:bCs/>
              </w:rPr>
              <w:t>4</w:t>
            </w:r>
          </w:p>
        </w:tc>
        <w:tc>
          <w:tcPr>
            <w:tcW w:w="2232" w:type="dxa"/>
            <w:shd w:val="clear" w:color="auto" w:fill="D3DFEE"/>
            <w:vAlign w:val="center"/>
            <w:hideMark/>
          </w:tcPr>
          <w:p w14:paraId="3C54609D" w14:textId="343A3F56" w:rsidR="006C7BBD" w:rsidRPr="00F829E3" w:rsidRDefault="004D4A61" w:rsidP="00966420">
            <w:pPr>
              <w:rPr>
                <w:rFonts w:ascii="Arial" w:hAnsi="Arial" w:cs="Arial"/>
              </w:rPr>
            </w:pPr>
            <w:r w:rsidRPr="00F829E3">
              <w:rPr>
                <w:rFonts w:ascii="Arial" w:hAnsi="Arial" w:cs="Arial"/>
                <w:lang w:eastAsia="es-PE"/>
              </w:rPr>
              <w:t>Número identificador</w:t>
            </w:r>
            <w:r w:rsidR="006C7BBD" w:rsidRPr="00F829E3">
              <w:rPr>
                <w:rFonts w:ascii="Arial" w:hAnsi="Arial" w:cs="Arial"/>
                <w:lang w:eastAsia="es-PE"/>
              </w:rPr>
              <w:t xml:space="preserve"> del proceso de recepción</w:t>
            </w:r>
          </w:p>
        </w:tc>
        <w:tc>
          <w:tcPr>
            <w:tcW w:w="851" w:type="dxa"/>
            <w:gridSpan w:val="2"/>
            <w:shd w:val="clear" w:color="auto" w:fill="D3DFEE"/>
            <w:noWrap/>
            <w:vAlign w:val="center"/>
            <w:hideMark/>
          </w:tcPr>
          <w:p w14:paraId="0C0B4872"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D3DFEE"/>
            <w:noWrap/>
            <w:vAlign w:val="center"/>
            <w:hideMark/>
          </w:tcPr>
          <w:p w14:paraId="27E6F5FD"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3DFEE"/>
            <w:vAlign w:val="center"/>
          </w:tcPr>
          <w:p w14:paraId="6277A3B4" w14:textId="77777777" w:rsidR="006C7BBD" w:rsidRPr="00F829E3" w:rsidRDefault="006C7BBD" w:rsidP="004D4A61">
            <w:pPr>
              <w:jc w:val="center"/>
              <w:rPr>
                <w:rFonts w:ascii="Arial" w:hAnsi="Arial" w:cs="Arial"/>
              </w:rPr>
            </w:pPr>
            <w:r w:rsidRPr="00F829E3">
              <w:rPr>
                <w:rFonts w:ascii="Arial" w:hAnsi="Arial" w:cs="Arial"/>
              </w:rPr>
              <w:t>n19</w:t>
            </w:r>
          </w:p>
        </w:tc>
        <w:tc>
          <w:tcPr>
            <w:tcW w:w="1276" w:type="dxa"/>
            <w:shd w:val="clear" w:color="auto" w:fill="D3DFEE"/>
            <w:noWrap/>
            <w:vAlign w:val="center"/>
            <w:hideMark/>
          </w:tcPr>
          <w:p w14:paraId="22D02475" w14:textId="77777777" w:rsidR="006C7BBD" w:rsidRPr="00F829E3" w:rsidRDefault="006C7BBD" w:rsidP="004D4A61">
            <w:pPr>
              <w:jc w:val="center"/>
              <w:rPr>
                <w:rFonts w:ascii="Arial" w:hAnsi="Arial" w:cs="Arial"/>
              </w:rPr>
            </w:pPr>
            <w:r w:rsidRPr="00F829E3">
              <w:rPr>
                <w:rFonts w:ascii="Arial" w:hAnsi="Arial" w:cs="Arial"/>
              </w:rPr>
              <w:t>YYYY###########</w:t>
            </w:r>
          </w:p>
        </w:tc>
        <w:tc>
          <w:tcPr>
            <w:tcW w:w="3402" w:type="dxa"/>
            <w:shd w:val="clear" w:color="auto" w:fill="D3DFEE"/>
            <w:vAlign w:val="center"/>
          </w:tcPr>
          <w:p w14:paraId="26135DD8" w14:textId="77777777" w:rsidR="006C7BBD" w:rsidRPr="00F829E3" w:rsidRDefault="006C7BBD" w:rsidP="00966420">
            <w:pPr>
              <w:rPr>
                <w:rFonts w:ascii="Arial" w:hAnsi="Arial" w:cs="Arial"/>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r w:rsidRPr="00F829E3">
              <w:rPr>
                <w:rFonts w:ascii="Arial" w:hAnsi="Arial" w:cs="Arial"/>
                <w:color w:val="000000"/>
                <w:lang w:eastAsia="es-PE"/>
              </w:rPr>
              <w:t>cbc:ID</w:t>
            </w:r>
            <w:proofErr w:type="spellEnd"/>
          </w:p>
        </w:tc>
        <w:tc>
          <w:tcPr>
            <w:tcW w:w="2657" w:type="dxa"/>
            <w:shd w:val="clear" w:color="auto" w:fill="D3DFEE"/>
            <w:vAlign w:val="center"/>
            <w:hideMark/>
          </w:tcPr>
          <w:p w14:paraId="5003E9EE" w14:textId="77777777" w:rsidR="006C7BBD" w:rsidRPr="00F829E3" w:rsidRDefault="006C7BBD" w:rsidP="004D4A61">
            <w:pPr>
              <w:jc w:val="center"/>
              <w:rPr>
                <w:rFonts w:ascii="Arial" w:hAnsi="Arial" w:cs="Arial"/>
              </w:rPr>
            </w:pPr>
          </w:p>
        </w:tc>
      </w:tr>
      <w:tr w:rsidR="006C7BBD" w:rsidRPr="00F829E3" w14:paraId="74DC3744" w14:textId="77777777" w:rsidTr="00966420">
        <w:tc>
          <w:tcPr>
            <w:tcW w:w="562" w:type="dxa"/>
            <w:shd w:val="clear" w:color="auto" w:fill="auto"/>
            <w:noWrap/>
            <w:vAlign w:val="center"/>
            <w:hideMark/>
          </w:tcPr>
          <w:p w14:paraId="3D10D904" w14:textId="77777777" w:rsidR="006C7BBD" w:rsidRPr="00F829E3" w:rsidRDefault="006C7BBD" w:rsidP="004D4A61">
            <w:pPr>
              <w:jc w:val="center"/>
              <w:rPr>
                <w:rFonts w:ascii="Arial" w:hAnsi="Arial" w:cs="Arial"/>
                <w:b/>
                <w:bCs/>
              </w:rPr>
            </w:pPr>
            <w:r w:rsidRPr="00F829E3">
              <w:rPr>
                <w:rFonts w:ascii="Arial" w:hAnsi="Arial" w:cs="Arial"/>
                <w:b/>
                <w:bCs/>
              </w:rPr>
              <w:t>5</w:t>
            </w:r>
          </w:p>
        </w:tc>
        <w:tc>
          <w:tcPr>
            <w:tcW w:w="2232" w:type="dxa"/>
            <w:shd w:val="clear" w:color="auto" w:fill="auto"/>
            <w:vAlign w:val="center"/>
            <w:hideMark/>
          </w:tcPr>
          <w:p w14:paraId="4A623AE1" w14:textId="77777777" w:rsidR="006C7BBD" w:rsidRPr="00F829E3" w:rsidRDefault="006C7BBD" w:rsidP="00966420">
            <w:pPr>
              <w:rPr>
                <w:rFonts w:ascii="Arial" w:hAnsi="Arial" w:cs="Arial"/>
              </w:rPr>
            </w:pPr>
            <w:r w:rsidRPr="00F829E3">
              <w:rPr>
                <w:rFonts w:ascii="Arial" w:hAnsi="Arial" w:cs="Arial"/>
              </w:rPr>
              <w:t>Fecha de comprobación OSE</w:t>
            </w:r>
          </w:p>
        </w:tc>
        <w:tc>
          <w:tcPr>
            <w:tcW w:w="851" w:type="dxa"/>
            <w:gridSpan w:val="2"/>
            <w:shd w:val="clear" w:color="auto" w:fill="auto"/>
            <w:noWrap/>
            <w:vAlign w:val="center"/>
            <w:hideMark/>
          </w:tcPr>
          <w:p w14:paraId="3579AE11"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1817A456"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5E0828C5"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w:t>
            </w:r>
          </w:p>
        </w:tc>
        <w:tc>
          <w:tcPr>
            <w:tcW w:w="1276" w:type="dxa"/>
            <w:shd w:val="clear" w:color="auto" w:fill="auto"/>
            <w:noWrap/>
            <w:vAlign w:val="center"/>
            <w:hideMark/>
          </w:tcPr>
          <w:p w14:paraId="7A10E9E0" w14:textId="77777777" w:rsidR="006C7BBD" w:rsidRPr="00F829E3" w:rsidRDefault="006C7BBD" w:rsidP="004D4A61">
            <w:pPr>
              <w:jc w:val="center"/>
              <w:rPr>
                <w:rFonts w:ascii="Arial" w:hAnsi="Arial" w:cs="Arial"/>
              </w:rPr>
            </w:pPr>
            <w:r w:rsidRPr="00F829E3">
              <w:rPr>
                <w:rFonts w:ascii="Arial" w:hAnsi="Arial" w:cs="Arial"/>
                <w:bCs/>
              </w:rPr>
              <w:t>YYYY-MM-DD</w:t>
            </w:r>
          </w:p>
        </w:tc>
        <w:tc>
          <w:tcPr>
            <w:tcW w:w="3402" w:type="dxa"/>
            <w:vAlign w:val="center"/>
          </w:tcPr>
          <w:p w14:paraId="75E92E2F" w14:textId="77777777" w:rsidR="006C7BBD" w:rsidRPr="00F829E3" w:rsidRDefault="006C7BBD" w:rsidP="00966420">
            <w:pPr>
              <w:rPr>
                <w:rFonts w:ascii="Arial" w:hAnsi="Arial" w:cs="Arial"/>
                <w:bCs/>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cbc:IssueDate</w:t>
            </w:r>
            <w:proofErr w:type="spellEnd"/>
            <w:proofErr w:type="gramEnd"/>
          </w:p>
        </w:tc>
        <w:tc>
          <w:tcPr>
            <w:tcW w:w="2657" w:type="dxa"/>
            <w:shd w:val="clear" w:color="auto" w:fill="auto"/>
            <w:vAlign w:val="center"/>
            <w:hideMark/>
          </w:tcPr>
          <w:p w14:paraId="0D9DAC00" w14:textId="77777777" w:rsidR="006C7BBD" w:rsidRPr="00F829E3" w:rsidRDefault="006C7BBD" w:rsidP="004D4A61">
            <w:pPr>
              <w:rPr>
                <w:rFonts w:ascii="Arial" w:hAnsi="Arial" w:cs="Arial"/>
                <w:bCs/>
              </w:rPr>
            </w:pPr>
            <w:r w:rsidRPr="00F829E3">
              <w:rPr>
                <w:rFonts w:ascii="Arial" w:hAnsi="Arial" w:cs="Arial"/>
                <w:bCs/>
              </w:rPr>
              <w:t>Formato Date del XML</w:t>
            </w:r>
          </w:p>
        </w:tc>
      </w:tr>
      <w:tr w:rsidR="006C7BBD" w:rsidRPr="00F829E3" w14:paraId="5F43A84B" w14:textId="77777777" w:rsidTr="00966420">
        <w:tc>
          <w:tcPr>
            <w:tcW w:w="562" w:type="dxa"/>
            <w:shd w:val="clear" w:color="auto" w:fill="D3DFEE"/>
            <w:noWrap/>
            <w:vAlign w:val="center"/>
            <w:hideMark/>
          </w:tcPr>
          <w:p w14:paraId="3F411F8B" w14:textId="77777777" w:rsidR="006C7BBD" w:rsidRPr="00F829E3" w:rsidRDefault="006C7BBD" w:rsidP="004D4A61">
            <w:pPr>
              <w:jc w:val="center"/>
              <w:rPr>
                <w:rFonts w:ascii="Arial" w:hAnsi="Arial" w:cs="Arial"/>
                <w:b/>
                <w:bCs/>
              </w:rPr>
            </w:pPr>
            <w:r w:rsidRPr="00F829E3">
              <w:rPr>
                <w:rFonts w:ascii="Arial" w:hAnsi="Arial" w:cs="Arial"/>
                <w:b/>
                <w:bCs/>
              </w:rPr>
              <w:t>6</w:t>
            </w:r>
          </w:p>
        </w:tc>
        <w:tc>
          <w:tcPr>
            <w:tcW w:w="2232" w:type="dxa"/>
            <w:shd w:val="clear" w:color="auto" w:fill="D3DFEE"/>
            <w:vAlign w:val="center"/>
            <w:hideMark/>
          </w:tcPr>
          <w:p w14:paraId="4063EA71" w14:textId="77777777" w:rsidR="006C7BBD" w:rsidRPr="00F829E3" w:rsidRDefault="006C7BBD" w:rsidP="00966420">
            <w:pPr>
              <w:rPr>
                <w:rFonts w:ascii="Arial" w:hAnsi="Arial" w:cs="Arial"/>
              </w:rPr>
            </w:pPr>
            <w:r w:rsidRPr="00F829E3">
              <w:rPr>
                <w:rFonts w:ascii="Arial" w:hAnsi="Arial" w:cs="Arial"/>
              </w:rPr>
              <w:t>Hora de comprobación OSE</w:t>
            </w:r>
          </w:p>
        </w:tc>
        <w:tc>
          <w:tcPr>
            <w:tcW w:w="851" w:type="dxa"/>
            <w:gridSpan w:val="2"/>
            <w:shd w:val="clear" w:color="auto" w:fill="D3DFEE"/>
            <w:noWrap/>
            <w:vAlign w:val="center"/>
            <w:hideMark/>
          </w:tcPr>
          <w:p w14:paraId="5425CDD0"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D3DFEE"/>
            <w:noWrap/>
            <w:vAlign w:val="center"/>
            <w:hideMark/>
          </w:tcPr>
          <w:p w14:paraId="49557975"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3DFEE"/>
            <w:vAlign w:val="center"/>
          </w:tcPr>
          <w:p w14:paraId="6F214F9F"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11</w:t>
            </w:r>
          </w:p>
        </w:tc>
        <w:tc>
          <w:tcPr>
            <w:tcW w:w="1276" w:type="dxa"/>
            <w:shd w:val="clear" w:color="auto" w:fill="D3DFEE"/>
            <w:noWrap/>
            <w:vAlign w:val="center"/>
            <w:hideMark/>
          </w:tcPr>
          <w:p w14:paraId="6BF889F5" w14:textId="77777777" w:rsidR="006C7BBD" w:rsidRPr="00F829E3" w:rsidRDefault="006C7BBD" w:rsidP="004D4A61">
            <w:pPr>
              <w:jc w:val="center"/>
              <w:rPr>
                <w:rFonts w:ascii="Arial" w:hAnsi="Arial" w:cs="Arial"/>
              </w:rPr>
            </w:pPr>
            <w:proofErr w:type="spellStart"/>
            <w:r w:rsidRPr="00F829E3">
              <w:rPr>
                <w:rFonts w:ascii="Arial" w:hAnsi="Arial" w:cs="Arial"/>
              </w:rPr>
              <w:t>hh:</w:t>
            </w:r>
            <w:proofErr w:type="gramStart"/>
            <w:r w:rsidRPr="00F829E3">
              <w:rPr>
                <w:rFonts w:ascii="Arial" w:hAnsi="Arial" w:cs="Arial"/>
              </w:rPr>
              <w:t>mm:ss</w:t>
            </w:r>
            <w:proofErr w:type="spellEnd"/>
            <w:proofErr w:type="gramEnd"/>
          </w:p>
        </w:tc>
        <w:tc>
          <w:tcPr>
            <w:tcW w:w="3402" w:type="dxa"/>
            <w:shd w:val="clear" w:color="auto" w:fill="D3DFEE"/>
            <w:vAlign w:val="center"/>
          </w:tcPr>
          <w:p w14:paraId="38D17E4E" w14:textId="77777777" w:rsidR="006C7BBD" w:rsidRPr="00F829E3" w:rsidRDefault="006C7BBD" w:rsidP="00966420">
            <w:pPr>
              <w:rPr>
                <w:rFonts w:ascii="Arial" w:hAnsi="Arial" w:cs="Arial"/>
                <w:bCs/>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cbc:IssueTime</w:t>
            </w:r>
            <w:proofErr w:type="spellEnd"/>
            <w:proofErr w:type="gramEnd"/>
          </w:p>
        </w:tc>
        <w:tc>
          <w:tcPr>
            <w:tcW w:w="2657" w:type="dxa"/>
            <w:shd w:val="clear" w:color="auto" w:fill="D3DFEE"/>
            <w:vAlign w:val="center"/>
            <w:hideMark/>
          </w:tcPr>
          <w:p w14:paraId="57E74B61" w14:textId="77777777" w:rsidR="006C7BBD" w:rsidRPr="00F829E3" w:rsidRDefault="006C7BBD" w:rsidP="004D4A61">
            <w:pPr>
              <w:jc w:val="center"/>
              <w:rPr>
                <w:rFonts w:ascii="Arial" w:hAnsi="Arial" w:cs="Arial"/>
                <w:bCs/>
              </w:rPr>
            </w:pPr>
          </w:p>
        </w:tc>
      </w:tr>
      <w:tr w:rsidR="006C7BBD" w:rsidRPr="00F829E3" w14:paraId="66153DDD" w14:textId="77777777" w:rsidTr="00966420">
        <w:trPr>
          <w:trHeight w:val="551"/>
        </w:trPr>
        <w:tc>
          <w:tcPr>
            <w:tcW w:w="562" w:type="dxa"/>
            <w:shd w:val="clear" w:color="auto" w:fill="auto"/>
            <w:noWrap/>
            <w:vAlign w:val="center"/>
            <w:hideMark/>
          </w:tcPr>
          <w:p w14:paraId="419C4034" w14:textId="77777777" w:rsidR="006C7BBD" w:rsidRPr="00F829E3" w:rsidRDefault="006C7BBD" w:rsidP="004D4A61">
            <w:pPr>
              <w:jc w:val="center"/>
              <w:rPr>
                <w:rFonts w:ascii="Arial" w:hAnsi="Arial" w:cs="Arial"/>
                <w:b/>
                <w:bCs/>
              </w:rPr>
            </w:pPr>
            <w:r w:rsidRPr="00F829E3">
              <w:rPr>
                <w:rFonts w:ascii="Arial" w:hAnsi="Arial" w:cs="Arial"/>
                <w:b/>
                <w:bCs/>
              </w:rPr>
              <w:t>7</w:t>
            </w:r>
          </w:p>
        </w:tc>
        <w:tc>
          <w:tcPr>
            <w:tcW w:w="2232" w:type="dxa"/>
            <w:shd w:val="clear" w:color="auto" w:fill="auto"/>
            <w:vAlign w:val="center"/>
            <w:hideMark/>
          </w:tcPr>
          <w:p w14:paraId="2257E781" w14:textId="77777777" w:rsidR="006C7BBD" w:rsidRPr="00F829E3" w:rsidRDefault="006C7BBD" w:rsidP="00966420">
            <w:pPr>
              <w:rPr>
                <w:rFonts w:ascii="Arial" w:hAnsi="Arial" w:cs="Arial"/>
              </w:rPr>
            </w:pPr>
            <w:r w:rsidRPr="00F829E3">
              <w:rPr>
                <w:rFonts w:ascii="Arial" w:hAnsi="Arial" w:cs="Arial"/>
              </w:rPr>
              <w:t>Fecha de generación CDR-SUNAT</w:t>
            </w:r>
          </w:p>
        </w:tc>
        <w:tc>
          <w:tcPr>
            <w:tcW w:w="851" w:type="dxa"/>
            <w:gridSpan w:val="2"/>
            <w:shd w:val="clear" w:color="auto" w:fill="auto"/>
            <w:noWrap/>
            <w:vAlign w:val="center"/>
            <w:hideMark/>
          </w:tcPr>
          <w:p w14:paraId="215906D3"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6F6780A6"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70BF62C1"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w:t>
            </w:r>
          </w:p>
        </w:tc>
        <w:tc>
          <w:tcPr>
            <w:tcW w:w="1276" w:type="dxa"/>
            <w:shd w:val="clear" w:color="auto" w:fill="auto"/>
            <w:noWrap/>
            <w:vAlign w:val="center"/>
            <w:hideMark/>
          </w:tcPr>
          <w:p w14:paraId="793C6917" w14:textId="77777777" w:rsidR="006C7BBD" w:rsidRPr="00F829E3" w:rsidRDefault="006C7BBD" w:rsidP="004D4A61">
            <w:pPr>
              <w:jc w:val="center"/>
              <w:rPr>
                <w:rFonts w:ascii="Arial" w:hAnsi="Arial" w:cs="Arial"/>
              </w:rPr>
            </w:pPr>
            <w:r w:rsidRPr="00F829E3">
              <w:rPr>
                <w:rFonts w:ascii="Arial" w:hAnsi="Arial" w:cs="Arial"/>
                <w:bCs/>
              </w:rPr>
              <w:t>YYYY-MM-DD</w:t>
            </w:r>
          </w:p>
        </w:tc>
        <w:tc>
          <w:tcPr>
            <w:tcW w:w="3402" w:type="dxa"/>
            <w:vAlign w:val="center"/>
          </w:tcPr>
          <w:p w14:paraId="1D98959D" w14:textId="77777777" w:rsidR="006C7BBD" w:rsidRPr="00F829E3" w:rsidRDefault="006C7BBD" w:rsidP="00966420">
            <w:pPr>
              <w:rPr>
                <w:rFonts w:ascii="Arial" w:hAnsi="Arial" w:cs="Arial"/>
                <w:bCs/>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cbc:ResponseDate</w:t>
            </w:r>
            <w:proofErr w:type="spellEnd"/>
            <w:proofErr w:type="gramEnd"/>
          </w:p>
        </w:tc>
        <w:tc>
          <w:tcPr>
            <w:tcW w:w="2657" w:type="dxa"/>
            <w:shd w:val="clear" w:color="auto" w:fill="auto"/>
            <w:vAlign w:val="center"/>
            <w:hideMark/>
          </w:tcPr>
          <w:p w14:paraId="01B05E10" w14:textId="77777777" w:rsidR="006C7BBD" w:rsidRPr="00F829E3" w:rsidRDefault="006C7BBD" w:rsidP="004D4A61">
            <w:pPr>
              <w:rPr>
                <w:rFonts w:ascii="Arial" w:hAnsi="Arial" w:cs="Arial"/>
                <w:bCs/>
              </w:rPr>
            </w:pPr>
            <w:r w:rsidRPr="00F829E3">
              <w:rPr>
                <w:rFonts w:ascii="Arial" w:hAnsi="Arial" w:cs="Arial"/>
                <w:bCs/>
              </w:rPr>
              <w:t>Formato Date del XML</w:t>
            </w:r>
          </w:p>
        </w:tc>
      </w:tr>
      <w:tr w:rsidR="006C7BBD" w:rsidRPr="00F829E3" w14:paraId="283C5E2C" w14:textId="77777777" w:rsidTr="00966420">
        <w:tc>
          <w:tcPr>
            <w:tcW w:w="562" w:type="dxa"/>
            <w:shd w:val="clear" w:color="auto" w:fill="D3DFEE"/>
            <w:noWrap/>
            <w:vAlign w:val="center"/>
            <w:hideMark/>
          </w:tcPr>
          <w:p w14:paraId="57F32E03" w14:textId="77777777" w:rsidR="006C7BBD" w:rsidRPr="00F829E3" w:rsidRDefault="006C7BBD" w:rsidP="004D4A61">
            <w:pPr>
              <w:jc w:val="center"/>
              <w:rPr>
                <w:rFonts w:ascii="Arial" w:hAnsi="Arial" w:cs="Arial"/>
                <w:b/>
                <w:bCs/>
              </w:rPr>
            </w:pPr>
            <w:r w:rsidRPr="00F829E3">
              <w:rPr>
                <w:rFonts w:ascii="Arial" w:hAnsi="Arial" w:cs="Arial"/>
                <w:b/>
                <w:bCs/>
              </w:rPr>
              <w:t>8</w:t>
            </w:r>
          </w:p>
        </w:tc>
        <w:tc>
          <w:tcPr>
            <w:tcW w:w="2232" w:type="dxa"/>
            <w:shd w:val="clear" w:color="auto" w:fill="D3DFEE"/>
            <w:vAlign w:val="center"/>
            <w:hideMark/>
          </w:tcPr>
          <w:p w14:paraId="27391B0F" w14:textId="77777777" w:rsidR="006C7BBD" w:rsidRPr="00F829E3" w:rsidRDefault="006C7BBD" w:rsidP="00966420">
            <w:pPr>
              <w:rPr>
                <w:rFonts w:ascii="Arial" w:hAnsi="Arial" w:cs="Arial"/>
              </w:rPr>
            </w:pPr>
            <w:r w:rsidRPr="00F829E3">
              <w:rPr>
                <w:rFonts w:ascii="Arial" w:hAnsi="Arial" w:cs="Arial"/>
              </w:rPr>
              <w:t>Hora de generación CDR-SUNAT</w:t>
            </w:r>
          </w:p>
        </w:tc>
        <w:tc>
          <w:tcPr>
            <w:tcW w:w="851" w:type="dxa"/>
            <w:gridSpan w:val="2"/>
            <w:shd w:val="clear" w:color="auto" w:fill="D3DFEE"/>
            <w:noWrap/>
            <w:vAlign w:val="center"/>
            <w:hideMark/>
          </w:tcPr>
          <w:p w14:paraId="54CFCC7D"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D3DFEE"/>
            <w:noWrap/>
            <w:vAlign w:val="center"/>
            <w:hideMark/>
          </w:tcPr>
          <w:p w14:paraId="42E4C089"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3DFEE"/>
            <w:vAlign w:val="center"/>
          </w:tcPr>
          <w:p w14:paraId="5CBB1B8A"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11</w:t>
            </w:r>
          </w:p>
        </w:tc>
        <w:tc>
          <w:tcPr>
            <w:tcW w:w="1276" w:type="dxa"/>
            <w:shd w:val="clear" w:color="auto" w:fill="D3DFEE"/>
            <w:noWrap/>
            <w:vAlign w:val="center"/>
            <w:hideMark/>
          </w:tcPr>
          <w:p w14:paraId="111C59D3" w14:textId="77777777" w:rsidR="006C7BBD" w:rsidRPr="00F829E3" w:rsidRDefault="006C7BBD" w:rsidP="004D4A61">
            <w:pPr>
              <w:jc w:val="center"/>
              <w:rPr>
                <w:rFonts w:ascii="Arial" w:hAnsi="Arial" w:cs="Arial"/>
              </w:rPr>
            </w:pPr>
            <w:proofErr w:type="spellStart"/>
            <w:r w:rsidRPr="00F829E3">
              <w:rPr>
                <w:rFonts w:ascii="Arial" w:hAnsi="Arial" w:cs="Arial"/>
              </w:rPr>
              <w:t>hh:</w:t>
            </w:r>
            <w:proofErr w:type="gramStart"/>
            <w:r w:rsidRPr="00F829E3">
              <w:rPr>
                <w:rFonts w:ascii="Arial" w:hAnsi="Arial" w:cs="Arial"/>
              </w:rPr>
              <w:t>mm:ss</w:t>
            </w:r>
            <w:proofErr w:type="spellEnd"/>
            <w:proofErr w:type="gramEnd"/>
          </w:p>
        </w:tc>
        <w:tc>
          <w:tcPr>
            <w:tcW w:w="3402" w:type="dxa"/>
            <w:shd w:val="clear" w:color="auto" w:fill="D3DFEE"/>
            <w:vAlign w:val="center"/>
          </w:tcPr>
          <w:p w14:paraId="07AE9B38" w14:textId="77777777" w:rsidR="006C7BBD" w:rsidRPr="00F829E3" w:rsidRDefault="006C7BBD" w:rsidP="00966420">
            <w:pPr>
              <w:rPr>
                <w:rFonts w:ascii="Arial" w:hAnsi="Arial" w:cs="Arial"/>
                <w:bCs/>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cbc:ResponseTime</w:t>
            </w:r>
            <w:proofErr w:type="spellEnd"/>
            <w:proofErr w:type="gramEnd"/>
          </w:p>
        </w:tc>
        <w:tc>
          <w:tcPr>
            <w:tcW w:w="2657" w:type="dxa"/>
            <w:shd w:val="clear" w:color="auto" w:fill="D3DFEE"/>
            <w:vAlign w:val="center"/>
            <w:hideMark/>
          </w:tcPr>
          <w:p w14:paraId="50856339" w14:textId="77777777" w:rsidR="006C7BBD" w:rsidRPr="00F829E3" w:rsidRDefault="006C7BBD" w:rsidP="004D4A61">
            <w:pPr>
              <w:jc w:val="center"/>
              <w:rPr>
                <w:rFonts w:ascii="Arial" w:hAnsi="Arial" w:cs="Arial"/>
                <w:bCs/>
              </w:rPr>
            </w:pPr>
          </w:p>
        </w:tc>
      </w:tr>
      <w:tr w:rsidR="006C7BBD" w:rsidRPr="00F829E3" w14:paraId="1374191C" w14:textId="77777777" w:rsidTr="00966420">
        <w:tc>
          <w:tcPr>
            <w:tcW w:w="562" w:type="dxa"/>
            <w:shd w:val="clear" w:color="auto" w:fill="auto"/>
            <w:noWrap/>
            <w:vAlign w:val="center"/>
            <w:hideMark/>
          </w:tcPr>
          <w:p w14:paraId="2EF57702" w14:textId="77777777" w:rsidR="006C7BBD" w:rsidRPr="00F829E3" w:rsidRDefault="006C7BBD" w:rsidP="004D4A61">
            <w:pPr>
              <w:jc w:val="center"/>
              <w:rPr>
                <w:rFonts w:ascii="Arial" w:hAnsi="Arial" w:cs="Arial"/>
                <w:b/>
                <w:bCs/>
              </w:rPr>
            </w:pPr>
            <w:r w:rsidRPr="00F829E3">
              <w:rPr>
                <w:rFonts w:ascii="Arial" w:hAnsi="Arial" w:cs="Arial"/>
                <w:b/>
                <w:bCs/>
              </w:rPr>
              <w:t>9</w:t>
            </w:r>
          </w:p>
        </w:tc>
        <w:tc>
          <w:tcPr>
            <w:tcW w:w="2232" w:type="dxa"/>
            <w:shd w:val="clear" w:color="auto" w:fill="auto"/>
            <w:vAlign w:val="center"/>
            <w:hideMark/>
          </w:tcPr>
          <w:p w14:paraId="19E343F9" w14:textId="77777777" w:rsidR="006C7BBD" w:rsidRPr="00F829E3" w:rsidRDefault="006C7BBD" w:rsidP="00966420">
            <w:pPr>
              <w:rPr>
                <w:rFonts w:ascii="Arial" w:hAnsi="Arial" w:cs="Arial"/>
              </w:rPr>
            </w:pPr>
            <w:r w:rsidRPr="00F829E3">
              <w:rPr>
                <w:rFonts w:ascii="Arial" w:hAnsi="Arial" w:cs="Arial"/>
              </w:rPr>
              <w:t>Código y descripción de observaciones</w:t>
            </w:r>
          </w:p>
        </w:tc>
        <w:tc>
          <w:tcPr>
            <w:tcW w:w="851" w:type="dxa"/>
            <w:gridSpan w:val="2"/>
            <w:shd w:val="clear" w:color="auto" w:fill="auto"/>
            <w:noWrap/>
            <w:vAlign w:val="center"/>
            <w:hideMark/>
          </w:tcPr>
          <w:p w14:paraId="3EB35C6F"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auto"/>
            <w:noWrap/>
            <w:vAlign w:val="center"/>
            <w:hideMark/>
          </w:tcPr>
          <w:p w14:paraId="01EDD1EA"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1B9AAB58"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250</w:t>
            </w:r>
          </w:p>
        </w:tc>
        <w:tc>
          <w:tcPr>
            <w:tcW w:w="1276" w:type="dxa"/>
            <w:shd w:val="clear" w:color="auto" w:fill="auto"/>
            <w:noWrap/>
            <w:vAlign w:val="center"/>
            <w:hideMark/>
          </w:tcPr>
          <w:p w14:paraId="17ABFE54" w14:textId="77777777" w:rsidR="006C7BBD" w:rsidRPr="00F829E3" w:rsidRDefault="006C7BBD" w:rsidP="004D4A61">
            <w:pPr>
              <w:jc w:val="center"/>
              <w:rPr>
                <w:rFonts w:ascii="Arial" w:hAnsi="Arial" w:cs="Arial"/>
              </w:rPr>
            </w:pPr>
          </w:p>
        </w:tc>
        <w:tc>
          <w:tcPr>
            <w:tcW w:w="3402" w:type="dxa"/>
            <w:vAlign w:val="center"/>
          </w:tcPr>
          <w:p w14:paraId="3C489F34" w14:textId="77777777" w:rsidR="006C7BBD" w:rsidRPr="00F829E3" w:rsidRDefault="006C7BBD" w:rsidP="00966420">
            <w:pPr>
              <w:rPr>
                <w:rFonts w:ascii="Arial" w:hAnsi="Arial" w:cs="Arial"/>
              </w:rPr>
            </w:pPr>
            <w:r w:rsidRPr="00F829E3">
              <w:rPr>
                <w:rFonts w:ascii="Arial" w:hAnsi="Arial" w:cs="Arial"/>
                <w:color w:val="000000"/>
                <w:lang w:eastAsia="es-PE"/>
              </w:rPr>
              <w:t>/</w:t>
            </w:r>
            <w:proofErr w:type="spellStart"/>
            <w:r w:rsidRPr="00F829E3">
              <w:rPr>
                <w:rFonts w:ascii="Arial" w:hAnsi="Arial" w:cs="Arial"/>
                <w:color w:val="000000"/>
                <w:lang w:eastAsia="es-PE"/>
              </w:rPr>
              <w:t>ApplicationResponse</w:t>
            </w:r>
            <w:proofErr w:type="spellEnd"/>
            <w:r w:rsidRPr="00F829E3">
              <w:rPr>
                <w:rFonts w:ascii="Arial" w:hAnsi="Arial" w:cs="Arial"/>
                <w:color w:val="000000"/>
                <w:lang w:eastAsia="es-PE"/>
              </w:rPr>
              <w:t>/</w:t>
            </w:r>
            <w:proofErr w:type="spellStart"/>
            <w:proofErr w:type="gramStart"/>
            <w:r w:rsidRPr="00F829E3">
              <w:rPr>
                <w:rFonts w:ascii="Arial" w:hAnsi="Arial" w:cs="Arial"/>
                <w:color w:val="000000"/>
                <w:lang w:eastAsia="es-PE"/>
              </w:rPr>
              <w:t>cbc:Note</w:t>
            </w:r>
            <w:proofErr w:type="spellEnd"/>
            <w:proofErr w:type="gramEnd"/>
          </w:p>
        </w:tc>
        <w:tc>
          <w:tcPr>
            <w:tcW w:w="2657" w:type="dxa"/>
            <w:shd w:val="clear" w:color="auto" w:fill="auto"/>
            <w:vAlign w:val="center"/>
            <w:hideMark/>
          </w:tcPr>
          <w:p w14:paraId="49105AB1" w14:textId="77777777" w:rsidR="006C7BBD" w:rsidRPr="00F829E3" w:rsidRDefault="006C7BBD" w:rsidP="004D4A61">
            <w:pPr>
              <w:rPr>
                <w:rFonts w:ascii="Arial" w:hAnsi="Arial" w:cs="Arial"/>
              </w:rPr>
            </w:pPr>
            <w:r w:rsidRPr="00F829E3">
              <w:rPr>
                <w:rFonts w:ascii="Arial" w:hAnsi="Arial" w:cs="Arial"/>
              </w:rPr>
              <w:t>Solo en caso de existir observaciones</w:t>
            </w:r>
          </w:p>
        </w:tc>
      </w:tr>
      <w:tr w:rsidR="006C7BBD" w:rsidRPr="00AA542B" w14:paraId="05F5D879" w14:textId="77777777" w:rsidTr="00966420">
        <w:tc>
          <w:tcPr>
            <w:tcW w:w="562" w:type="dxa"/>
            <w:shd w:val="clear" w:color="auto" w:fill="DBE5F1"/>
            <w:noWrap/>
            <w:vAlign w:val="center"/>
            <w:hideMark/>
          </w:tcPr>
          <w:p w14:paraId="67F414B8" w14:textId="77777777" w:rsidR="006C7BBD" w:rsidRPr="00F829E3" w:rsidRDefault="006C7BBD" w:rsidP="004D4A61">
            <w:pPr>
              <w:jc w:val="center"/>
              <w:rPr>
                <w:rFonts w:ascii="Arial" w:hAnsi="Arial" w:cs="Arial"/>
                <w:b/>
                <w:bCs/>
              </w:rPr>
            </w:pPr>
            <w:r w:rsidRPr="00F829E3">
              <w:rPr>
                <w:rFonts w:ascii="Arial" w:hAnsi="Arial" w:cs="Arial"/>
                <w:b/>
                <w:bCs/>
              </w:rPr>
              <w:t>10</w:t>
            </w:r>
          </w:p>
        </w:tc>
        <w:tc>
          <w:tcPr>
            <w:tcW w:w="2232" w:type="dxa"/>
            <w:shd w:val="clear" w:color="auto" w:fill="DBE5F1"/>
            <w:vAlign w:val="center"/>
            <w:hideMark/>
          </w:tcPr>
          <w:p w14:paraId="19CBD6F9" w14:textId="77777777" w:rsidR="006C7BBD" w:rsidRPr="00F829E3" w:rsidRDefault="006C7BBD" w:rsidP="00966420">
            <w:pPr>
              <w:rPr>
                <w:rFonts w:ascii="Arial" w:hAnsi="Arial" w:cs="Arial"/>
              </w:rPr>
            </w:pPr>
            <w:r w:rsidRPr="00F829E3">
              <w:rPr>
                <w:rFonts w:ascii="Arial" w:hAnsi="Arial" w:cs="Arial"/>
              </w:rPr>
              <w:t>Número de RUC del Emisor</w:t>
            </w:r>
          </w:p>
        </w:tc>
        <w:tc>
          <w:tcPr>
            <w:tcW w:w="851" w:type="dxa"/>
            <w:gridSpan w:val="2"/>
            <w:shd w:val="clear" w:color="auto" w:fill="DBE5F1"/>
            <w:noWrap/>
            <w:vAlign w:val="center"/>
            <w:hideMark/>
          </w:tcPr>
          <w:p w14:paraId="3C02D929" w14:textId="77777777" w:rsidR="006C7BBD" w:rsidRPr="00F829E3" w:rsidRDefault="006C7BBD" w:rsidP="00966420">
            <w:pPr>
              <w:rPr>
                <w:rFonts w:ascii="Arial" w:hAnsi="Arial" w:cs="Arial"/>
              </w:rPr>
            </w:pPr>
            <w:r w:rsidRPr="00F829E3">
              <w:rPr>
                <w:rFonts w:ascii="Arial" w:hAnsi="Arial" w:cs="Arial"/>
              </w:rPr>
              <w:t>Global</w:t>
            </w:r>
          </w:p>
        </w:tc>
        <w:tc>
          <w:tcPr>
            <w:tcW w:w="1453" w:type="dxa"/>
            <w:gridSpan w:val="2"/>
            <w:shd w:val="clear" w:color="auto" w:fill="DBE5F1"/>
            <w:noWrap/>
            <w:vAlign w:val="center"/>
            <w:hideMark/>
          </w:tcPr>
          <w:p w14:paraId="5451D767"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BE5F1"/>
            <w:vAlign w:val="center"/>
          </w:tcPr>
          <w:p w14:paraId="62C17EA1"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15</w:t>
            </w:r>
          </w:p>
        </w:tc>
        <w:tc>
          <w:tcPr>
            <w:tcW w:w="1276" w:type="dxa"/>
            <w:shd w:val="clear" w:color="auto" w:fill="DBE5F1"/>
            <w:noWrap/>
            <w:vAlign w:val="center"/>
            <w:hideMark/>
          </w:tcPr>
          <w:p w14:paraId="3423DC20" w14:textId="77777777" w:rsidR="006C7BBD" w:rsidRPr="00F829E3" w:rsidRDefault="006C7BBD" w:rsidP="004D4A61">
            <w:pPr>
              <w:jc w:val="center"/>
              <w:rPr>
                <w:rFonts w:ascii="Arial" w:hAnsi="Arial" w:cs="Arial"/>
              </w:rPr>
            </w:pPr>
          </w:p>
        </w:tc>
        <w:tc>
          <w:tcPr>
            <w:tcW w:w="3402" w:type="dxa"/>
            <w:shd w:val="clear" w:color="auto" w:fill="DBE5F1"/>
            <w:vAlign w:val="center"/>
          </w:tcPr>
          <w:p w14:paraId="5EC09835" w14:textId="77777777" w:rsidR="006C7BBD" w:rsidRPr="00F829E3" w:rsidRDefault="006C7BBD" w:rsidP="00966420">
            <w:pPr>
              <w:rPr>
                <w:rFonts w:ascii="Arial" w:hAnsi="Arial" w:cs="Arial"/>
                <w:lang w:val="en-US"/>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cac:SenderParty</w:t>
            </w:r>
            <w:proofErr w:type="gramEnd"/>
            <w:r w:rsidRPr="00F829E3">
              <w:rPr>
                <w:rFonts w:ascii="Arial" w:hAnsi="Arial" w:cs="Arial"/>
                <w:color w:val="000000"/>
                <w:lang w:val="en-US" w:eastAsia="es-PE"/>
              </w:rPr>
              <w:t>/cac:PartyIdentification/cbc:ID</w:t>
            </w:r>
          </w:p>
        </w:tc>
        <w:tc>
          <w:tcPr>
            <w:tcW w:w="2657" w:type="dxa"/>
            <w:shd w:val="clear" w:color="auto" w:fill="DBE5F1"/>
            <w:vAlign w:val="center"/>
            <w:hideMark/>
          </w:tcPr>
          <w:p w14:paraId="1D9C0844" w14:textId="77777777" w:rsidR="006C7BBD" w:rsidRPr="00F829E3" w:rsidRDefault="006C7BBD" w:rsidP="004D4A61">
            <w:pPr>
              <w:jc w:val="center"/>
              <w:rPr>
                <w:rFonts w:ascii="Arial" w:hAnsi="Arial" w:cs="Arial"/>
                <w:lang w:val="en-US"/>
              </w:rPr>
            </w:pPr>
          </w:p>
        </w:tc>
      </w:tr>
      <w:tr w:rsidR="006C7BBD" w:rsidRPr="00AA542B" w14:paraId="27A7551B" w14:textId="77777777" w:rsidTr="00966420">
        <w:tc>
          <w:tcPr>
            <w:tcW w:w="562" w:type="dxa"/>
            <w:shd w:val="clear" w:color="auto" w:fill="auto"/>
            <w:noWrap/>
            <w:vAlign w:val="center"/>
            <w:hideMark/>
          </w:tcPr>
          <w:p w14:paraId="437E3D2C" w14:textId="77777777" w:rsidR="006C7BBD" w:rsidRPr="00F829E3" w:rsidRDefault="006C7BBD" w:rsidP="004D4A61">
            <w:pPr>
              <w:jc w:val="center"/>
              <w:rPr>
                <w:rFonts w:ascii="Arial" w:hAnsi="Arial" w:cs="Arial"/>
                <w:b/>
                <w:bCs/>
              </w:rPr>
            </w:pPr>
            <w:r w:rsidRPr="00F829E3">
              <w:rPr>
                <w:rFonts w:ascii="Arial" w:hAnsi="Arial" w:cs="Arial"/>
                <w:b/>
                <w:bCs/>
              </w:rPr>
              <w:t>11</w:t>
            </w:r>
          </w:p>
        </w:tc>
        <w:tc>
          <w:tcPr>
            <w:tcW w:w="2240" w:type="dxa"/>
            <w:gridSpan w:val="2"/>
            <w:shd w:val="clear" w:color="auto" w:fill="auto"/>
            <w:vAlign w:val="center"/>
            <w:hideMark/>
          </w:tcPr>
          <w:p w14:paraId="5CFDA90F" w14:textId="77777777" w:rsidR="006C7BBD" w:rsidRPr="00F829E3" w:rsidRDefault="006C7BBD" w:rsidP="00966420">
            <w:pPr>
              <w:rPr>
                <w:rFonts w:ascii="Arial" w:hAnsi="Arial" w:cs="Arial"/>
              </w:rPr>
            </w:pPr>
            <w:r w:rsidRPr="00F829E3">
              <w:rPr>
                <w:rFonts w:ascii="Arial" w:hAnsi="Arial" w:cs="Arial"/>
              </w:rPr>
              <w:t>Número de RUC del Receptor</w:t>
            </w:r>
          </w:p>
        </w:tc>
        <w:tc>
          <w:tcPr>
            <w:tcW w:w="850" w:type="dxa"/>
            <w:gridSpan w:val="2"/>
            <w:shd w:val="clear" w:color="auto" w:fill="auto"/>
            <w:noWrap/>
            <w:vAlign w:val="center"/>
            <w:hideMark/>
          </w:tcPr>
          <w:p w14:paraId="0A4B89C2" w14:textId="77777777" w:rsidR="006C7BBD" w:rsidRPr="00F829E3" w:rsidRDefault="006C7BBD" w:rsidP="004D4A61">
            <w:pPr>
              <w:jc w:val="center"/>
              <w:rPr>
                <w:rFonts w:ascii="Arial" w:hAnsi="Arial" w:cs="Arial"/>
              </w:rPr>
            </w:pPr>
            <w:r w:rsidRPr="00F829E3">
              <w:rPr>
                <w:rFonts w:ascii="Arial" w:hAnsi="Arial" w:cs="Arial"/>
              </w:rPr>
              <w:t>Global</w:t>
            </w:r>
          </w:p>
        </w:tc>
        <w:tc>
          <w:tcPr>
            <w:tcW w:w="1446" w:type="dxa"/>
            <w:shd w:val="clear" w:color="auto" w:fill="auto"/>
            <w:noWrap/>
            <w:vAlign w:val="center"/>
            <w:hideMark/>
          </w:tcPr>
          <w:p w14:paraId="0EF07AC5"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3AA2A03F"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15</w:t>
            </w:r>
          </w:p>
        </w:tc>
        <w:tc>
          <w:tcPr>
            <w:tcW w:w="1276" w:type="dxa"/>
            <w:shd w:val="clear" w:color="auto" w:fill="auto"/>
            <w:noWrap/>
            <w:vAlign w:val="center"/>
            <w:hideMark/>
          </w:tcPr>
          <w:p w14:paraId="0BEA7212" w14:textId="77777777" w:rsidR="006C7BBD" w:rsidRPr="00F829E3" w:rsidRDefault="006C7BBD" w:rsidP="004D4A61">
            <w:pPr>
              <w:jc w:val="center"/>
              <w:rPr>
                <w:rFonts w:ascii="Arial" w:hAnsi="Arial" w:cs="Arial"/>
              </w:rPr>
            </w:pPr>
          </w:p>
        </w:tc>
        <w:tc>
          <w:tcPr>
            <w:tcW w:w="3402" w:type="dxa"/>
            <w:vAlign w:val="center"/>
          </w:tcPr>
          <w:p w14:paraId="3C26E692" w14:textId="77777777" w:rsidR="006C7BBD" w:rsidRPr="00F829E3" w:rsidRDefault="006C7BBD" w:rsidP="00966420">
            <w:pPr>
              <w:rPr>
                <w:rFonts w:ascii="Arial" w:hAnsi="Arial" w:cs="Arial"/>
                <w:lang w:val="en-US"/>
              </w:rPr>
            </w:pPr>
            <w:r w:rsidRPr="00F829E3">
              <w:rPr>
                <w:rFonts w:ascii="Arial" w:hAnsi="Arial" w:cs="Arial"/>
                <w:color w:val="000000"/>
                <w:lang w:val="en-US" w:eastAsia="es-PE"/>
              </w:rPr>
              <w:t>/ApplicationResponse/</w:t>
            </w:r>
            <w:proofErr w:type="gramStart"/>
            <w:r w:rsidRPr="00F829E3">
              <w:rPr>
                <w:rFonts w:ascii="Arial" w:hAnsi="Arial" w:cs="Arial"/>
                <w:color w:val="000000"/>
                <w:lang w:val="en-US" w:eastAsia="es-PE"/>
              </w:rPr>
              <w:t>cac:ReceiverParty</w:t>
            </w:r>
            <w:proofErr w:type="gramEnd"/>
            <w:r w:rsidRPr="00F829E3">
              <w:rPr>
                <w:rFonts w:ascii="Arial" w:hAnsi="Arial" w:cs="Arial"/>
                <w:color w:val="000000"/>
                <w:lang w:val="en-US" w:eastAsia="es-PE"/>
              </w:rPr>
              <w:t>/cac:PartyIdentification/cbc:ID</w:t>
            </w:r>
          </w:p>
        </w:tc>
        <w:tc>
          <w:tcPr>
            <w:tcW w:w="2657" w:type="dxa"/>
            <w:shd w:val="clear" w:color="auto" w:fill="auto"/>
            <w:vAlign w:val="center"/>
            <w:hideMark/>
          </w:tcPr>
          <w:p w14:paraId="3B683433" w14:textId="77777777" w:rsidR="006C7BBD" w:rsidRPr="00F829E3" w:rsidRDefault="006C7BBD" w:rsidP="004D4A61">
            <w:pPr>
              <w:jc w:val="center"/>
              <w:rPr>
                <w:rFonts w:ascii="Arial" w:hAnsi="Arial" w:cs="Arial"/>
                <w:lang w:val="en-US"/>
              </w:rPr>
            </w:pPr>
          </w:p>
        </w:tc>
      </w:tr>
      <w:tr w:rsidR="006C7BBD" w:rsidRPr="00F829E3" w14:paraId="10D5AC4D" w14:textId="77777777" w:rsidTr="00966420">
        <w:tc>
          <w:tcPr>
            <w:tcW w:w="562" w:type="dxa"/>
            <w:shd w:val="clear" w:color="auto" w:fill="DBE5F1"/>
            <w:noWrap/>
            <w:vAlign w:val="center"/>
            <w:hideMark/>
          </w:tcPr>
          <w:p w14:paraId="5978B8B6" w14:textId="77777777" w:rsidR="006C7BBD" w:rsidRPr="00F829E3" w:rsidRDefault="006C7BBD" w:rsidP="004D4A61">
            <w:pPr>
              <w:jc w:val="center"/>
              <w:rPr>
                <w:rFonts w:ascii="Arial" w:hAnsi="Arial" w:cs="Arial"/>
                <w:b/>
                <w:bCs/>
              </w:rPr>
            </w:pPr>
            <w:r w:rsidRPr="00F829E3">
              <w:rPr>
                <w:rFonts w:ascii="Arial" w:hAnsi="Arial" w:cs="Arial"/>
                <w:b/>
                <w:bCs/>
              </w:rPr>
              <w:t>12</w:t>
            </w:r>
          </w:p>
        </w:tc>
        <w:tc>
          <w:tcPr>
            <w:tcW w:w="2240" w:type="dxa"/>
            <w:gridSpan w:val="2"/>
            <w:shd w:val="clear" w:color="auto" w:fill="DBE5F1"/>
            <w:vAlign w:val="center"/>
            <w:hideMark/>
          </w:tcPr>
          <w:p w14:paraId="0752F809" w14:textId="77777777" w:rsidR="006C7BBD" w:rsidRPr="00F829E3" w:rsidRDefault="006C7BBD" w:rsidP="00966420">
            <w:pPr>
              <w:rPr>
                <w:rFonts w:ascii="Arial" w:hAnsi="Arial" w:cs="Arial"/>
              </w:rPr>
            </w:pPr>
            <w:r w:rsidRPr="00F829E3">
              <w:rPr>
                <w:rFonts w:ascii="Arial" w:hAnsi="Arial" w:cs="Arial"/>
              </w:rPr>
              <w:t>Serie y número del comprobante</w:t>
            </w:r>
          </w:p>
        </w:tc>
        <w:tc>
          <w:tcPr>
            <w:tcW w:w="850" w:type="dxa"/>
            <w:gridSpan w:val="2"/>
            <w:shd w:val="clear" w:color="auto" w:fill="DBE5F1"/>
            <w:noWrap/>
            <w:vAlign w:val="center"/>
            <w:hideMark/>
          </w:tcPr>
          <w:p w14:paraId="1502238D" w14:textId="77777777" w:rsidR="006C7BBD" w:rsidRPr="00F829E3" w:rsidRDefault="006C7BBD" w:rsidP="004D4A61">
            <w:pPr>
              <w:jc w:val="center"/>
              <w:rPr>
                <w:rFonts w:ascii="Arial" w:hAnsi="Arial" w:cs="Arial"/>
              </w:rPr>
            </w:pPr>
            <w:r w:rsidRPr="00F829E3">
              <w:rPr>
                <w:rFonts w:ascii="Arial" w:hAnsi="Arial" w:cs="Arial"/>
              </w:rPr>
              <w:t>Global</w:t>
            </w:r>
          </w:p>
        </w:tc>
        <w:tc>
          <w:tcPr>
            <w:tcW w:w="1446" w:type="dxa"/>
            <w:shd w:val="clear" w:color="auto" w:fill="DBE5F1"/>
            <w:noWrap/>
            <w:vAlign w:val="center"/>
            <w:hideMark/>
          </w:tcPr>
          <w:p w14:paraId="0E1A8722"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BE5F1"/>
            <w:vAlign w:val="center"/>
          </w:tcPr>
          <w:p w14:paraId="2ABECB97"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13</w:t>
            </w:r>
          </w:p>
        </w:tc>
        <w:tc>
          <w:tcPr>
            <w:tcW w:w="1276" w:type="dxa"/>
            <w:shd w:val="clear" w:color="auto" w:fill="DBE5F1"/>
            <w:noWrap/>
            <w:vAlign w:val="center"/>
            <w:hideMark/>
          </w:tcPr>
          <w:p w14:paraId="74952815" w14:textId="77777777" w:rsidR="006C7BBD" w:rsidRPr="00F829E3" w:rsidRDefault="006C7BBD" w:rsidP="004D4A61">
            <w:pPr>
              <w:jc w:val="center"/>
              <w:rPr>
                <w:rFonts w:ascii="Arial" w:hAnsi="Arial" w:cs="Arial"/>
              </w:rPr>
            </w:pPr>
          </w:p>
        </w:tc>
        <w:tc>
          <w:tcPr>
            <w:tcW w:w="3402" w:type="dxa"/>
            <w:shd w:val="clear" w:color="auto" w:fill="DBE5F1"/>
            <w:vAlign w:val="center"/>
          </w:tcPr>
          <w:p w14:paraId="192FB1BB" w14:textId="77777777" w:rsidR="006C7BBD" w:rsidRPr="00F829E3" w:rsidRDefault="006C7BBD" w:rsidP="00966420">
            <w:pPr>
              <w:rPr>
                <w:rFonts w:ascii="Arial" w:hAnsi="Arial" w:cs="Arial"/>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/cac:Response/cbc:ReferenceID</w:t>
            </w:r>
          </w:p>
        </w:tc>
        <w:tc>
          <w:tcPr>
            <w:tcW w:w="2657" w:type="dxa"/>
            <w:shd w:val="clear" w:color="auto" w:fill="DBE5F1"/>
            <w:vAlign w:val="center"/>
            <w:hideMark/>
          </w:tcPr>
          <w:p w14:paraId="55C20F66" w14:textId="77777777" w:rsidR="006C7BBD" w:rsidRPr="00F829E3" w:rsidRDefault="006C7BBD" w:rsidP="004D4A61">
            <w:pPr>
              <w:rPr>
                <w:rFonts w:ascii="Arial" w:hAnsi="Arial" w:cs="Arial"/>
              </w:rPr>
            </w:pPr>
            <w:r w:rsidRPr="00F829E3">
              <w:rPr>
                <w:rFonts w:ascii="Arial" w:hAnsi="Arial" w:cs="Arial"/>
              </w:rPr>
              <w:t xml:space="preserve">Formato </w:t>
            </w:r>
            <w:proofErr w:type="gramStart"/>
            <w:r w:rsidRPr="00F829E3">
              <w:rPr>
                <w:rFonts w:ascii="Arial" w:hAnsi="Arial" w:cs="Arial"/>
              </w:rPr>
              <w:t>de acuerdo al</w:t>
            </w:r>
            <w:proofErr w:type="gramEnd"/>
            <w:r w:rsidRPr="00F829E3">
              <w:rPr>
                <w:rFonts w:ascii="Arial" w:hAnsi="Arial" w:cs="Arial"/>
              </w:rPr>
              <w:t xml:space="preserve"> tipo de documento procesado</w:t>
            </w:r>
          </w:p>
        </w:tc>
      </w:tr>
      <w:tr w:rsidR="006C7BBD" w:rsidRPr="00F829E3" w14:paraId="72BA2F95" w14:textId="77777777" w:rsidTr="00966420">
        <w:tc>
          <w:tcPr>
            <w:tcW w:w="562" w:type="dxa"/>
            <w:shd w:val="clear" w:color="auto" w:fill="auto"/>
            <w:noWrap/>
            <w:vAlign w:val="center"/>
            <w:hideMark/>
          </w:tcPr>
          <w:p w14:paraId="703FBD31" w14:textId="77777777" w:rsidR="006C7BBD" w:rsidRPr="00F829E3" w:rsidRDefault="006C7BBD" w:rsidP="004D4A61">
            <w:pPr>
              <w:jc w:val="center"/>
              <w:rPr>
                <w:rFonts w:ascii="Arial" w:hAnsi="Arial" w:cs="Arial"/>
                <w:b/>
                <w:bCs/>
              </w:rPr>
            </w:pPr>
            <w:r w:rsidRPr="00F829E3">
              <w:rPr>
                <w:rFonts w:ascii="Arial" w:hAnsi="Arial" w:cs="Arial"/>
                <w:b/>
                <w:bCs/>
              </w:rPr>
              <w:t>13</w:t>
            </w:r>
          </w:p>
        </w:tc>
        <w:tc>
          <w:tcPr>
            <w:tcW w:w="2240" w:type="dxa"/>
            <w:gridSpan w:val="2"/>
            <w:shd w:val="clear" w:color="auto" w:fill="auto"/>
            <w:vAlign w:val="center"/>
            <w:hideMark/>
          </w:tcPr>
          <w:p w14:paraId="5849FBFB" w14:textId="77777777" w:rsidR="006C7BBD" w:rsidRPr="00F829E3" w:rsidRDefault="006C7BBD" w:rsidP="00966420">
            <w:pPr>
              <w:rPr>
                <w:rFonts w:ascii="Arial" w:hAnsi="Arial" w:cs="Arial"/>
              </w:rPr>
            </w:pPr>
            <w:r w:rsidRPr="00F829E3">
              <w:rPr>
                <w:rFonts w:ascii="Arial" w:hAnsi="Arial" w:cs="Arial"/>
              </w:rPr>
              <w:t>Código de respuesta del envío</w:t>
            </w:r>
          </w:p>
        </w:tc>
        <w:tc>
          <w:tcPr>
            <w:tcW w:w="850" w:type="dxa"/>
            <w:gridSpan w:val="2"/>
            <w:shd w:val="clear" w:color="auto" w:fill="auto"/>
            <w:noWrap/>
            <w:vAlign w:val="center"/>
            <w:hideMark/>
          </w:tcPr>
          <w:p w14:paraId="2954BDB4" w14:textId="77777777" w:rsidR="006C7BBD" w:rsidRPr="00F829E3" w:rsidRDefault="006C7BBD" w:rsidP="004D4A61">
            <w:pPr>
              <w:jc w:val="center"/>
              <w:rPr>
                <w:rFonts w:ascii="Arial" w:hAnsi="Arial" w:cs="Arial"/>
              </w:rPr>
            </w:pPr>
            <w:r w:rsidRPr="00F829E3">
              <w:rPr>
                <w:rFonts w:ascii="Arial" w:hAnsi="Arial" w:cs="Arial"/>
              </w:rPr>
              <w:t>Global</w:t>
            </w:r>
          </w:p>
        </w:tc>
        <w:tc>
          <w:tcPr>
            <w:tcW w:w="1446" w:type="dxa"/>
            <w:shd w:val="clear" w:color="auto" w:fill="auto"/>
            <w:noWrap/>
            <w:vAlign w:val="center"/>
            <w:hideMark/>
          </w:tcPr>
          <w:p w14:paraId="32FE5CFC"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auto"/>
            <w:vAlign w:val="center"/>
          </w:tcPr>
          <w:p w14:paraId="63420B08" w14:textId="77777777" w:rsidR="006C7BBD" w:rsidRPr="00F829E3" w:rsidRDefault="006C7BBD" w:rsidP="004D4A61">
            <w:pPr>
              <w:jc w:val="center"/>
              <w:rPr>
                <w:rFonts w:ascii="Arial" w:hAnsi="Arial" w:cs="Arial"/>
              </w:rPr>
            </w:pPr>
            <w:r w:rsidRPr="00F829E3">
              <w:rPr>
                <w:rFonts w:ascii="Arial" w:hAnsi="Arial" w:cs="Arial"/>
              </w:rPr>
              <w:t>n1</w:t>
            </w:r>
          </w:p>
        </w:tc>
        <w:tc>
          <w:tcPr>
            <w:tcW w:w="1276" w:type="dxa"/>
            <w:shd w:val="clear" w:color="auto" w:fill="auto"/>
            <w:noWrap/>
            <w:vAlign w:val="center"/>
            <w:hideMark/>
          </w:tcPr>
          <w:p w14:paraId="77AE29CA" w14:textId="77777777" w:rsidR="006C7BBD" w:rsidRPr="00F829E3" w:rsidRDefault="006C7BBD" w:rsidP="004D4A61">
            <w:pPr>
              <w:jc w:val="center"/>
              <w:rPr>
                <w:rFonts w:ascii="Arial" w:hAnsi="Arial" w:cs="Arial"/>
              </w:rPr>
            </w:pPr>
          </w:p>
        </w:tc>
        <w:tc>
          <w:tcPr>
            <w:tcW w:w="3402" w:type="dxa"/>
            <w:vAlign w:val="center"/>
          </w:tcPr>
          <w:p w14:paraId="6F861C32" w14:textId="77777777" w:rsidR="006C7BBD" w:rsidRPr="00F829E3" w:rsidRDefault="006C7BBD" w:rsidP="00966420">
            <w:pPr>
              <w:rPr>
                <w:rFonts w:ascii="Arial" w:hAnsi="Arial" w:cs="Arial"/>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/cac:Response/cbc:ResponseCode</w:t>
            </w:r>
          </w:p>
        </w:tc>
        <w:tc>
          <w:tcPr>
            <w:tcW w:w="2657" w:type="dxa"/>
            <w:shd w:val="clear" w:color="auto" w:fill="auto"/>
            <w:vAlign w:val="center"/>
            <w:hideMark/>
          </w:tcPr>
          <w:p w14:paraId="06F4A713" w14:textId="77777777" w:rsidR="006C7BBD" w:rsidRPr="00F829E3" w:rsidRDefault="006C7BBD" w:rsidP="004D4A61">
            <w:pPr>
              <w:rPr>
                <w:rFonts w:ascii="Arial" w:hAnsi="Arial" w:cs="Arial"/>
              </w:rPr>
            </w:pPr>
            <w:r w:rsidRPr="00F829E3">
              <w:rPr>
                <w:rFonts w:ascii="Arial" w:hAnsi="Arial" w:cs="Arial"/>
              </w:rPr>
              <w:t>Siempre será “0”</w:t>
            </w:r>
            <w:bookmarkStart w:id="0" w:name="_GoBack"/>
            <w:bookmarkEnd w:id="0"/>
          </w:p>
        </w:tc>
      </w:tr>
      <w:tr w:rsidR="006C7BBD" w:rsidRPr="00F829E3" w14:paraId="46C0FF99" w14:textId="77777777" w:rsidTr="00966420">
        <w:tc>
          <w:tcPr>
            <w:tcW w:w="562" w:type="dxa"/>
            <w:shd w:val="clear" w:color="auto" w:fill="DBE5F1"/>
            <w:noWrap/>
            <w:vAlign w:val="center"/>
            <w:hideMark/>
          </w:tcPr>
          <w:p w14:paraId="6BC0635C" w14:textId="77777777" w:rsidR="006C7BBD" w:rsidRPr="00F829E3" w:rsidRDefault="006C7BBD" w:rsidP="004D4A61">
            <w:pPr>
              <w:jc w:val="center"/>
              <w:rPr>
                <w:rFonts w:ascii="Arial" w:hAnsi="Arial" w:cs="Arial"/>
                <w:b/>
                <w:bCs/>
              </w:rPr>
            </w:pPr>
            <w:r w:rsidRPr="00F829E3">
              <w:rPr>
                <w:rFonts w:ascii="Arial" w:hAnsi="Arial" w:cs="Arial"/>
                <w:b/>
                <w:bCs/>
              </w:rPr>
              <w:t>14</w:t>
            </w:r>
          </w:p>
        </w:tc>
        <w:tc>
          <w:tcPr>
            <w:tcW w:w="2240" w:type="dxa"/>
            <w:gridSpan w:val="2"/>
            <w:shd w:val="clear" w:color="auto" w:fill="DBE5F1"/>
            <w:vAlign w:val="center"/>
            <w:hideMark/>
          </w:tcPr>
          <w:p w14:paraId="4EB0A08E" w14:textId="77777777" w:rsidR="006C7BBD" w:rsidRPr="00F829E3" w:rsidRDefault="006C7BBD" w:rsidP="00966420">
            <w:pPr>
              <w:rPr>
                <w:rFonts w:ascii="Arial" w:hAnsi="Arial" w:cs="Arial"/>
              </w:rPr>
            </w:pPr>
            <w:r w:rsidRPr="00F829E3">
              <w:rPr>
                <w:rFonts w:ascii="Arial" w:hAnsi="Arial" w:cs="Arial"/>
              </w:rPr>
              <w:t>Descripción de la respuesta del envío</w:t>
            </w:r>
          </w:p>
        </w:tc>
        <w:tc>
          <w:tcPr>
            <w:tcW w:w="850" w:type="dxa"/>
            <w:gridSpan w:val="2"/>
            <w:shd w:val="clear" w:color="auto" w:fill="DBE5F1"/>
            <w:noWrap/>
            <w:vAlign w:val="center"/>
            <w:hideMark/>
          </w:tcPr>
          <w:p w14:paraId="690C4339" w14:textId="77777777" w:rsidR="006C7BBD" w:rsidRPr="00F829E3" w:rsidRDefault="006C7BBD" w:rsidP="004D4A61">
            <w:pPr>
              <w:jc w:val="center"/>
              <w:rPr>
                <w:rFonts w:ascii="Arial" w:hAnsi="Arial" w:cs="Arial"/>
              </w:rPr>
            </w:pPr>
            <w:r w:rsidRPr="00F829E3">
              <w:rPr>
                <w:rFonts w:ascii="Arial" w:hAnsi="Arial" w:cs="Arial"/>
              </w:rPr>
              <w:t>Global</w:t>
            </w:r>
          </w:p>
        </w:tc>
        <w:tc>
          <w:tcPr>
            <w:tcW w:w="1446" w:type="dxa"/>
            <w:shd w:val="clear" w:color="auto" w:fill="DBE5F1"/>
            <w:noWrap/>
            <w:vAlign w:val="center"/>
            <w:hideMark/>
          </w:tcPr>
          <w:p w14:paraId="167BC12B" w14:textId="77777777" w:rsidR="006C7BBD" w:rsidRPr="00F829E3" w:rsidRDefault="006C7BBD" w:rsidP="004D4A61">
            <w:pPr>
              <w:jc w:val="center"/>
              <w:rPr>
                <w:rFonts w:ascii="Arial" w:hAnsi="Arial" w:cs="Arial"/>
              </w:rPr>
            </w:pPr>
            <w:r w:rsidRPr="00F829E3">
              <w:rPr>
                <w:rFonts w:ascii="Arial" w:hAnsi="Arial" w:cs="Arial"/>
              </w:rPr>
              <w:t>M</w:t>
            </w:r>
          </w:p>
        </w:tc>
        <w:tc>
          <w:tcPr>
            <w:tcW w:w="1276" w:type="dxa"/>
            <w:shd w:val="clear" w:color="auto" w:fill="DBE5F1"/>
            <w:vAlign w:val="center"/>
          </w:tcPr>
          <w:p w14:paraId="24AE51D5" w14:textId="77777777" w:rsidR="006C7BBD" w:rsidRPr="00F829E3" w:rsidRDefault="006C7BBD" w:rsidP="004D4A61">
            <w:pPr>
              <w:jc w:val="center"/>
              <w:rPr>
                <w:rFonts w:ascii="Arial" w:hAnsi="Arial" w:cs="Arial"/>
              </w:rPr>
            </w:pPr>
            <w:proofErr w:type="gramStart"/>
            <w:r w:rsidRPr="00F829E3">
              <w:rPr>
                <w:rFonts w:ascii="Arial" w:hAnsi="Arial" w:cs="Arial"/>
              </w:rPr>
              <w:t>an..</w:t>
            </w:r>
            <w:proofErr w:type="gramEnd"/>
            <w:r w:rsidRPr="00F829E3">
              <w:rPr>
                <w:rFonts w:ascii="Arial" w:hAnsi="Arial" w:cs="Arial"/>
              </w:rPr>
              <w:t>100</w:t>
            </w:r>
          </w:p>
        </w:tc>
        <w:tc>
          <w:tcPr>
            <w:tcW w:w="1276" w:type="dxa"/>
            <w:shd w:val="clear" w:color="auto" w:fill="DBE5F1"/>
            <w:noWrap/>
            <w:vAlign w:val="center"/>
            <w:hideMark/>
          </w:tcPr>
          <w:p w14:paraId="4E862F98" w14:textId="77777777" w:rsidR="006C7BBD" w:rsidRPr="00F829E3" w:rsidRDefault="006C7BBD" w:rsidP="004D4A61">
            <w:pPr>
              <w:jc w:val="center"/>
              <w:rPr>
                <w:rFonts w:ascii="Arial" w:hAnsi="Arial" w:cs="Arial"/>
              </w:rPr>
            </w:pPr>
          </w:p>
        </w:tc>
        <w:tc>
          <w:tcPr>
            <w:tcW w:w="3402" w:type="dxa"/>
            <w:shd w:val="clear" w:color="auto" w:fill="DBE5F1"/>
            <w:vAlign w:val="center"/>
          </w:tcPr>
          <w:p w14:paraId="0CDCC48C" w14:textId="77777777" w:rsidR="006C7BBD" w:rsidRPr="00F829E3" w:rsidRDefault="006C7BBD" w:rsidP="00966420">
            <w:pPr>
              <w:rPr>
                <w:rFonts w:ascii="Arial" w:hAnsi="Arial" w:cs="Arial"/>
              </w:rPr>
            </w:pPr>
            <w:r w:rsidRPr="00F829E3">
              <w:rPr>
                <w:rFonts w:ascii="Arial" w:hAnsi="Arial" w:cs="Arial"/>
                <w:color w:val="000000"/>
                <w:lang w:eastAsia="es-PE"/>
              </w:rPr>
              <w:t>/ApplicationResponse/</w:t>
            </w:r>
            <w:proofErr w:type="gramStart"/>
            <w:r w:rsidRPr="00F829E3">
              <w:rPr>
                <w:rFonts w:ascii="Arial" w:hAnsi="Arial" w:cs="Arial"/>
                <w:color w:val="000000"/>
                <w:lang w:eastAsia="es-PE"/>
              </w:rPr>
              <w:t>cac:DocumentResponse</w:t>
            </w:r>
            <w:proofErr w:type="gramEnd"/>
            <w:r w:rsidRPr="00F829E3">
              <w:rPr>
                <w:rFonts w:ascii="Arial" w:hAnsi="Arial" w:cs="Arial"/>
                <w:color w:val="000000"/>
                <w:lang w:eastAsia="es-PE"/>
              </w:rPr>
              <w:t>/cac:Response/cbc:Description</w:t>
            </w:r>
          </w:p>
        </w:tc>
        <w:tc>
          <w:tcPr>
            <w:tcW w:w="2657" w:type="dxa"/>
            <w:shd w:val="clear" w:color="auto" w:fill="DBE5F1"/>
            <w:vAlign w:val="center"/>
            <w:hideMark/>
          </w:tcPr>
          <w:p w14:paraId="0C6CD8AC" w14:textId="77777777" w:rsidR="006C7BBD" w:rsidRPr="00F829E3" w:rsidRDefault="006C7BBD" w:rsidP="004D4A61">
            <w:pPr>
              <w:jc w:val="center"/>
              <w:rPr>
                <w:rFonts w:ascii="Arial" w:hAnsi="Arial" w:cs="Arial"/>
              </w:rPr>
            </w:pPr>
          </w:p>
        </w:tc>
      </w:tr>
    </w:tbl>
    <w:p w14:paraId="751A6480" w14:textId="77777777" w:rsidR="006C7BBD" w:rsidRPr="00F829E3" w:rsidRDefault="006C7BBD" w:rsidP="006C7BBD">
      <w:pPr>
        <w:rPr>
          <w:rFonts w:ascii="Arial" w:eastAsiaTheme="minorHAnsi" w:hAnsi="Arial" w:cs="Arial"/>
          <w:color w:val="000000"/>
        </w:rPr>
        <w:sectPr w:rsidR="006C7BBD" w:rsidRPr="00F829E3" w:rsidSect="00D745FA">
          <w:headerReference w:type="default" r:id="rId14"/>
          <w:pgSz w:w="16839" w:h="11907" w:orient="landscape" w:code="9"/>
          <w:pgMar w:top="1134" w:right="1134" w:bottom="1134" w:left="1134" w:header="709" w:footer="709" w:gutter="0"/>
          <w:cols w:space="708"/>
          <w:titlePg/>
          <w:docGrid w:linePitch="360"/>
        </w:sectPr>
      </w:pPr>
    </w:p>
    <w:p w14:paraId="6B65995D" w14:textId="6A11E762" w:rsidR="006C7BBD" w:rsidRPr="00966420" w:rsidRDefault="006C7BBD" w:rsidP="006C7BBD">
      <w:pPr>
        <w:rPr>
          <w:rFonts w:ascii="Arial" w:eastAsia="Calibri" w:hAnsi="Arial" w:cs="Arial"/>
          <w:b/>
          <w:sz w:val="18"/>
        </w:rPr>
      </w:pPr>
      <w:r w:rsidRPr="00966420">
        <w:rPr>
          <w:rFonts w:ascii="Arial" w:eastAsia="Calibri" w:hAnsi="Arial" w:cs="Arial"/>
          <w:b/>
          <w:sz w:val="18"/>
        </w:rPr>
        <w:lastRenderedPageBreak/>
        <w:t>Notas:</w:t>
      </w:r>
    </w:p>
    <w:p w14:paraId="6DCCAF97"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(1)</w:t>
      </w:r>
      <w:r w:rsidRPr="00966420">
        <w:rPr>
          <w:rFonts w:ascii="Arial" w:eastAsia="Calibri" w:hAnsi="Arial" w:cs="Arial"/>
          <w:sz w:val="18"/>
        </w:rPr>
        <w:t xml:space="preserve"> La columna condición informática puede tener los valores: M cuando el dato debe consignarse siempre, y C Condicional, cuando el campo debe consignarse de acuerdo con lo indicado en los anexos.</w:t>
      </w:r>
    </w:p>
    <w:p w14:paraId="210C0073" w14:textId="0CE4C0D2" w:rsidR="006C7BBD" w:rsidRDefault="006C7BBD" w:rsidP="006C7BBD">
      <w:pPr>
        <w:rPr>
          <w:rFonts w:ascii="Arial" w:eastAsia="Calibri" w:hAnsi="Arial" w:cs="Arial"/>
          <w:sz w:val="18"/>
        </w:rPr>
      </w:pPr>
      <w:r w:rsidRPr="00966420">
        <w:rPr>
          <w:rFonts w:ascii="Arial" w:eastAsia="Calibri" w:hAnsi="Arial" w:cs="Arial"/>
          <w:b/>
          <w:sz w:val="18"/>
        </w:rPr>
        <w:t>(2)</w:t>
      </w:r>
      <w:r w:rsidRPr="00966420">
        <w:rPr>
          <w:rFonts w:ascii="Arial" w:eastAsia="Calibri" w:hAnsi="Arial" w:cs="Arial"/>
          <w:sz w:val="18"/>
        </w:rPr>
        <w:t xml:space="preserve"> La columna Tipo y Longitud define el tipo de dato y el tamaño que debe cumplir. La codificación sigue el siguiente formato:</w:t>
      </w:r>
    </w:p>
    <w:p w14:paraId="3EC5E89E" w14:textId="77777777" w:rsidR="00966420" w:rsidRPr="00966420" w:rsidRDefault="00966420" w:rsidP="006C7BBD">
      <w:pPr>
        <w:rPr>
          <w:rFonts w:ascii="Arial" w:eastAsia="Calibri" w:hAnsi="Arial" w:cs="Arial"/>
          <w:sz w:val="18"/>
        </w:rPr>
      </w:pPr>
    </w:p>
    <w:p w14:paraId="34B703F8"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a</w:t>
      </w:r>
      <w:r w:rsidRPr="00966420">
        <w:rPr>
          <w:rFonts w:ascii="Arial" w:eastAsia="Calibri" w:hAnsi="Arial" w:cs="Arial"/>
          <w:sz w:val="18"/>
        </w:rPr>
        <w:tab/>
      </w:r>
      <w:proofErr w:type="spellStart"/>
      <w:r w:rsidRPr="00966420">
        <w:rPr>
          <w:rFonts w:ascii="Arial" w:eastAsia="Calibri" w:hAnsi="Arial" w:cs="Arial"/>
          <w:sz w:val="18"/>
        </w:rPr>
        <w:t>caracter</w:t>
      </w:r>
      <w:proofErr w:type="spellEnd"/>
      <w:r w:rsidRPr="00966420">
        <w:rPr>
          <w:rFonts w:ascii="Arial" w:eastAsia="Calibri" w:hAnsi="Arial" w:cs="Arial"/>
          <w:sz w:val="18"/>
        </w:rPr>
        <w:t xml:space="preserve"> alfabético</w:t>
      </w:r>
    </w:p>
    <w:p w14:paraId="6C200354"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n</w:t>
      </w:r>
      <w:r w:rsidRPr="00966420">
        <w:rPr>
          <w:rFonts w:ascii="Arial" w:eastAsia="Calibri" w:hAnsi="Arial" w:cs="Arial"/>
          <w:sz w:val="18"/>
        </w:rPr>
        <w:tab/>
        <w:t>caracter numérico</w:t>
      </w:r>
    </w:p>
    <w:p w14:paraId="232C9D3C"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an</w:t>
      </w:r>
      <w:r w:rsidRPr="00966420">
        <w:rPr>
          <w:rFonts w:ascii="Arial" w:eastAsia="Calibri" w:hAnsi="Arial" w:cs="Arial"/>
          <w:sz w:val="18"/>
        </w:rPr>
        <w:tab/>
        <w:t>caracter alfanumérico</w:t>
      </w:r>
    </w:p>
    <w:p w14:paraId="0198DA0C"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a3</w:t>
      </w:r>
      <w:r w:rsidRPr="00966420">
        <w:rPr>
          <w:rFonts w:ascii="Arial" w:eastAsia="Calibri" w:hAnsi="Arial" w:cs="Arial"/>
          <w:sz w:val="18"/>
        </w:rPr>
        <w:tab/>
        <w:t>3 caracteres alfabéticos de longitud fija</w:t>
      </w:r>
    </w:p>
    <w:p w14:paraId="5FF1AA44"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n3</w:t>
      </w:r>
      <w:r w:rsidRPr="00966420">
        <w:rPr>
          <w:rFonts w:ascii="Arial" w:eastAsia="Calibri" w:hAnsi="Arial" w:cs="Arial"/>
          <w:sz w:val="18"/>
        </w:rPr>
        <w:tab/>
        <w:t>3 caracteres numéricos de longitud fija</w:t>
      </w:r>
    </w:p>
    <w:p w14:paraId="551DDD7A"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an3</w:t>
      </w:r>
      <w:r w:rsidRPr="00966420">
        <w:rPr>
          <w:rFonts w:ascii="Arial" w:eastAsia="Calibri" w:hAnsi="Arial" w:cs="Arial"/>
          <w:sz w:val="18"/>
        </w:rPr>
        <w:tab/>
        <w:t>3 caracteres alfanuméricos de longitud fija</w:t>
      </w:r>
    </w:p>
    <w:p w14:paraId="75C67067"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a..3</w:t>
      </w:r>
      <w:r w:rsidRPr="00966420">
        <w:rPr>
          <w:rFonts w:ascii="Arial" w:eastAsia="Calibri" w:hAnsi="Arial" w:cs="Arial"/>
          <w:sz w:val="18"/>
        </w:rPr>
        <w:tab/>
        <w:t>hasta 3 caracteres alfabéticos</w:t>
      </w:r>
    </w:p>
    <w:p w14:paraId="58D30C83" w14:textId="77777777" w:rsidR="006C7BBD" w:rsidRPr="00966420" w:rsidRDefault="006C7BBD" w:rsidP="006C7BBD">
      <w:pPr>
        <w:rPr>
          <w:rFonts w:ascii="Arial" w:eastAsia="Calibri" w:hAnsi="Arial" w:cs="Arial"/>
          <w:sz w:val="18"/>
        </w:rPr>
      </w:pPr>
      <w:r w:rsidRPr="00966420">
        <w:rPr>
          <w:rFonts w:ascii="Arial" w:eastAsia="Calibri" w:hAnsi="Arial" w:cs="Arial"/>
          <w:b/>
          <w:sz w:val="18"/>
        </w:rPr>
        <w:t>n..3</w:t>
      </w:r>
      <w:r w:rsidRPr="00966420">
        <w:rPr>
          <w:rFonts w:ascii="Arial" w:eastAsia="Calibri" w:hAnsi="Arial" w:cs="Arial"/>
          <w:sz w:val="18"/>
        </w:rPr>
        <w:tab/>
        <w:t>hasta 3 caracteres numéricos</w:t>
      </w:r>
    </w:p>
    <w:p w14:paraId="0967BA60" w14:textId="1A1D7596" w:rsidR="006C7BBD" w:rsidRPr="00966420" w:rsidRDefault="006C7BBD" w:rsidP="006C7BBD">
      <w:pPr>
        <w:rPr>
          <w:rFonts w:ascii="Arial" w:eastAsia="Calibri" w:hAnsi="Arial" w:cs="Arial"/>
          <w:sz w:val="18"/>
        </w:rPr>
      </w:pPr>
      <w:proofErr w:type="gramStart"/>
      <w:r w:rsidRPr="00966420">
        <w:rPr>
          <w:rFonts w:ascii="Arial" w:eastAsia="Calibri" w:hAnsi="Arial" w:cs="Arial"/>
          <w:b/>
          <w:sz w:val="18"/>
        </w:rPr>
        <w:t>an..</w:t>
      </w:r>
      <w:proofErr w:type="gramEnd"/>
      <w:r w:rsidRPr="00966420">
        <w:rPr>
          <w:rFonts w:ascii="Arial" w:eastAsia="Calibri" w:hAnsi="Arial" w:cs="Arial"/>
          <w:b/>
          <w:sz w:val="18"/>
        </w:rPr>
        <w:t>3</w:t>
      </w:r>
      <w:r w:rsidRPr="00966420">
        <w:rPr>
          <w:rFonts w:ascii="Arial" w:eastAsia="Calibri" w:hAnsi="Arial" w:cs="Arial"/>
          <w:sz w:val="18"/>
        </w:rPr>
        <w:tab/>
        <w:t>hasta 3 caracteres alfanuméricos</w:t>
      </w:r>
    </w:p>
    <w:p w14:paraId="55456F0B" w14:textId="63C1CD24" w:rsidR="006C7BBD" w:rsidRPr="00472A41" w:rsidRDefault="006C7BBD" w:rsidP="00E06AD7">
      <w:pPr>
        <w:tabs>
          <w:tab w:val="left" w:pos="709"/>
        </w:tabs>
        <w:jc w:val="center"/>
        <w:rPr>
          <w:rFonts w:ascii="Arial" w:hAnsi="Arial" w:cs="Arial"/>
          <w:b/>
        </w:rPr>
      </w:pPr>
    </w:p>
    <w:p w14:paraId="1CE7B73F" w14:textId="77777777" w:rsidR="006C7BBD" w:rsidRPr="00220092" w:rsidRDefault="006C7BBD" w:rsidP="00E06AD7">
      <w:pPr>
        <w:tabs>
          <w:tab w:val="left" w:pos="709"/>
        </w:tabs>
        <w:jc w:val="center"/>
        <w:rPr>
          <w:rFonts w:ascii="Arial" w:hAnsi="Arial" w:cs="Arial"/>
          <w:b/>
        </w:rPr>
      </w:pPr>
    </w:p>
    <w:sectPr w:rsidR="006C7BBD" w:rsidRPr="00220092" w:rsidSect="006C7BBD">
      <w:headerReference w:type="default" r:id="rId15"/>
      <w:pgSz w:w="16839" w:h="11907"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0CC65" w14:textId="77777777" w:rsidR="00AA542B" w:rsidRDefault="00AA542B" w:rsidP="007310FE">
      <w:r>
        <w:separator/>
      </w:r>
    </w:p>
  </w:endnote>
  <w:endnote w:type="continuationSeparator" w:id="0">
    <w:p w14:paraId="1E613F1C" w14:textId="77777777" w:rsidR="00AA542B" w:rsidRDefault="00AA542B" w:rsidP="0073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roid Sans Fallback">
    <w:altName w:val="Times New Roman"/>
    <w:charset w:val="01"/>
    <w:family w:val="auto"/>
    <w:pitch w:val="variable"/>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BD27F" w14:textId="77777777" w:rsidR="00AA542B" w:rsidRDefault="00AA54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B0A9C" w14:textId="77777777" w:rsidR="00AA542B" w:rsidRDefault="00AA542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272C9" w14:textId="77777777" w:rsidR="00AA542B" w:rsidRDefault="00AA542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5BA5C" w14:textId="77777777" w:rsidR="00AA542B" w:rsidRDefault="00AA542B" w:rsidP="007310FE">
      <w:r>
        <w:separator/>
      </w:r>
    </w:p>
  </w:footnote>
  <w:footnote w:type="continuationSeparator" w:id="0">
    <w:p w14:paraId="3A19297C" w14:textId="77777777" w:rsidR="00AA542B" w:rsidRDefault="00AA542B" w:rsidP="0073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07B33" w14:textId="77777777" w:rsidR="00AA542B" w:rsidRDefault="00AA542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D6719" w14:textId="77777777" w:rsidR="00AA542B" w:rsidRDefault="00AA542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3CE67" w14:textId="77777777" w:rsidR="00AA542B" w:rsidRDefault="00AA542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D2A62" w14:textId="77777777" w:rsidR="00AA542B" w:rsidRDefault="00AA542B">
    <w:pPr>
      <w:pStyle w:val="Encabezado"/>
      <w:jc w:val="right"/>
    </w:pPr>
  </w:p>
  <w:p w14:paraId="054FCF91" w14:textId="77777777" w:rsidR="00AA542B" w:rsidRDefault="00AA542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88A09" w14:textId="77777777" w:rsidR="00AA542B" w:rsidRDefault="00AA542B">
    <w:pPr>
      <w:pStyle w:val="Encabezado"/>
      <w:jc w:val="right"/>
    </w:pPr>
  </w:p>
  <w:p w14:paraId="01644C6C" w14:textId="77777777" w:rsidR="00AA542B" w:rsidRDefault="00AA542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633"/>
    <w:multiLevelType w:val="hybridMultilevel"/>
    <w:tmpl w:val="E2BA7A8A"/>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4FB4A7E"/>
    <w:multiLevelType w:val="hybridMultilevel"/>
    <w:tmpl w:val="1FE63AE8"/>
    <w:lvl w:ilvl="0" w:tplc="8A0EAB5E">
      <w:start w:val="1"/>
      <w:numFmt w:val="bullet"/>
      <w:lvlText w:val="₋"/>
      <w:lvlJc w:val="left"/>
      <w:pPr>
        <w:ind w:left="1647" w:hanging="360"/>
      </w:pPr>
      <w:rPr>
        <w:rFonts w:ascii="Calibri" w:hAnsi="Calibri"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 w15:restartNumberingAfterBreak="0">
    <w:nsid w:val="05F248A1"/>
    <w:multiLevelType w:val="hybridMultilevel"/>
    <w:tmpl w:val="1AFA2CD8"/>
    <w:lvl w:ilvl="0" w:tplc="02249F84">
      <w:start w:val="1"/>
      <w:numFmt w:val="decimal"/>
      <w:lvlText w:val="%1"/>
      <w:lvlJc w:val="left"/>
      <w:pPr>
        <w:ind w:left="92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E243BF5"/>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985B2B"/>
    <w:multiLevelType w:val="hybridMultilevel"/>
    <w:tmpl w:val="63D45144"/>
    <w:lvl w:ilvl="0" w:tplc="8A0EAB5E">
      <w:start w:val="1"/>
      <w:numFmt w:val="bullet"/>
      <w:lvlText w:val="₋"/>
      <w:lvlJc w:val="left"/>
      <w:pPr>
        <w:ind w:left="787" w:hanging="360"/>
      </w:pPr>
      <w:rPr>
        <w:rFonts w:ascii="Calibri" w:hAnsi="Calibri" w:hint="default"/>
      </w:rPr>
    </w:lvl>
    <w:lvl w:ilvl="1" w:tplc="280A0003" w:tentative="1">
      <w:start w:val="1"/>
      <w:numFmt w:val="bullet"/>
      <w:lvlText w:val="o"/>
      <w:lvlJc w:val="left"/>
      <w:pPr>
        <w:ind w:left="1507" w:hanging="360"/>
      </w:pPr>
      <w:rPr>
        <w:rFonts w:ascii="Courier New" w:hAnsi="Courier New" w:cs="Courier New" w:hint="default"/>
      </w:rPr>
    </w:lvl>
    <w:lvl w:ilvl="2" w:tplc="280A0005" w:tentative="1">
      <w:start w:val="1"/>
      <w:numFmt w:val="bullet"/>
      <w:lvlText w:val=""/>
      <w:lvlJc w:val="left"/>
      <w:pPr>
        <w:ind w:left="2227" w:hanging="360"/>
      </w:pPr>
      <w:rPr>
        <w:rFonts w:ascii="Wingdings" w:hAnsi="Wingdings" w:hint="default"/>
      </w:rPr>
    </w:lvl>
    <w:lvl w:ilvl="3" w:tplc="280A0001" w:tentative="1">
      <w:start w:val="1"/>
      <w:numFmt w:val="bullet"/>
      <w:lvlText w:val=""/>
      <w:lvlJc w:val="left"/>
      <w:pPr>
        <w:ind w:left="2947" w:hanging="360"/>
      </w:pPr>
      <w:rPr>
        <w:rFonts w:ascii="Symbol" w:hAnsi="Symbol" w:hint="default"/>
      </w:rPr>
    </w:lvl>
    <w:lvl w:ilvl="4" w:tplc="280A0003" w:tentative="1">
      <w:start w:val="1"/>
      <w:numFmt w:val="bullet"/>
      <w:lvlText w:val="o"/>
      <w:lvlJc w:val="left"/>
      <w:pPr>
        <w:ind w:left="3667" w:hanging="360"/>
      </w:pPr>
      <w:rPr>
        <w:rFonts w:ascii="Courier New" w:hAnsi="Courier New" w:cs="Courier New" w:hint="default"/>
      </w:rPr>
    </w:lvl>
    <w:lvl w:ilvl="5" w:tplc="280A0005" w:tentative="1">
      <w:start w:val="1"/>
      <w:numFmt w:val="bullet"/>
      <w:lvlText w:val=""/>
      <w:lvlJc w:val="left"/>
      <w:pPr>
        <w:ind w:left="4387" w:hanging="360"/>
      </w:pPr>
      <w:rPr>
        <w:rFonts w:ascii="Wingdings" w:hAnsi="Wingdings" w:hint="default"/>
      </w:rPr>
    </w:lvl>
    <w:lvl w:ilvl="6" w:tplc="280A0001" w:tentative="1">
      <w:start w:val="1"/>
      <w:numFmt w:val="bullet"/>
      <w:lvlText w:val=""/>
      <w:lvlJc w:val="left"/>
      <w:pPr>
        <w:ind w:left="5107" w:hanging="360"/>
      </w:pPr>
      <w:rPr>
        <w:rFonts w:ascii="Symbol" w:hAnsi="Symbol" w:hint="default"/>
      </w:rPr>
    </w:lvl>
    <w:lvl w:ilvl="7" w:tplc="280A0003" w:tentative="1">
      <w:start w:val="1"/>
      <w:numFmt w:val="bullet"/>
      <w:lvlText w:val="o"/>
      <w:lvlJc w:val="left"/>
      <w:pPr>
        <w:ind w:left="5827" w:hanging="360"/>
      </w:pPr>
      <w:rPr>
        <w:rFonts w:ascii="Courier New" w:hAnsi="Courier New" w:cs="Courier New" w:hint="default"/>
      </w:rPr>
    </w:lvl>
    <w:lvl w:ilvl="8" w:tplc="280A0005" w:tentative="1">
      <w:start w:val="1"/>
      <w:numFmt w:val="bullet"/>
      <w:lvlText w:val=""/>
      <w:lvlJc w:val="left"/>
      <w:pPr>
        <w:ind w:left="6547" w:hanging="360"/>
      </w:pPr>
      <w:rPr>
        <w:rFonts w:ascii="Wingdings" w:hAnsi="Wingdings" w:hint="default"/>
      </w:rPr>
    </w:lvl>
  </w:abstractNum>
  <w:abstractNum w:abstractNumId="5" w15:restartNumberingAfterBreak="0">
    <w:nsid w:val="11464DF7"/>
    <w:multiLevelType w:val="multilevel"/>
    <w:tmpl w:val="0C0A001F"/>
    <w:styleLink w:val="Estilo1"/>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D00DEB"/>
    <w:multiLevelType w:val="hybridMultilevel"/>
    <w:tmpl w:val="548CF7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1FC2467"/>
    <w:multiLevelType w:val="hybridMultilevel"/>
    <w:tmpl w:val="59266F60"/>
    <w:lvl w:ilvl="0" w:tplc="D312E572">
      <w:start w:val="1"/>
      <w:numFmt w:val="bullet"/>
      <w:lvlText w:val="—"/>
      <w:lvlJc w:val="left"/>
      <w:pPr>
        <w:ind w:left="1647" w:hanging="360"/>
      </w:pPr>
      <w:rPr>
        <w:rFonts w:ascii="Cooper Black" w:hAnsi="Cooper Black"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8" w15:restartNumberingAfterBreak="0">
    <w:nsid w:val="15D95F09"/>
    <w:multiLevelType w:val="multilevel"/>
    <w:tmpl w:val="68CA92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DD6FE1"/>
    <w:multiLevelType w:val="hybridMultilevel"/>
    <w:tmpl w:val="AFF26C34"/>
    <w:lvl w:ilvl="0" w:tplc="280A000F">
      <w:start w:val="1"/>
      <w:numFmt w:val="decimal"/>
      <w:lvlText w:val="%1."/>
      <w:lvlJc w:val="left"/>
      <w:pPr>
        <w:ind w:left="1080" w:hanging="360"/>
      </w:pPr>
      <w:rPr>
        <w:rFont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15:restartNumberingAfterBreak="0">
    <w:nsid w:val="1882787E"/>
    <w:multiLevelType w:val="hybridMultilevel"/>
    <w:tmpl w:val="E74E4CF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19BD0E93"/>
    <w:multiLevelType w:val="multilevel"/>
    <w:tmpl w:val="0C0A001F"/>
    <w:numStyleLink w:val="Estilo1"/>
  </w:abstractNum>
  <w:abstractNum w:abstractNumId="12" w15:restartNumberingAfterBreak="0">
    <w:nsid w:val="19CE1BE2"/>
    <w:multiLevelType w:val="hybridMultilevel"/>
    <w:tmpl w:val="A9745FDE"/>
    <w:lvl w:ilvl="0" w:tplc="6712A27A">
      <w:start w:val="1"/>
      <w:numFmt w:val="lowerLetter"/>
      <w:lvlText w:val="%1)"/>
      <w:lvlJc w:val="left"/>
      <w:pPr>
        <w:ind w:left="720" w:hanging="360"/>
      </w:pPr>
      <w:rPr>
        <w:rFonts w:hint="default"/>
        <w:sz w:val="22"/>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1CA096B"/>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AC227A"/>
    <w:multiLevelType w:val="hybridMultilevel"/>
    <w:tmpl w:val="79CCFAC6"/>
    <w:lvl w:ilvl="0" w:tplc="50B47E22">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5" w15:restartNumberingAfterBreak="0">
    <w:nsid w:val="266E11B6"/>
    <w:multiLevelType w:val="hybridMultilevel"/>
    <w:tmpl w:val="62548AF8"/>
    <w:lvl w:ilvl="0" w:tplc="280A0001">
      <w:start w:val="1"/>
      <w:numFmt w:val="bullet"/>
      <w:lvlText w:val=""/>
      <w:lvlJc w:val="left"/>
      <w:pPr>
        <w:ind w:left="1800" w:hanging="360"/>
      </w:pPr>
      <w:rPr>
        <w:rFonts w:ascii="Symbol" w:hAnsi="Symbol" w:hint="default"/>
      </w:rPr>
    </w:lvl>
    <w:lvl w:ilvl="1" w:tplc="0C0A0019">
      <w:start w:val="1"/>
      <w:numFmt w:val="decimal"/>
      <w:lvlText w:val="%2."/>
      <w:lvlJc w:val="left"/>
      <w:pPr>
        <w:tabs>
          <w:tab w:val="num" w:pos="2880"/>
        </w:tabs>
        <w:ind w:left="2880" w:hanging="360"/>
      </w:pPr>
    </w:lvl>
    <w:lvl w:ilvl="2" w:tplc="0C0A001B">
      <w:start w:val="1"/>
      <w:numFmt w:val="decimal"/>
      <w:lvlText w:val="%3."/>
      <w:lvlJc w:val="left"/>
      <w:pPr>
        <w:tabs>
          <w:tab w:val="num" w:pos="3600"/>
        </w:tabs>
        <w:ind w:left="3600" w:hanging="360"/>
      </w:pPr>
    </w:lvl>
    <w:lvl w:ilvl="3" w:tplc="0C0A000F">
      <w:start w:val="1"/>
      <w:numFmt w:val="decimal"/>
      <w:lvlText w:val="%4."/>
      <w:lvlJc w:val="left"/>
      <w:pPr>
        <w:tabs>
          <w:tab w:val="num" w:pos="4320"/>
        </w:tabs>
        <w:ind w:left="4320" w:hanging="360"/>
      </w:pPr>
    </w:lvl>
    <w:lvl w:ilvl="4" w:tplc="0C0A0019">
      <w:start w:val="1"/>
      <w:numFmt w:val="decimal"/>
      <w:lvlText w:val="%5."/>
      <w:lvlJc w:val="left"/>
      <w:pPr>
        <w:tabs>
          <w:tab w:val="num" w:pos="5040"/>
        </w:tabs>
        <w:ind w:left="5040" w:hanging="360"/>
      </w:pPr>
    </w:lvl>
    <w:lvl w:ilvl="5" w:tplc="0C0A001B">
      <w:start w:val="1"/>
      <w:numFmt w:val="decimal"/>
      <w:lvlText w:val="%6."/>
      <w:lvlJc w:val="left"/>
      <w:pPr>
        <w:tabs>
          <w:tab w:val="num" w:pos="5760"/>
        </w:tabs>
        <w:ind w:left="5760" w:hanging="360"/>
      </w:pPr>
    </w:lvl>
    <w:lvl w:ilvl="6" w:tplc="0C0A000F">
      <w:start w:val="1"/>
      <w:numFmt w:val="decimal"/>
      <w:lvlText w:val="%7."/>
      <w:lvlJc w:val="left"/>
      <w:pPr>
        <w:tabs>
          <w:tab w:val="num" w:pos="6480"/>
        </w:tabs>
        <w:ind w:left="6480" w:hanging="360"/>
      </w:pPr>
    </w:lvl>
    <w:lvl w:ilvl="7" w:tplc="0C0A0019">
      <w:start w:val="1"/>
      <w:numFmt w:val="decimal"/>
      <w:lvlText w:val="%8."/>
      <w:lvlJc w:val="left"/>
      <w:pPr>
        <w:tabs>
          <w:tab w:val="num" w:pos="7200"/>
        </w:tabs>
        <w:ind w:left="7200" w:hanging="360"/>
      </w:pPr>
    </w:lvl>
    <w:lvl w:ilvl="8" w:tplc="0C0A001B">
      <w:start w:val="1"/>
      <w:numFmt w:val="decimal"/>
      <w:lvlText w:val="%9."/>
      <w:lvlJc w:val="left"/>
      <w:pPr>
        <w:tabs>
          <w:tab w:val="num" w:pos="7920"/>
        </w:tabs>
        <w:ind w:left="7920" w:hanging="360"/>
      </w:pPr>
    </w:lvl>
  </w:abstractNum>
  <w:abstractNum w:abstractNumId="16" w15:restartNumberingAfterBreak="0">
    <w:nsid w:val="27522CB9"/>
    <w:multiLevelType w:val="hybridMultilevel"/>
    <w:tmpl w:val="25E2A89A"/>
    <w:lvl w:ilvl="0" w:tplc="78C0F928">
      <w:start w:val="3"/>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2D73539D"/>
    <w:multiLevelType w:val="hybridMultilevel"/>
    <w:tmpl w:val="C30C1552"/>
    <w:lvl w:ilvl="0" w:tplc="594AF9AA">
      <w:start w:val="1"/>
      <w:numFmt w:val="decimal"/>
      <w:lvlText w:val="(%1)"/>
      <w:lvlJc w:val="left"/>
      <w:pPr>
        <w:ind w:left="1776" w:hanging="360"/>
      </w:pPr>
      <w:rPr>
        <w:rFonts w:hint="default"/>
        <w:b/>
        <w:vertAlign w:val="superscrip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18" w15:restartNumberingAfterBreak="0">
    <w:nsid w:val="2F534B00"/>
    <w:multiLevelType w:val="hybridMultilevel"/>
    <w:tmpl w:val="5838F7D4"/>
    <w:lvl w:ilvl="0" w:tplc="02445A6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15:restartNumberingAfterBreak="0">
    <w:nsid w:val="38067789"/>
    <w:multiLevelType w:val="hybridMultilevel"/>
    <w:tmpl w:val="29305FDC"/>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94C59AE"/>
    <w:multiLevelType w:val="hybridMultilevel"/>
    <w:tmpl w:val="1308913A"/>
    <w:lvl w:ilvl="0" w:tplc="280A0015">
      <w:start w:val="16"/>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1" w15:restartNumberingAfterBreak="0">
    <w:nsid w:val="40B8230B"/>
    <w:multiLevelType w:val="hybridMultilevel"/>
    <w:tmpl w:val="3DBA92FE"/>
    <w:lvl w:ilvl="0" w:tplc="280A0001">
      <w:start w:val="1"/>
      <w:numFmt w:val="bullet"/>
      <w:lvlText w:val=""/>
      <w:lvlJc w:val="left"/>
      <w:pPr>
        <w:ind w:left="2280" w:hanging="360"/>
      </w:pPr>
      <w:rPr>
        <w:rFonts w:ascii="Symbol" w:hAnsi="Symbol" w:hint="default"/>
      </w:rPr>
    </w:lvl>
    <w:lvl w:ilvl="1" w:tplc="280A0003" w:tentative="1">
      <w:start w:val="1"/>
      <w:numFmt w:val="bullet"/>
      <w:lvlText w:val="o"/>
      <w:lvlJc w:val="left"/>
      <w:pPr>
        <w:ind w:left="3000" w:hanging="360"/>
      </w:pPr>
      <w:rPr>
        <w:rFonts w:ascii="Courier New" w:hAnsi="Courier New" w:cs="Courier New" w:hint="default"/>
      </w:rPr>
    </w:lvl>
    <w:lvl w:ilvl="2" w:tplc="280A0005" w:tentative="1">
      <w:start w:val="1"/>
      <w:numFmt w:val="bullet"/>
      <w:lvlText w:val=""/>
      <w:lvlJc w:val="left"/>
      <w:pPr>
        <w:ind w:left="3720" w:hanging="360"/>
      </w:pPr>
      <w:rPr>
        <w:rFonts w:ascii="Wingdings" w:hAnsi="Wingdings"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cs="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cs="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22" w15:restartNumberingAfterBreak="0">
    <w:nsid w:val="412E4669"/>
    <w:multiLevelType w:val="hybridMultilevel"/>
    <w:tmpl w:val="6D32A27C"/>
    <w:lvl w:ilvl="0" w:tplc="280A0015">
      <w:start w:val="14"/>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3" w15:restartNumberingAfterBreak="0">
    <w:nsid w:val="476117C4"/>
    <w:multiLevelType w:val="hybridMultilevel"/>
    <w:tmpl w:val="E7F075AE"/>
    <w:lvl w:ilvl="0" w:tplc="C6C2B04A">
      <w:numFmt w:val="bullet"/>
      <w:lvlText w:val="-"/>
      <w:lvlJc w:val="left"/>
      <w:pPr>
        <w:ind w:left="1647" w:hanging="360"/>
      </w:pPr>
      <w:rPr>
        <w:rFonts w:ascii="Arial" w:eastAsia="Calibri" w:hAnsi="Arial" w:cs="Arial"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4" w15:restartNumberingAfterBreak="0">
    <w:nsid w:val="49811AB1"/>
    <w:multiLevelType w:val="hybridMultilevel"/>
    <w:tmpl w:val="476A16D0"/>
    <w:lvl w:ilvl="0" w:tplc="04CC6084">
      <w:start w:val="1"/>
      <w:numFmt w:val="lowerLetter"/>
      <w:lvlText w:val="%1)"/>
      <w:lvlJc w:val="left"/>
      <w:pPr>
        <w:ind w:left="1778" w:hanging="360"/>
      </w:pPr>
      <w:rPr>
        <w:rFonts w:hint="default"/>
        <w:u w:val="none"/>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25" w15:restartNumberingAfterBreak="0">
    <w:nsid w:val="49E518BE"/>
    <w:multiLevelType w:val="hybridMultilevel"/>
    <w:tmpl w:val="B7D88D02"/>
    <w:lvl w:ilvl="0" w:tplc="C6C2B04A">
      <w:numFmt w:val="bullet"/>
      <w:lvlText w:val="-"/>
      <w:lvlJc w:val="left"/>
      <w:pPr>
        <w:ind w:left="1428" w:hanging="360"/>
      </w:pPr>
      <w:rPr>
        <w:rFonts w:ascii="Arial" w:eastAsia="Calibri" w:hAnsi="Arial" w:cs="Arial" w:hint="default"/>
      </w:rPr>
    </w:lvl>
    <w:lvl w:ilvl="1" w:tplc="280A0003">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26" w15:restartNumberingAfterBreak="0">
    <w:nsid w:val="4A14337F"/>
    <w:multiLevelType w:val="hybridMultilevel"/>
    <w:tmpl w:val="0598F526"/>
    <w:lvl w:ilvl="0" w:tplc="5E6815A0">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7" w15:restartNumberingAfterBreak="0">
    <w:nsid w:val="4FB762AD"/>
    <w:multiLevelType w:val="hybridMultilevel"/>
    <w:tmpl w:val="50E4C68E"/>
    <w:lvl w:ilvl="0" w:tplc="C20CE59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8" w15:restartNumberingAfterBreak="0">
    <w:nsid w:val="525D08DC"/>
    <w:multiLevelType w:val="hybridMultilevel"/>
    <w:tmpl w:val="F1FE4126"/>
    <w:lvl w:ilvl="0" w:tplc="8A0EAB5E">
      <w:start w:val="1"/>
      <w:numFmt w:val="bullet"/>
      <w:lvlText w:val="₋"/>
      <w:lvlJc w:val="left"/>
      <w:pPr>
        <w:ind w:left="1637" w:hanging="360"/>
      </w:pPr>
      <w:rPr>
        <w:rFonts w:ascii="Calibri" w:hAnsi="Calibri" w:hint="default"/>
      </w:r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9" w15:restartNumberingAfterBreak="0">
    <w:nsid w:val="55335909"/>
    <w:multiLevelType w:val="hybridMultilevel"/>
    <w:tmpl w:val="7024987E"/>
    <w:lvl w:ilvl="0" w:tplc="A742341E">
      <w:start w:val="1"/>
      <w:numFmt w:val="decimal"/>
      <w:lvlText w:val="%1."/>
      <w:lvlJc w:val="left"/>
      <w:pPr>
        <w:ind w:left="1287" w:hanging="360"/>
      </w:pPr>
      <w:rPr>
        <w:rFonts w:hint="default"/>
        <w:b w:val="0"/>
        <w:color w:val="auto"/>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0" w15:restartNumberingAfterBreak="0">
    <w:nsid w:val="57AB0D6B"/>
    <w:multiLevelType w:val="hybridMultilevel"/>
    <w:tmpl w:val="C56091AA"/>
    <w:lvl w:ilvl="0" w:tplc="6E147B2C">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1" w15:restartNumberingAfterBreak="0">
    <w:nsid w:val="57E94E70"/>
    <w:multiLevelType w:val="hybridMultilevel"/>
    <w:tmpl w:val="D88C122A"/>
    <w:lvl w:ilvl="0" w:tplc="280A0001">
      <w:start w:val="1"/>
      <w:numFmt w:val="bullet"/>
      <w:lvlText w:val=""/>
      <w:lvlJc w:val="left"/>
      <w:pPr>
        <w:ind w:left="1428" w:hanging="360"/>
      </w:pPr>
      <w:rPr>
        <w:rFonts w:ascii="Symbol" w:hAnsi="Symbo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2" w15:restartNumberingAfterBreak="0">
    <w:nsid w:val="58527FFC"/>
    <w:multiLevelType w:val="hybridMultilevel"/>
    <w:tmpl w:val="2DA8034A"/>
    <w:lvl w:ilvl="0" w:tplc="AF14188C">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3" w15:restartNumberingAfterBreak="0">
    <w:nsid w:val="67155E6C"/>
    <w:multiLevelType w:val="hybridMultilevel"/>
    <w:tmpl w:val="51D81F26"/>
    <w:lvl w:ilvl="0" w:tplc="F3186B58">
      <w:start w:val="1"/>
      <w:numFmt w:val="bullet"/>
      <w:lvlText w:val="‒"/>
      <w:lvlJc w:val="left"/>
      <w:pPr>
        <w:ind w:left="1647" w:hanging="360"/>
      </w:pPr>
      <w:rPr>
        <w:rFonts w:ascii="Arial" w:hAnsi="Arial" w:hint="default"/>
      </w:rPr>
    </w:lvl>
    <w:lvl w:ilvl="1" w:tplc="280A0003">
      <w:start w:val="1"/>
      <w:numFmt w:val="bullet"/>
      <w:lvlText w:val="o"/>
      <w:lvlJc w:val="left"/>
      <w:pPr>
        <w:ind w:left="2367" w:hanging="360"/>
      </w:pPr>
      <w:rPr>
        <w:rFonts w:ascii="Courier New" w:hAnsi="Courier New" w:cs="Courier New" w:hint="default"/>
      </w:rPr>
    </w:lvl>
    <w:lvl w:ilvl="2" w:tplc="280A0005">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34" w15:restartNumberingAfterBreak="0">
    <w:nsid w:val="67E76786"/>
    <w:multiLevelType w:val="hybridMultilevel"/>
    <w:tmpl w:val="1E18038A"/>
    <w:lvl w:ilvl="0" w:tplc="369A2E7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5" w15:restartNumberingAfterBreak="0">
    <w:nsid w:val="69B473D0"/>
    <w:multiLevelType w:val="hybridMultilevel"/>
    <w:tmpl w:val="A7C0E848"/>
    <w:lvl w:ilvl="0" w:tplc="B4C8F454">
      <w:start w:val="1"/>
      <w:numFmt w:val="lowerLetter"/>
      <w:lvlText w:val="%1)"/>
      <w:lvlJc w:val="left"/>
      <w:pPr>
        <w:ind w:left="1494" w:hanging="360"/>
      </w:pPr>
      <w:rPr>
        <w:rFonts w:hint="default"/>
      </w:rPr>
    </w:lvl>
    <w:lvl w:ilvl="1" w:tplc="280A0003">
      <w:start w:val="1"/>
      <w:numFmt w:val="bullet"/>
      <w:lvlText w:val="o"/>
      <w:lvlJc w:val="left"/>
      <w:pPr>
        <w:ind w:left="2214" w:hanging="360"/>
      </w:pPr>
      <w:rPr>
        <w:rFonts w:ascii="Courier New" w:hAnsi="Courier New" w:cs="Courier New" w:hint="default"/>
      </w:rPr>
    </w:lvl>
    <w:lvl w:ilvl="2" w:tplc="C6C2B04A">
      <w:numFmt w:val="bullet"/>
      <w:lvlText w:val="-"/>
      <w:lvlJc w:val="left"/>
      <w:pPr>
        <w:ind w:left="2934" w:hanging="360"/>
      </w:pPr>
      <w:rPr>
        <w:rFonts w:ascii="Arial" w:eastAsia="Calibri" w:hAnsi="Arial" w:cs="Arial"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36" w15:restartNumberingAfterBreak="0">
    <w:nsid w:val="6E987D48"/>
    <w:multiLevelType w:val="hybridMultilevel"/>
    <w:tmpl w:val="F5D6AC40"/>
    <w:lvl w:ilvl="0" w:tplc="B4C8F454">
      <w:start w:val="1"/>
      <w:numFmt w:val="low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EC976E4"/>
    <w:multiLevelType w:val="hybridMultilevel"/>
    <w:tmpl w:val="059C6DA6"/>
    <w:lvl w:ilvl="0" w:tplc="280A0015">
      <w:start w:val="17"/>
      <w:numFmt w:val="upperLetter"/>
      <w:lvlText w:val="%1."/>
      <w:lvlJc w:val="left"/>
      <w:pPr>
        <w:ind w:left="36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15:restartNumberingAfterBreak="0">
    <w:nsid w:val="70331D20"/>
    <w:multiLevelType w:val="hybridMultilevel"/>
    <w:tmpl w:val="00F88F4E"/>
    <w:lvl w:ilvl="0" w:tplc="280A0001">
      <w:start w:val="1"/>
      <w:numFmt w:val="bullet"/>
      <w:lvlText w:val=""/>
      <w:lvlJc w:val="left"/>
      <w:pPr>
        <w:ind w:left="1776" w:hanging="360"/>
      </w:pPr>
      <w:rPr>
        <w:rFonts w:ascii="Symbol" w:hAnsi="Symbol" w:hint="default"/>
      </w:rPr>
    </w:lvl>
    <w:lvl w:ilvl="1" w:tplc="34E46F6A">
      <w:start w:val="1"/>
      <w:numFmt w:val="decimal"/>
      <w:lvlText w:val="%2."/>
      <w:lvlJc w:val="left"/>
      <w:pPr>
        <w:tabs>
          <w:tab w:val="num" w:pos="1440"/>
        </w:tabs>
        <w:ind w:left="1440" w:hanging="360"/>
      </w:pPr>
      <w:rPr>
        <w:b/>
        <w:i w:val="0"/>
      </w:r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9" w15:restartNumberingAfterBreak="0">
    <w:nsid w:val="7134153B"/>
    <w:multiLevelType w:val="hybridMultilevel"/>
    <w:tmpl w:val="48543D88"/>
    <w:lvl w:ilvl="0" w:tplc="280A0017">
      <w:start w:val="1"/>
      <w:numFmt w:val="lowerLetter"/>
      <w:lvlText w:val="%1)"/>
      <w:lvlJc w:val="left"/>
      <w:pPr>
        <w:ind w:left="1353" w:hanging="360"/>
      </w:pPr>
      <w:rPr>
        <w:rFonts w:hint="default"/>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0" w15:restartNumberingAfterBreak="0">
    <w:nsid w:val="7F0F24C9"/>
    <w:multiLevelType w:val="hybridMultilevel"/>
    <w:tmpl w:val="A7C0E848"/>
    <w:lvl w:ilvl="0" w:tplc="B4C8F454">
      <w:start w:val="1"/>
      <w:numFmt w:val="lowerLetter"/>
      <w:lvlText w:val="%1)"/>
      <w:lvlJc w:val="left"/>
      <w:pPr>
        <w:ind w:left="927" w:hanging="360"/>
      </w:pPr>
      <w:rPr>
        <w:rFonts w:hint="default"/>
      </w:rPr>
    </w:lvl>
    <w:lvl w:ilvl="1" w:tplc="280A0003">
      <w:start w:val="1"/>
      <w:numFmt w:val="bullet"/>
      <w:lvlText w:val="o"/>
      <w:lvlJc w:val="left"/>
      <w:pPr>
        <w:ind w:left="1647" w:hanging="360"/>
      </w:pPr>
      <w:rPr>
        <w:rFonts w:ascii="Courier New" w:hAnsi="Courier New" w:cs="Courier New" w:hint="default"/>
      </w:rPr>
    </w:lvl>
    <w:lvl w:ilvl="2" w:tplc="C6C2B04A">
      <w:numFmt w:val="bullet"/>
      <w:lvlText w:val="-"/>
      <w:lvlJc w:val="left"/>
      <w:pPr>
        <w:ind w:left="2367" w:hanging="360"/>
      </w:pPr>
      <w:rPr>
        <w:rFonts w:ascii="Arial" w:eastAsia="Calibri" w:hAnsi="Arial" w:cs="Arial"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num w:numId="1">
    <w:abstractNumId w:val="6"/>
  </w:num>
  <w:num w:numId="2">
    <w:abstractNumId w:val="40"/>
  </w:num>
  <w:num w:numId="3">
    <w:abstractNumId w:val="21"/>
  </w:num>
  <w:num w:numId="4">
    <w:abstractNumId w:val="39"/>
  </w:num>
  <w:num w:numId="5">
    <w:abstractNumId w:val="19"/>
  </w:num>
  <w:num w:numId="6">
    <w:abstractNumId w:val="24"/>
  </w:num>
  <w:num w:numId="7">
    <w:abstractNumId w:val="28"/>
  </w:num>
  <w:num w:numId="8">
    <w:abstractNumId w:val="7"/>
  </w:num>
  <w:num w:numId="9">
    <w:abstractNumId w:val="33"/>
  </w:num>
  <w:num w:numId="10">
    <w:abstractNumId w:val="36"/>
  </w:num>
  <w:num w:numId="11">
    <w:abstractNumId w:val="27"/>
  </w:num>
  <w:num w:numId="12">
    <w:abstractNumId w:val="35"/>
  </w:num>
  <w:num w:numId="13">
    <w:abstractNumId w:val="18"/>
  </w:num>
  <w:num w:numId="14">
    <w:abstractNumId w:val="2"/>
  </w:num>
  <w:num w:numId="15">
    <w:abstractNumId w:val="11"/>
  </w:num>
  <w:num w:numId="16">
    <w:abstractNumId w:val="5"/>
  </w:num>
  <w:num w:numId="17">
    <w:abstractNumId w:val="22"/>
  </w:num>
  <w:num w:numId="18">
    <w:abstractNumId w:val="20"/>
  </w:num>
  <w:num w:numId="19">
    <w:abstractNumId w:val="37"/>
  </w:num>
  <w:num w:numId="20">
    <w:abstractNumId w:val="29"/>
  </w:num>
  <w:num w:numId="21">
    <w:abstractNumId w:val="25"/>
  </w:num>
  <w:num w:numId="22">
    <w:abstractNumId w:val="23"/>
  </w:num>
  <w:num w:numId="23">
    <w:abstractNumId w:val="3"/>
  </w:num>
  <w:num w:numId="24">
    <w:abstractNumId w:val="13"/>
  </w:num>
  <w:num w:numId="25">
    <w:abstractNumId w:val="9"/>
  </w:num>
  <w:num w:numId="26">
    <w:abstractNumId w:val="14"/>
  </w:num>
  <w:num w:numId="27">
    <w:abstractNumId w:val="10"/>
  </w:num>
  <w:num w:numId="28">
    <w:abstractNumId w:val="34"/>
  </w:num>
  <w:num w:numId="29">
    <w:abstractNumId w:val="26"/>
  </w:num>
  <w:num w:numId="30">
    <w:abstractNumId w:val="3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2"/>
  </w:num>
  <w:num w:numId="36">
    <w:abstractNumId w:val="4"/>
  </w:num>
  <w:num w:numId="37">
    <w:abstractNumId w:val="12"/>
  </w:num>
  <w:num w:numId="38">
    <w:abstractNumId w:val="1"/>
  </w:num>
  <w:num w:numId="39">
    <w:abstractNumId w:val="0"/>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ECC"/>
    <w:rsid w:val="00001236"/>
    <w:rsid w:val="00004A76"/>
    <w:rsid w:val="00005A05"/>
    <w:rsid w:val="00005D40"/>
    <w:rsid w:val="00005F89"/>
    <w:rsid w:val="00006963"/>
    <w:rsid w:val="000122D6"/>
    <w:rsid w:val="000144C1"/>
    <w:rsid w:val="00014D92"/>
    <w:rsid w:val="00015689"/>
    <w:rsid w:val="0001620B"/>
    <w:rsid w:val="00020EE5"/>
    <w:rsid w:val="00021085"/>
    <w:rsid w:val="00024CD6"/>
    <w:rsid w:val="000307A9"/>
    <w:rsid w:val="000307D0"/>
    <w:rsid w:val="00035F2B"/>
    <w:rsid w:val="0003628A"/>
    <w:rsid w:val="000377FA"/>
    <w:rsid w:val="00041141"/>
    <w:rsid w:val="00041C88"/>
    <w:rsid w:val="0004633D"/>
    <w:rsid w:val="0004736E"/>
    <w:rsid w:val="000474E9"/>
    <w:rsid w:val="000511DA"/>
    <w:rsid w:val="00052613"/>
    <w:rsid w:val="00053875"/>
    <w:rsid w:val="000543F5"/>
    <w:rsid w:val="00054897"/>
    <w:rsid w:val="00054CD2"/>
    <w:rsid w:val="0005515E"/>
    <w:rsid w:val="0005644B"/>
    <w:rsid w:val="000569EF"/>
    <w:rsid w:val="0006005A"/>
    <w:rsid w:val="00062E54"/>
    <w:rsid w:val="0006533D"/>
    <w:rsid w:val="00065450"/>
    <w:rsid w:val="000656CA"/>
    <w:rsid w:val="00066384"/>
    <w:rsid w:val="00066958"/>
    <w:rsid w:val="00070378"/>
    <w:rsid w:val="000726A8"/>
    <w:rsid w:val="00072E74"/>
    <w:rsid w:val="00073546"/>
    <w:rsid w:val="00073CCD"/>
    <w:rsid w:val="00073F07"/>
    <w:rsid w:val="000743FD"/>
    <w:rsid w:val="00074711"/>
    <w:rsid w:val="0007631C"/>
    <w:rsid w:val="000769E3"/>
    <w:rsid w:val="00081287"/>
    <w:rsid w:val="00081FAC"/>
    <w:rsid w:val="00086197"/>
    <w:rsid w:val="00087609"/>
    <w:rsid w:val="00090DE3"/>
    <w:rsid w:val="000918DD"/>
    <w:rsid w:val="000935D8"/>
    <w:rsid w:val="0009364E"/>
    <w:rsid w:val="00094008"/>
    <w:rsid w:val="0009538D"/>
    <w:rsid w:val="0009559A"/>
    <w:rsid w:val="00097544"/>
    <w:rsid w:val="000A4741"/>
    <w:rsid w:val="000A4E1E"/>
    <w:rsid w:val="000A6675"/>
    <w:rsid w:val="000A6E24"/>
    <w:rsid w:val="000A6FEB"/>
    <w:rsid w:val="000A7512"/>
    <w:rsid w:val="000B0E40"/>
    <w:rsid w:val="000B1948"/>
    <w:rsid w:val="000B2297"/>
    <w:rsid w:val="000B2735"/>
    <w:rsid w:val="000B2E55"/>
    <w:rsid w:val="000B426A"/>
    <w:rsid w:val="000B675B"/>
    <w:rsid w:val="000B7341"/>
    <w:rsid w:val="000C1C49"/>
    <w:rsid w:val="000C33AF"/>
    <w:rsid w:val="000C35EA"/>
    <w:rsid w:val="000C42F1"/>
    <w:rsid w:val="000C55FB"/>
    <w:rsid w:val="000C62C1"/>
    <w:rsid w:val="000C63B3"/>
    <w:rsid w:val="000C6958"/>
    <w:rsid w:val="000C7C19"/>
    <w:rsid w:val="000D070C"/>
    <w:rsid w:val="000D0A1A"/>
    <w:rsid w:val="000D12E8"/>
    <w:rsid w:val="000D2B37"/>
    <w:rsid w:val="000D3F4C"/>
    <w:rsid w:val="000D44D3"/>
    <w:rsid w:val="000D4DC5"/>
    <w:rsid w:val="000D4F62"/>
    <w:rsid w:val="000D6ABC"/>
    <w:rsid w:val="000D6BD9"/>
    <w:rsid w:val="000D7E7F"/>
    <w:rsid w:val="000E0150"/>
    <w:rsid w:val="000E1A17"/>
    <w:rsid w:val="000E3067"/>
    <w:rsid w:val="000E41E0"/>
    <w:rsid w:val="000E4765"/>
    <w:rsid w:val="000E4C9F"/>
    <w:rsid w:val="000E5405"/>
    <w:rsid w:val="000E5D55"/>
    <w:rsid w:val="000E690D"/>
    <w:rsid w:val="000E7548"/>
    <w:rsid w:val="000F03A5"/>
    <w:rsid w:val="000F069F"/>
    <w:rsid w:val="000F0EC9"/>
    <w:rsid w:val="000F3A76"/>
    <w:rsid w:val="000F6EE2"/>
    <w:rsid w:val="000F7AE4"/>
    <w:rsid w:val="00100A0C"/>
    <w:rsid w:val="00100B0E"/>
    <w:rsid w:val="001015A1"/>
    <w:rsid w:val="0010202D"/>
    <w:rsid w:val="00103CBE"/>
    <w:rsid w:val="00105380"/>
    <w:rsid w:val="00105A0C"/>
    <w:rsid w:val="00106583"/>
    <w:rsid w:val="00106C18"/>
    <w:rsid w:val="00111A1B"/>
    <w:rsid w:val="0011365E"/>
    <w:rsid w:val="00113D43"/>
    <w:rsid w:val="00113F03"/>
    <w:rsid w:val="00117766"/>
    <w:rsid w:val="001202D1"/>
    <w:rsid w:val="001206F6"/>
    <w:rsid w:val="00120B36"/>
    <w:rsid w:val="00123219"/>
    <w:rsid w:val="0012337C"/>
    <w:rsid w:val="00127ABE"/>
    <w:rsid w:val="001325E0"/>
    <w:rsid w:val="001361E5"/>
    <w:rsid w:val="001366B9"/>
    <w:rsid w:val="001366E9"/>
    <w:rsid w:val="001373AD"/>
    <w:rsid w:val="00137B7C"/>
    <w:rsid w:val="001425FE"/>
    <w:rsid w:val="0014321E"/>
    <w:rsid w:val="001432F8"/>
    <w:rsid w:val="00143393"/>
    <w:rsid w:val="00150CE8"/>
    <w:rsid w:val="00152A0C"/>
    <w:rsid w:val="00153E98"/>
    <w:rsid w:val="001541F0"/>
    <w:rsid w:val="00154A8B"/>
    <w:rsid w:val="001561E7"/>
    <w:rsid w:val="00157E83"/>
    <w:rsid w:val="001608D2"/>
    <w:rsid w:val="0016106B"/>
    <w:rsid w:val="00165474"/>
    <w:rsid w:val="00166873"/>
    <w:rsid w:val="00167CB6"/>
    <w:rsid w:val="00170903"/>
    <w:rsid w:val="00173D98"/>
    <w:rsid w:val="00176384"/>
    <w:rsid w:val="001765DD"/>
    <w:rsid w:val="00177C31"/>
    <w:rsid w:val="00182991"/>
    <w:rsid w:val="00183AEA"/>
    <w:rsid w:val="0018523E"/>
    <w:rsid w:val="00185D7E"/>
    <w:rsid w:val="001860C2"/>
    <w:rsid w:val="00186E4B"/>
    <w:rsid w:val="0018740B"/>
    <w:rsid w:val="001904B7"/>
    <w:rsid w:val="00191FC0"/>
    <w:rsid w:val="00192A37"/>
    <w:rsid w:val="00196850"/>
    <w:rsid w:val="00196D33"/>
    <w:rsid w:val="00196D8D"/>
    <w:rsid w:val="001974C5"/>
    <w:rsid w:val="001A0117"/>
    <w:rsid w:val="001A3A7E"/>
    <w:rsid w:val="001A487D"/>
    <w:rsid w:val="001A5F98"/>
    <w:rsid w:val="001A66AB"/>
    <w:rsid w:val="001A6762"/>
    <w:rsid w:val="001A792F"/>
    <w:rsid w:val="001B1024"/>
    <w:rsid w:val="001B1695"/>
    <w:rsid w:val="001B18F0"/>
    <w:rsid w:val="001B354E"/>
    <w:rsid w:val="001B3A21"/>
    <w:rsid w:val="001B3D31"/>
    <w:rsid w:val="001B586C"/>
    <w:rsid w:val="001B669D"/>
    <w:rsid w:val="001B70DA"/>
    <w:rsid w:val="001B71E2"/>
    <w:rsid w:val="001C1B49"/>
    <w:rsid w:val="001C4ED2"/>
    <w:rsid w:val="001C7DE3"/>
    <w:rsid w:val="001D1D4F"/>
    <w:rsid w:val="001D5428"/>
    <w:rsid w:val="001D67D0"/>
    <w:rsid w:val="001D72E2"/>
    <w:rsid w:val="001D789C"/>
    <w:rsid w:val="001E10D9"/>
    <w:rsid w:val="001E1F66"/>
    <w:rsid w:val="001E2624"/>
    <w:rsid w:val="001E3817"/>
    <w:rsid w:val="001E41D2"/>
    <w:rsid w:val="001E4F76"/>
    <w:rsid w:val="001E6A2B"/>
    <w:rsid w:val="001E70DC"/>
    <w:rsid w:val="001E7650"/>
    <w:rsid w:val="001F2EC0"/>
    <w:rsid w:val="001F4863"/>
    <w:rsid w:val="001F6660"/>
    <w:rsid w:val="001F703F"/>
    <w:rsid w:val="001F7D61"/>
    <w:rsid w:val="0020139D"/>
    <w:rsid w:val="0020280B"/>
    <w:rsid w:val="00204483"/>
    <w:rsid w:val="002064ED"/>
    <w:rsid w:val="00206575"/>
    <w:rsid w:val="002071E5"/>
    <w:rsid w:val="0020779F"/>
    <w:rsid w:val="00210B40"/>
    <w:rsid w:val="00210B4B"/>
    <w:rsid w:val="00214381"/>
    <w:rsid w:val="002144F2"/>
    <w:rsid w:val="00215363"/>
    <w:rsid w:val="00216D82"/>
    <w:rsid w:val="00217147"/>
    <w:rsid w:val="00217187"/>
    <w:rsid w:val="00220092"/>
    <w:rsid w:val="00221A8A"/>
    <w:rsid w:val="00222029"/>
    <w:rsid w:val="0022654E"/>
    <w:rsid w:val="00226E60"/>
    <w:rsid w:val="002319D2"/>
    <w:rsid w:val="00235667"/>
    <w:rsid w:val="002357DF"/>
    <w:rsid w:val="002373F5"/>
    <w:rsid w:val="00241058"/>
    <w:rsid w:val="002423C0"/>
    <w:rsid w:val="00242517"/>
    <w:rsid w:val="00242F63"/>
    <w:rsid w:val="00245ED6"/>
    <w:rsid w:val="002461BD"/>
    <w:rsid w:val="002505CC"/>
    <w:rsid w:val="0025192C"/>
    <w:rsid w:val="00251D20"/>
    <w:rsid w:val="0025307D"/>
    <w:rsid w:val="00253DD9"/>
    <w:rsid w:val="00254667"/>
    <w:rsid w:val="0025485E"/>
    <w:rsid w:val="0025663E"/>
    <w:rsid w:val="00256C8C"/>
    <w:rsid w:val="002579EF"/>
    <w:rsid w:val="00257AB3"/>
    <w:rsid w:val="00261C12"/>
    <w:rsid w:val="00264144"/>
    <w:rsid w:val="00264D99"/>
    <w:rsid w:val="00265634"/>
    <w:rsid w:val="00265E36"/>
    <w:rsid w:val="00267F0F"/>
    <w:rsid w:val="0027079F"/>
    <w:rsid w:val="00271195"/>
    <w:rsid w:val="00275B73"/>
    <w:rsid w:val="00276126"/>
    <w:rsid w:val="00280BE4"/>
    <w:rsid w:val="002828C0"/>
    <w:rsid w:val="002828DB"/>
    <w:rsid w:val="00282E09"/>
    <w:rsid w:val="00283408"/>
    <w:rsid w:val="00284016"/>
    <w:rsid w:val="002843B2"/>
    <w:rsid w:val="00284DEC"/>
    <w:rsid w:val="00285101"/>
    <w:rsid w:val="002858D3"/>
    <w:rsid w:val="0028666C"/>
    <w:rsid w:val="00286AC7"/>
    <w:rsid w:val="00286C00"/>
    <w:rsid w:val="00290199"/>
    <w:rsid w:val="0029084C"/>
    <w:rsid w:val="00291A8B"/>
    <w:rsid w:val="002929B6"/>
    <w:rsid w:val="00293156"/>
    <w:rsid w:val="0029337F"/>
    <w:rsid w:val="00294D82"/>
    <w:rsid w:val="00295F56"/>
    <w:rsid w:val="00296911"/>
    <w:rsid w:val="002A13A2"/>
    <w:rsid w:val="002A23EC"/>
    <w:rsid w:val="002A37D1"/>
    <w:rsid w:val="002A5762"/>
    <w:rsid w:val="002A6750"/>
    <w:rsid w:val="002A6F2B"/>
    <w:rsid w:val="002B2747"/>
    <w:rsid w:val="002B30F3"/>
    <w:rsid w:val="002B3269"/>
    <w:rsid w:val="002B36FF"/>
    <w:rsid w:val="002B3C12"/>
    <w:rsid w:val="002B3FDC"/>
    <w:rsid w:val="002B4D14"/>
    <w:rsid w:val="002B55B6"/>
    <w:rsid w:val="002B6E08"/>
    <w:rsid w:val="002B717F"/>
    <w:rsid w:val="002C05D5"/>
    <w:rsid w:val="002C0981"/>
    <w:rsid w:val="002C171C"/>
    <w:rsid w:val="002C19B4"/>
    <w:rsid w:val="002C33CE"/>
    <w:rsid w:val="002C5874"/>
    <w:rsid w:val="002C6CDB"/>
    <w:rsid w:val="002D0A6F"/>
    <w:rsid w:val="002D310A"/>
    <w:rsid w:val="002D45BE"/>
    <w:rsid w:val="002D6324"/>
    <w:rsid w:val="002D64D5"/>
    <w:rsid w:val="002D6C1D"/>
    <w:rsid w:val="002D73D8"/>
    <w:rsid w:val="002E00CB"/>
    <w:rsid w:val="002E0458"/>
    <w:rsid w:val="002E0487"/>
    <w:rsid w:val="002E3BF4"/>
    <w:rsid w:val="002E41A0"/>
    <w:rsid w:val="002E4C8C"/>
    <w:rsid w:val="002E50BA"/>
    <w:rsid w:val="002E51AE"/>
    <w:rsid w:val="002E5AB0"/>
    <w:rsid w:val="002E5D1C"/>
    <w:rsid w:val="002E7E51"/>
    <w:rsid w:val="002F087D"/>
    <w:rsid w:val="002F1B93"/>
    <w:rsid w:val="002F2251"/>
    <w:rsid w:val="002F2946"/>
    <w:rsid w:val="002F44D5"/>
    <w:rsid w:val="002F5612"/>
    <w:rsid w:val="002F5626"/>
    <w:rsid w:val="002F5B77"/>
    <w:rsid w:val="002F5F14"/>
    <w:rsid w:val="00301173"/>
    <w:rsid w:val="0030200C"/>
    <w:rsid w:val="0030251A"/>
    <w:rsid w:val="00302D95"/>
    <w:rsid w:val="003056F1"/>
    <w:rsid w:val="0030714E"/>
    <w:rsid w:val="00310CA1"/>
    <w:rsid w:val="00312641"/>
    <w:rsid w:val="00312EEE"/>
    <w:rsid w:val="00313B25"/>
    <w:rsid w:val="00314284"/>
    <w:rsid w:val="003178DF"/>
    <w:rsid w:val="003209D2"/>
    <w:rsid w:val="00323030"/>
    <w:rsid w:val="00324A40"/>
    <w:rsid w:val="00324B57"/>
    <w:rsid w:val="00324C4C"/>
    <w:rsid w:val="00325230"/>
    <w:rsid w:val="00327A2E"/>
    <w:rsid w:val="00331ECF"/>
    <w:rsid w:val="00333DE0"/>
    <w:rsid w:val="003345C5"/>
    <w:rsid w:val="003350C2"/>
    <w:rsid w:val="003353E8"/>
    <w:rsid w:val="003369E0"/>
    <w:rsid w:val="00336EEE"/>
    <w:rsid w:val="00340143"/>
    <w:rsid w:val="0034070B"/>
    <w:rsid w:val="00340D73"/>
    <w:rsid w:val="00341CBF"/>
    <w:rsid w:val="003440A4"/>
    <w:rsid w:val="0034468D"/>
    <w:rsid w:val="00344731"/>
    <w:rsid w:val="003451C7"/>
    <w:rsid w:val="00345CF8"/>
    <w:rsid w:val="00346735"/>
    <w:rsid w:val="00347782"/>
    <w:rsid w:val="00347ADF"/>
    <w:rsid w:val="003503B5"/>
    <w:rsid w:val="00351179"/>
    <w:rsid w:val="00351702"/>
    <w:rsid w:val="00354474"/>
    <w:rsid w:val="003548D1"/>
    <w:rsid w:val="00354D85"/>
    <w:rsid w:val="00356BF6"/>
    <w:rsid w:val="003601FF"/>
    <w:rsid w:val="003613F3"/>
    <w:rsid w:val="0036325D"/>
    <w:rsid w:val="00364BB0"/>
    <w:rsid w:val="00365533"/>
    <w:rsid w:val="00370C27"/>
    <w:rsid w:val="00371316"/>
    <w:rsid w:val="0037329C"/>
    <w:rsid w:val="003739EE"/>
    <w:rsid w:val="00374907"/>
    <w:rsid w:val="00374D6E"/>
    <w:rsid w:val="0037609E"/>
    <w:rsid w:val="0037652F"/>
    <w:rsid w:val="00376550"/>
    <w:rsid w:val="003773CB"/>
    <w:rsid w:val="00380466"/>
    <w:rsid w:val="00381DDC"/>
    <w:rsid w:val="00382274"/>
    <w:rsid w:val="00385081"/>
    <w:rsid w:val="003850DC"/>
    <w:rsid w:val="00385E12"/>
    <w:rsid w:val="00393E7B"/>
    <w:rsid w:val="00395FF8"/>
    <w:rsid w:val="00396196"/>
    <w:rsid w:val="003A001B"/>
    <w:rsid w:val="003A0A50"/>
    <w:rsid w:val="003A109D"/>
    <w:rsid w:val="003A17E1"/>
    <w:rsid w:val="003A352F"/>
    <w:rsid w:val="003A6377"/>
    <w:rsid w:val="003A66A0"/>
    <w:rsid w:val="003A6DD7"/>
    <w:rsid w:val="003A7207"/>
    <w:rsid w:val="003B03C9"/>
    <w:rsid w:val="003B29DA"/>
    <w:rsid w:val="003B408C"/>
    <w:rsid w:val="003B419B"/>
    <w:rsid w:val="003B4717"/>
    <w:rsid w:val="003B4DB1"/>
    <w:rsid w:val="003B5E5D"/>
    <w:rsid w:val="003B7771"/>
    <w:rsid w:val="003C0F4E"/>
    <w:rsid w:val="003C309A"/>
    <w:rsid w:val="003C3A00"/>
    <w:rsid w:val="003C3EA6"/>
    <w:rsid w:val="003C44B6"/>
    <w:rsid w:val="003C4CFB"/>
    <w:rsid w:val="003C502D"/>
    <w:rsid w:val="003C6261"/>
    <w:rsid w:val="003C68EA"/>
    <w:rsid w:val="003C6995"/>
    <w:rsid w:val="003C7A40"/>
    <w:rsid w:val="003D3643"/>
    <w:rsid w:val="003D6941"/>
    <w:rsid w:val="003D6EEA"/>
    <w:rsid w:val="003E0054"/>
    <w:rsid w:val="003E01F1"/>
    <w:rsid w:val="003E07E3"/>
    <w:rsid w:val="003E2DAB"/>
    <w:rsid w:val="003E46B7"/>
    <w:rsid w:val="003E493F"/>
    <w:rsid w:val="003E49EA"/>
    <w:rsid w:val="003E4D82"/>
    <w:rsid w:val="003E78AE"/>
    <w:rsid w:val="003E7BE3"/>
    <w:rsid w:val="003F10F0"/>
    <w:rsid w:val="003F1AF3"/>
    <w:rsid w:val="003F284F"/>
    <w:rsid w:val="003F3060"/>
    <w:rsid w:val="003F5226"/>
    <w:rsid w:val="003F6156"/>
    <w:rsid w:val="00400BBC"/>
    <w:rsid w:val="0040329F"/>
    <w:rsid w:val="00403E9C"/>
    <w:rsid w:val="0040492F"/>
    <w:rsid w:val="00404EB1"/>
    <w:rsid w:val="004066DC"/>
    <w:rsid w:val="00406A8C"/>
    <w:rsid w:val="00407153"/>
    <w:rsid w:val="00413B68"/>
    <w:rsid w:val="00414180"/>
    <w:rsid w:val="00414C0A"/>
    <w:rsid w:val="004157C8"/>
    <w:rsid w:val="00415B6F"/>
    <w:rsid w:val="00417290"/>
    <w:rsid w:val="00423D35"/>
    <w:rsid w:val="00424395"/>
    <w:rsid w:val="00424B0B"/>
    <w:rsid w:val="0042564F"/>
    <w:rsid w:val="004266F3"/>
    <w:rsid w:val="00427772"/>
    <w:rsid w:val="00427B1D"/>
    <w:rsid w:val="004316D4"/>
    <w:rsid w:val="00433950"/>
    <w:rsid w:val="00433DF8"/>
    <w:rsid w:val="00437054"/>
    <w:rsid w:val="0044008B"/>
    <w:rsid w:val="00443239"/>
    <w:rsid w:val="00443960"/>
    <w:rsid w:val="00444189"/>
    <w:rsid w:val="00444BC9"/>
    <w:rsid w:val="00445898"/>
    <w:rsid w:val="00445DEA"/>
    <w:rsid w:val="004466E7"/>
    <w:rsid w:val="0044768E"/>
    <w:rsid w:val="004476B6"/>
    <w:rsid w:val="00450B32"/>
    <w:rsid w:val="004520D5"/>
    <w:rsid w:val="004545B6"/>
    <w:rsid w:val="0045501B"/>
    <w:rsid w:val="0045511C"/>
    <w:rsid w:val="00455DD2"/>
    <w:rsid w:val="00460DF4"/>
    <w:rsid w:val="00461203"/>
    <w:rsid w:val="00461357"/>
    <w:rsid w:val="0046210E"/>
    <w:rsid w:val="00462FD5"/>
    <w:rsid w:val="0046359F"/>
    <w:rsid w:val="00464AAE"/>
    <w:rsid w:val="004669B0"/>
    <w:rsid w:val="0047097F"/>
    <w:rsid w:val="0047262C"/>
    <w:rsid w:val="00472A41"/>
    <w:rsid w:val="00473562"/>
    <w:rsid w:val="004739E9"/>
    <w:rsid w:val="00473A64"/>
    <w:rsid w:val="00473B79"/>
    <w:rsid w:val="00474F09"/>
    <w:rsid w:val="00475596"/>
    <w:rsid w:val="00477450"/>
    <w:rsid w:val="00477FA9"/>
    <w:rsid w:val="00483129"/>
    <w:rsid w:val="004849EE"/>
    <w:rsid w:val="0048737A"/>
    <w:rsid w:val="004919A3"/>
    <w:rsid w:val="00491F09"/>
    <w:rsid w:val="00495274"/>
    <w:rsid w:val="0049534E"/>
    <w:rsid w:val="00495DB9"/>
    <w:rsid w:val="004974F2"/>
    <w:rsid w:val="004A1360"/>
    <w:rsid w:val="004A1589"/>
    <w:rsid w:val="004A1733"/>
    <w:rsid w:val="004A410F"/>
    <w:rsid w:val="004A6E13"/>
    <w:rsid w:val="004A6EE2"/>
    <w:rsid w:val="004B1E92"/>
    <w:rsid w:val="004B256A"/>
    <w:rsid w:val="004B2D72"/>
    <w:rsid w:val="004B49B0"/>
    <w:rsid w:val="004C0679"/>
    <w:rsid w:val="004C1D7B"/>
    <w:rsid w:val="004C2C28"/>
    <w:rsid w:val="004C36CB"/>
    <w:rsid w:val="004C3EA2"/>
    <w:rsid w:val="004C3EE1"/>
    <w:rsid w:val="004C3F89"/>
    <w:rsid w:val="004C5A80"/>
    <w:rsid w:val="004C66F0"/>
    <w:rsid w:val="004C71A6"/>
    <w:rsid w:val="004C79F6"/>
    <w:rsid w:val="004D0AE9"/>
    <w:rsid w:val="004D2AF3"/>
    <w:rsid w:val="004D2C96"/>
    <w:rsid w:val="004D3184"/>
    <w:rsid w:val="004D3DA0"/>
    <w:rsid w:val="004D4A61"/>
    <w:rsid w:val="004E0D0A"/>
    <w:rsid w:val="004E12BF"/>
    <w:rsid w:val="004E2C9C"/>
    <w:rsid w:val="004E3B29"/>
    <w:rsid w:val="004E7190"/>
    <w:rsid w:val="004E73F6"/>
    <w:rsid w:val="004E7F8E"/>
    <w:rsid w:val="004F0C7B"/>
    <w:rsid w:val="004F207D"/>
    <w:rsid w:val="004F306C"/>
    <w:rsid w:val="004F3B13"/>
    <w:rsid w:val="004F447B"/>
    <w:rsid w:val="004F4790"/>
    <w:rsid w:val="005019EA"/>
    <w:rsid w:val="005025A5"/>
    <w:rsid w:val="005046E4"/>
    <w:rsid w:val="005059BD"/>
    <w:rsid w:val="005068C4"/>
    <w:rsid w:val="00507166"/>
    <w:rsid w:val="00507BD3"/>
    <w:rsid w:val="00507D50"/>
    <w:rsid w:val="00510D68"/>
    <w:rsid w:val="0051113C"/>
    <w:rsid w:val="00511968"/>
    <w:rsid w:val="00512530"/>
    <w:rsid w:val="00513292"/>
    <w:rsid w:val="005135E2"/>
    <w:rsid w:val="00514B36"/>
    <w:rsid w:val="005169BE"/>
    <w:rsid w:val="005206FB"/>
    <w:rsid w:val="00520DB8"/>
    <w:rsid w:val="005212E3"/>
    <w:rsid w:val="005256EF"/>
    <w:rsid w:val="005261ED"/>
    <w:rsid w:val="00530822"/>
    <w:rsid w:val="005331A4"/>
    <w:rsid w:val="0053431E"/>
    <w:rsid w:val="00534CF9"/>
    <w:rsid w:val="00536EBD"/>
    <w:rsid w:val="0054031B"/>
    <w:rsid w:val="00540F26"/>
    <w:rsid w:val="005413B1"/>
    <w:rsid w:val="00541DAB"/>
    <w:rsid w:val="00543F6A"/>
    <w:rsid w:val="00544B88"/>
    <w:rsid w:val="005457FC"/>
    <w:rsid w:val="00545819"/>
    <w:rsid w:val="00546497"/>
    <w:rsid w:val="00551DA5"/>
    <w:rsid w:val="005523E7"/>
    <w:rsid w:val="005529F0"/>
    <w:rsid w:val="00557CB6"/>
    <w:rsid w:val="00560D1F"/>
    <w:rsid w:val="00562F43"/>
    <w:rsid w:val="00563209"/>
    <w:rsid w:val="00565787"/>
    <w:rsid w:val="00565D0E"/>
    <w:rsid w:val="00566E63"/>
    <w:rsid w:val="005677A9"/>
    <w:rsid w:val="00571948"/>
    <w:rsid w:val="00572EA2"/>
    <w:rsid w:val="0057303C"/>
    <w:rsid w:val="005743BC"/>
    <w:rsid w:val="00576A45"/>
    <w:rsid w:val="00577A4D"/>
    <w:rsid w:val="00577B7D"/>
    <w:rsid w:val="00581C71"/>
    <w:rsid w:val="00584338"/>
    <w:rsid w:val="00585853"/>
    <w:rsid w:val="005859EE"/>
    <w:rsid w:val="005921B9"/>
    <w:rsid w:val="005962AE"/>
    <w:rsid w:val="0059669B"/>
    <w:rsid w:val="00597139"/>
    <w:rsid w:val="00597494"/>
    <w:rsid w:val="005975E1"/>
    <w:rsid w:val="005A12B5"/>
    <w:rsid w:val="005A182E"/>
    <w:rsid w:val="005A1CB9"/>
    <w:rsid w:val="005A2ECC"/>
    <w:rsid w:val="005A519D"/>
    <w:rsid w:val="005A56C1"/>
    <w:rsid w:val="005A7774"/>
    <w:rsid w:val="005A7A1D"/>
    <w:rsid w:val="005B1D62"/>
    <w:rsid w:val="005B24F2"/>
    <w:rsid w:val="005B326E"/>
    <w:rsid w:val="005B39EE"/>
    <w:rsid w:val="005C1910"/>
    <w:rsid w:val="005C2CEF"/>
    <w:rsid w:val="005C3F58"/>
    <w:rsid w:val="005C4DF9"/>
    <w:rsid w:val="005C5F17"/>
    <w:rsid w:val="005D1421"/>
    <w:rsid w:val="005D28B9"/>
    <w:rsid w:val="005D357F"/>
    <w:rsid w:val="005D36C1"/>
    <w:rsid w:val="005D41DC"/>
    <w:rsid w:val="005D4AA5"/>
    <w:rsid w:val="005D6078"/>
    <w:rsid w:val="005D6720"/>
    <w:rsid w:val="005E15D1"/>
    <w:rsid w:val="005E217C"/>
    <w:rsid w:val="005E4434"/>
    <w:rsid w:val="005E53AA"/>
    <w:rsid w:val="005E72E9"/>
    <w:rsid w:val="005E7464"/>
    <w:rsid w:val="005F054E"/>
    <w:rsid w:val="005F1958"/>
    <w:rsid w:val="005F5B05"/>
    <w:rsid w:val="005F719F"/>
    <w:rsid w:val="0060024A"/>
    <w:rsid w:val="00603ADD"/>
    <w:rsid w:val="00603C1F"/>
    <w:rsid w:val="0060436F"/>
    <w:rsid w:val="00604730"/>
    <w:rsid w:val="00606921"/>
    <w:rsid w:val="006111D5"/>
    <w:rsid w:val="00611F46"/>
    <w:rsid w:val="00613156"/>
    <w:rsid w:val="006140E1"/>
    <w:rsid w:val="0061513F"/>
    <w:rsid w:val="00615629"/>
    <w:rsid w:val="00617C31"/>
    <w:rsid w:val="00617D35"/>
    <w:rsid w:val="00620B66"/>
    <w:rsid w:val="0062122C"/>
    <w:rsid w:val="006220D8"/>
    <w:rsid w:val="0062369F"/>
    <w:rsid w:val="0062489E"/>
    <w:rsid w:val="0062527B"/>
    <w:rsid w:val="006258DA"/>
    <w:rsid w:val="006261A1"/>
    <w:rsid w:val="006306DA"/>
    <w:rsid w:val="00630C3D"/>
    <w:rsid w:val="00630D52"/>
    <w:rsid w:val="00631F7A"/>
    <w:rsid w:val="00632335"/>
    <w:rsid w:val="00633305"/>
    <w:rsid w:val="00633958"/>
    <w:rsid w:val="00635F33"/>
    <w:rsid w:val="00636963"/>
    <w:rsid w:val="00636C82"/>
    <w:rsid w:val="00636C83"/>
    <w:rsid w:val="00637510"/>
    <w:rsid w:val="00637612"/>
    <w:rsid w:val="0064119E"/>
    <w:rsid w:val="00642F7C"/>
    <w:rsid w:val="0064526C"/>
    <w:rsid w:val="006477D0"/>
    <w:rsid w:val="006511F9"/>
    <w:rsid w:val="006514A2"/>
    <w:rsid w:val="006534F3"/>
    <w:rsid w:val="00656B77"/>
    <w:rsid w:val="00656EA8"/>
    <w:rsid w:val="0065742D"/>
    <w:rsid w:val="00657DFF"/>
    <w:rsid w:val="00661478"/>
    <w:rsid w:val="00661CA6"/>
    <w:rsid w:val="00661E2A"/>
    <w:rsid w:val="00662337"/>
    <w:rsid w:val="0066260F"/>
    <w:rsid w:val="00663163"/>
    <w:rsid w:val="00664D41"/>
    <w:rsid w:val="00667EDD"/>
    <w:rsid w:val="00672A01"/>
    <w:rsid w:val="006737A7"/>
    <w:rsid w:val="006763DB"/>
    <w:rsid w:val="00680152"/>
    <w:rsid w:val="006817FE"/>
    <w:rsid w:val="00682D6D"/>
    <w:rsid w:val="00683A8D"/>
    <w:rsid w:val="00684C43"/>
    <w:rsid w:val="006856EF"/>
    <w:rsid w:val="00685A95"/>
    <w:rsid w:val="00687F60"/>
    <w:rsid w:val="006917E8"/>
    <w:rsid w:val="00691B83"/>
    <w:rsid w:val="0069309C"/>
    <w:rsid w:val="0069315E"/>
    <w:rsid w:val="00694304"/>
    <w:rsid w:val="0069556D"/>
    <w:rsid w:val="0069681A"/>
    <w:rsid w:val="00696A4E"/>
    <w:rsid w:val="006A04CB"/>
    <w:rsid w:val="006A6E85"/>
    <w:rsid w:val="006A789A"/>
    <w:rsid w:val="006B03C1"/>
    <w:rsid w:val="006B4AF2"/>
    <w:rsid w:val="006B6010"/>
    <w:rsid w:val="006B6E2E"/>
    <w:rsid w:val="006B7CFD"/>
    <w:rsid w:val="006C1F0E"/>
    <w:rsid w:val="006C25FF"/>
    <w:rsid w:val="006C4CC6"/>
    <w:rsid w:val="006C5026"/>
    <w:rsid w:val="006C55F1"/>
    <w:rsid w:val="006C6E6F"/>
    <w:rsid w:val="006C768A"/>
    <w:rsid w:val="006C7A04"/>
    <w:rsid w:val="006C7BBD"/>
    <w:rsid w:val="006C7FC7"/>
    <w:rsid w:val="006D1A0F"/>
    <w:rsid w:val="006D2FDA"/>
    <w:rsid w:val="006D3C70"/>
    <w:rsid w:val="006D3FAD"/>
    <w:rsid w:val="006D600C"/>
    <w:rsid w:val="006D67E8"/>
    <w:rsid w:val="006D7EB8"/>
    <w:rsid w:val="006E0B75"/>
    <w:rsid w:val="006E1FCD"/>
    <w:rsid w:val="006E30AE"/>
    <w:rsid w:val="006E35E3"/>
    <w:rsid w:val="006E35FB"/>
    <w:rsid w:val="006E53AF"/>
    <w:rsid w:val="006E6131"/>
    <w:rsid w:val="006E6BCF"/>
    <w:rsid w:val="006E735A"/>
    <w:rsid w:val="006F1C34"/>
    <w:rsid w:val="006F386F"/>
    <w:rsid w:val="006F3A8D"/>
    <w:rsid w:val="006F3E38"/>
    <w:rsid w:val="006F4F1D"/>
    <w:rsid w:val="006F6F91"/>
    <w:rsid w:val="006F7F36"/>
    <w:rsid w:val="007000A7"/>
    <w:rsid w:val="00700664"/>
    <w:rsid w:val="00700C34"/>
    <w:rsid w:val="0070163D"/>
    <w:rsid w:val="00702023"/>
    <w:rsid w:val="00702B36"/>
    <w:rsid w:val="007050A5"/>
    <w:rsid w:val="00705D70"/>
    <w:rsid w:val="0071153F"/>
    <w:rsid w:val="0071402E"/>
    <w:rsid w:val="00714566"/>
    <w:rsid w:val="0071509B"/>
    <w:rsid w:val="00716EAA"/>
    <w:rsid w:val="007173A8"/>
    <w:rsid w:val="0072062A"/>
    <w:rsid w:val="00721435"/>
    <w:rsid w:val="00723527"/>
    <w:rsid w:val="00726881"/>
    <w:rsid w:val="00726A13"/>
    <w:rsid w:val="007310FE"/>
    <w:rsid w:val="007312F1"/>
    <w:rsid w:val="007336A0"/>
    <w:rsid w:val="0073404B"/>
    <w:rsid w:val="007361C9"/>
    <w:rsid w:val="00736671"/>
    <w:rsid w:val="007374DA"/>
    <w:rsid w:val="00737675"/>
    <w:rsid w:val="00737708"/>
    <w:rsid w:val="00737B38"/>
    <w:rsid w:val="00737EA7"/>
    <w:rsid w:val="00740A2B"/>
    <w:rsid w:val="00740D98"/>
    <w:rsid w:val="007418EB"/>
    <w:rsid w:val="00742971"/>
    <w:rsid w:val="00744ABB"/>
    <w:rsid w:val="007472EE"/>
    <w:rsid w:val="007474C1"/>
    <w:rsid w:val="00750D54"/>
    <w:rsid w:val="00751ED0"/>
    <w:rsid w:val="00753AF2"/>
    <w:rsid w:val="007562B3"/>
    <w:rsid w:val="007600C3"/>
    <w:rsid w:val="00761459"/>
    <w:rsid w:val="00764BC8"/>
    <w:rsid w:val="00765FCC"/>
    <w:rsid w:val="00766362"/>
    <w:rsid w:val="00766C1A"/>
    <w:rsid w:val="00771CD2"/>
    <w:rsid w:val="00775873"/>
    <w:rsid w:val="00775ABA"/>
    <w:rsid w:val="007765AB"/>
    <w:rsid w:val="00777EC4"/>
    <w:rsid w:val="007818DF"/>
    <w:rsid w:val="007821E7"/>
    <w:rsid w:val="00783204"/>
    <w:rsid w:val="00783831"/>
    <w:rsid w:val="007841D5"/>
    <w:rsid w:val="007843B9"/>
    <w:rsid w:val="0078441C"/>
    <w:rsid w:val="007857BB"/>
    <w:rsid w:val="00785C19"/>
    <w:rsid w:val="007923AF"/>
    <w:rsid w:val="007936C1"/>
    <w:rsid w:val="0079412D"/>
    <w:rsid w:val="00796592"/>
    <w:rsid w:val="007967F2"/>
    <w:rsid w:val="007A0941"/>
    <w:rsid w:val="007A20B9"/>
    <w:rsid w:val="007A35D6"/>
    <w:rsid w:val="007A6034"/>
    <w:rsid w:val="007A69A4"/>
    <w:rsid w:val="007A7CF3"/>
    <w:rsid w:val="007B04E0"/>
    <w:rsid w:val="007B0775"/>
    <w:rsid w:val="007B4A8F"/>
    <w:rsid w:val="007B5050"/>
    <w:rsid w:val="007B51FE"/>
    <w:rsid w:val="007B52DA"/>
    <w:rsid w:val="007B598C"/>
    <w:rsid w:val="007B7AC4"/>
    <w:rsid w:val="007C07DE"/>
    <w:rsid w:val="007C35D2"/>
    <w:rsid w:val="007D0766"/>
    <w:rsid w:val="007D0F17"/>
    <w:rsid w:val="007D118C"/>
    <w:rsid w:val="007D15DE"/>
    <w:rsid w:val="007D220B"/>
    <w:rsid w:val="007D6CF7"/>
    <w:rsid w:val="007E0D9D"/>
    <w:rsid w:val="007E0E05"/>
    <w:rsid w:val="007E1F8F"/>
    <w:rsid w:val="007E5368"/>
    <w:rsid w:val="007E57FA"/>
    <w:rsid w:val="007E66DB"/>
    <w:rsid w:val="007E7FD9"/>
    <w:rsid w:val="007F02D9"/>
    <w:rsid w:val="007F030C"/>
    <w:rsid w:val="007F2145"/>
    <w:rsid w:val="007F2831"/>
    <w:rsid w:val="00802494"/>
    <w:rsid w:val="008040ED"/>
    <w:rsid w:val="00804275"/>
    <w:rsid w:val="0080567A"/>
    <w:rsid w:val="00805DB9"/>
    <w:rsid w:val="008060F9"/>
    <w:rsid w:val="0081253A"/>
    <w:rsid w:val="008125C8"/>
    <w:rsid w:val="00812A17"/>
    <w:rsid w:val="00812FD2"/>
    <w:rsid w:val="00816932"/>
    <w:rsid w:val="00820584"/>
    <w:rsid w:val="00823B5C"/>
    <w:rsid w:val="00824247"/>
    <w:rsid w:val="008244CC"/>
    <w:rsid w:val="00824A3A"/>
    <w:rsid w:val="00825C29"/>
    <w:rsid w:val="00826468"/>
    <w:rsid w:val="00826B51"/>
    <w:rsid w:val="00827A95"/>
    <w:rsid w:val="008310A9"/>
    <w:rsid w:val="00832CDF"/>
    <w:rsid w:val="0083515C"/>
    <w:rsid w:val="00837BFA"/>
    <w:rsid w:val="00840278"/>
    <w:rsid w:val="008419D0"/>
    <w:rsid w:val="00844179"/>
    <w:rsid w:val="008453C1"/>
    <w:rsid w:val="00850D37"/>
    <w:rsid w:val="00851801"/>
    <w:rsid w:val="00852322"/>
    <w:rsid w:val="00853F7F"/>
    <w:rsid w:val="0085425D"/>
    <w:rsid w:val="008555B0"/>
    <w:rsid w:val="00855624"/>
    <w:rsid w:val="00857015"/>
    <w:rsid w:val="00860A08"/>
    <w:rsid w:val="00860E27"/>
    <w:rsid w:val="0086126A"/>
    <w:rsid w:val="00862990"/>
    <w:rsid w:val="00863135"/>
    <w:rsid w:val="00863993"/>
    <w:rsid w:val="00864342"/>
    <w:rsid w:val="008651A3"/>
    <w:rsid w:val="00867A48"/>
    <w:rsid w:val="00871094"/>
    <w:rsid w:val="00873360"/>
    <w:rsid w:val="008742A3"/>
    <w:rsid w:val="00874372"/>
    <w:rsid w:val="008765AE"/>
    <w:rsid w:val="00880165"/>
    <w:rsid w:val="008804CB"/>
    <w:rsid w:val="00880741"/>
    <w:rsid w:val="00881922"/>
    <w:rsid w:val="00884185"/>
    <w:rsid w:val="00884FBA"/>
    <w:rsid w:val="00885015"/>
    <w:rsid w:val="00885EA1"/>
    <w:rsid w:val="0088607B"/>
    <w:rsid w:val="00886376"/>
    <w:rsid w:val="008870CE"/>
    <w:rsid w:val="0089061F"/>
    <w:rsid w:val="00891A56"/>
    <w:rsid w:val="00897D5C"/>
    <w:rsid w:val="00897FE0"/>
    <w:rsid w:val="008A052E"/>
    <w:rsid w:val="008A154D"/>
    <w:rsid w:val="008A2426"/>
    <w:rsid w:val="008A3692"/>
    <w:rsid w:val="008A481A"/>
    <w:rsid w:val="008A4D37"/>
    <w:rsid w:val="008A4DA0"/>
    <w:rsid w:val="008A5970"/>
    <w:rsid w:val="008A64F8"/>
    <w:rsid w:val="008A7F6E"/>
    <w:rsid w:val="008B20CD"/>
    <w:rsid w:val="008B3A1C"/>
    <w:rsid w:val="008B3D1F"/>
    <w:rsid w:val="008B4675"/>
    <w:rsid w:val="008B48BD"/>
    <w:rsid w:val="008B627F"/>
    <w:rsid w:val="008C0DFD"/>
    <w:rsid w:val="008C25E7"/>
    <w:rsid w:val="008C2938"/>
    <w:rsid w:val="008C4CBB"/>
    <w:rsid w:val="008C5972"/>
    <w:rsid w:val="008C6A83"/>
    <w:rsid w:val="008C7C2A"/>
    <w:rsid w:val="008D1ADB"/>
    <w:rsid w:val="008D3099"/>
    <w:rsid w:val="008D377B"/>
    <w:rsid w:val="008D3838"/>
    <w:rsid w:val="008D39D4"/>
    <w:rsid w:val="008D4F13"/>
    <w:rsid w:val="008D572F"/>
    <w:rsid w:val="008D62B6"/>
    <w:rsid w:val="008D660C"/>
    <w:rsid w:val="008D7BFC"/>
    <w:rsid w:val="008E0B68"/>
    <w:rsid w:val="008E174E"/>
    <w:rsid w:val="008E3A36"/>
    <w:rsid w:val="008E3F93"/>
    <w:rsid w:val="008E4410"/>
    <w:rsid w:val="008E6528"/>
    <w:rsid w:val="008E6BFD"/>
    <w:rsid w:val="008E7547"/>
    <w:rsid w:val="008E766A"/>
    <w:rsid w:val="008E7768"/>
    <w:rsid w:val="008F1464"/>
    <w:rsid w:val="008F15CA"/>
    <w:rsid w:val="008F623A"/>
    <w:rsid w:val="00901E14"/>
    <w:rsid w:val="009064C9"/>
    <w:rsid w:val="00906686"/>
    <w:rsid w:val="0090791E"/>
    <w:rsid w:val="00907EF0"/>
    <w:rsid w:val="009112AF"/>
    <w:rsid w:val="009129B3"/>
    <w:rsid w:val="0091313F"/>
    <w:rsid w:val="00913E08"/>
    <w:rsid w:val="009140A3"/>
    <w:rsid w:val="009155F9"/>
    <w:rsid w:val="009206F0"/>
    <w:rsid w:val="00920C8C"/>
    <w:rsid w:val="0092334E"/>
    <w:rsid w:val="0092342A"/>
    <w:rsid w:val="00926954"/>
    <w:rsid w:val="00926B73"/>
    <w:rsid w:val="009278CE"/>
    <w:rsid w:val="00935679"/>
    <w:rsid w:val="00935BB2"/>
    <w:rsid w:val="00937A28"/>
    <w:rsid w:val="00941A96"/>
    <w:rsid w:val="00941B18"/>
    <w:rsid w:val="009425F3"/>
    <w:rsid w:val="00945736"/>
    <w:rsid w:val="00952579"/>
    <w:rsid w:val="00952E3A"/>
    <w:rsid w:val="0095409E"/>
    <w:rsid w:val="00954E17"/>
    <w:rsid w:val="0095566B"/>
    <w:rsid w:val="00955E9B"/>
    <w:rsid w:val="00961A09"/>
    <w:rsid w:val="009639C2"/>
    <w:rsid w:val="00963B05"/>
    <w:rsid w:val="00963BA8"/>
    <w:rsid w:val="00964F29"/>
    <w:rsid w:val="00965D88"/>
    <w:rsid w:val="00966420"/>
    <w:rsid w:val="00967124"/>
    <w:rsid w:val="009736ED"/>
    <w:rsid w:val="00975E68"/>
    <w:rsid w:val="00976223"/>
    <w:rsid w:val="00980D7F"/>
    <w:rsid w:val="0098245A"/>
    <w:rsid w:val="009832CE"/>
    <w:rsid w:val="009835A8"/>
    <w:rsid w:val="009858C4"/>
    <w:rsid w:val="00986939"/>
    <w:rsid w:val="009876F1"/>
    <w:rsid w:val="00990CBF"/>
    <w:rsid w:val="00991964"/>
    <w:rsid w:val="009922B7"/>
    <w:rsid w:val="00992329"/>
    <w:rsid w:val="00992E9C"/>
    <w:rsid w:val="0099463F"/>
    <w:rsid w:val="009A0F47"/>
    <w:rsid w:val="009A1313"/>
    <w:rsid w:val="009A16F2"/>
    <w:rsid w:val="009A28C6"/>
    <w:rsid w:val="009A2A91"/>
    <w:rsid w:val="009A54EE"/>
    <w:rsid w:val="009A617C"/>
    <w:rsid w:val="009A6E8A"/>
    <w:rsid w:val="009A7A08"/>
    <w:rsid w:val="009B2AD7"/>
    <w:rsid w:val="009B2DFE"/>
    <w:rsid w:val="009B452A"/>
    <w:rsid w:val="009B4AAB"/>
    <w:rsid w:val="009B5B4E"/>
    <w:rsid w:val="009C04C4"/>
    <w:rsid w:val="009C30DE"/>
    <w:rsid w:val="009C34FA"/>
    <w:rsid w:val="009C49E5"/>
    <w:rsid w:val="009C4EDA"/>
    <w:rsid w:val="009C5516"/>
    <w:rsid w:val="009C760A"/>
    <w:rsid w:val="009C7818"/>
    <w:rsid w:val="009D051B"/>
    <w:rsid w:val="009D1426"/>
    <w:rsid w:val="009D1F66"/>
    <w:rsid w:val="009D21A1"/>
    <w:rsid w:val="009D2D21"/>
    <w:rsid w:val="009D549A"/>
    <w:rsid w:val="009D56DC"/>
    <w:rsid w:val="009D5D3F"/>
    <w:rsid w:val="009E1203"/>
    <w:rsid w:val="009E18B7"/>
    <w:rsid w:val="009E42BA"/>
    <w:rsid w:val="009E4311"/>
    <w:rsid w:val="009E52CD"/>
    <w:rsid w:val="009E588D"/>
    <w:rsid w:val="009E5E83"/>
    <w:rsid w:val="009E5F92"/>
    <w:rsid w:val="009E68B8"/>
    <w:rsid w:val="009F126E"/>
    <w:rsid w:val="009F16B9"/>
    <w:rsid w:val="009F3108"/>
    <w:rsid w:val="009F4264"/>
    <w:rsid w:val="009F4B35"/>
    <w:rsid w:val="009F5A1E"/>
    <w:rsid w:val="009F5D7E"/>
    <w:rsid w:val="009F6C81"/>
    <w:rsid w:val="009F7D1F"/>
    <w:rsid w:val="00A01C8E"/>
    <w:rsid w:val="00A04454"/>
    <w:rsid w:val="00A05864"/>
    <w:rsid w:val="00A05DD1"/>
    <w:rsid w:val="00A05FA3"/>
    <w:rsid w:val="00A11DF0"/>
    <w:rsid w:val="00A12D01"/>
    <w:rsid w:val="00A12FDA"/>
    <w:rsid w:val="00A137F3"/>
    <w:rsid w:val="00A13913"/>
    <w:rsid w:val="00A15364"/>
    <w:rsid w:val="00A15F58"/>
    <w:rsid w:val="00A164B3"/>
    <w:rsid w:val="00A168C3"/>
    <w:rsid w:val="00A17183"/>
    <w:rsid w:val="00A17762"/>
    <w:rsid w:val="00A17A40"/>
    <w:rsid w:val="00A201B0"/>
    <w:rsid w:val="00A20965"/>
    <w:rsid w:val="00A20D71"/>
    <w:rsid w:val="00A20FC6"/>
    <w:rsid w:val="00A219E6"/>
    <w:rsid w:val="00A221BD"/>
    <w:rsid w:val="00A23B38"/>
    <w:rsid w:val="00A24038"/>
    <w:rsid w:val="00A3120E"/>
    <w:rsid w:val="00A33D10"/>
    <w:rsid w:val="00A348E8"/>
    <w:rsid w:val="00A34D40"/>
    <w:rsid w:val="00A34D8A"/>
    <w:rsid w:val="00A3567A"/>
    <w:rsid w:val="00A36F0D"/>
    <w:rsid w:val="00A40219"/>
    <w:rsid w:val="00A404B6"/>
    <w:rsid w:val="00A42625"/>
    <w:rsid w:val="00A42696"/>
    <w:rsid w:val="00A4350E"/>
    <w:rsid w:val="00A4419F"/>
    <w:rsid w:val="00A444E8"/>
    <w:rsid w:val="00A46556"/>
    <w:rsid w:val="00A5032B"/>
    <w:rsid w:val="00A50910"/>
    <w:rsid w:val="00A50F8B"/>
    <w:rsid w:val="00A52D03"/>
    <w:rsid w:val="00A53B87"/>
    <w:rsid w:val="00A570FD"/>
    <w:rsid w:val="00A57255"/>
    <w:rsid w:val="00A57A69"/>
    <w:rsid w:val="00A67A37"/>
    <w:rsid w:val="00A73868"/>
    <w:rsid w:val="00A7512D"/>
    <w:rsid w:val="00A7626F"/>
    <w:rsid w:val="00A77803"/>
    <w:rsid w:val="00A77A3E"/>
    <w:rsid w:val="00A86EF0"/>
    <w:rsid w:val="00A87F76"/>
    <w:rsid w:val="00A9002A"/>
    <w:rsid w:val="00A9024C"/>
    <w:rsid w:val="00A903D3"/>
    <w:rsid w:val="00A91527"/>
    <w:rsid w:val="00A91CB7"/>
    <w:rsid w:val="00A9209E"/>
    <w:rsid w:val="00A93C72"/>
    <w:rsid w:val="00A9509F"/>
    <w:rsid w:val="00A95A18"/>
    <w:rsid w:val="00A95DA2"/>
    <w:rsid w:val="00A96EB3"/>
    <w:rsid w:val="00A96F21"/>
    <w:rsid w:val="00A97254"/>
    <w:rsid w:val="00A97C08"/>
    <w:rsid w:val="00A97EC6"/>
    <w:rsid w:val="00AA114E"/>
    <w:rsid w:val="00AA29AB"/>
    <w:rsid w:val="00AA4DF6"/>
    <w:rsid w:val="00AA542B"/>
    <w:rsid w:val="00AA6967"/>
    <w:rsid w:val="00AA78A9"/>
    <w:rsid w:val="00AB2846"/>
    <w:rsid w:val="00AB2A1D"/>
    <w:rsid w:val="00AB2BED"/>
    <w:rsid w:val="00AB3BA1"/>
    <w:rsid w:val="00AB4D9F"/>
    <w:rsid w:val="00AB519E"/>
    <w:rsid w:val="00AB5202"/>
    <w:rsid w:val="00AB7BE3"/>
    <w:rsid w:val="00AC2D9F"/>
    <w:rsid w:val="00AC5BF6"/>
    <w:rsid w:val="00AC62DA"/>
    <w:rsid w:val="00AC6760"/>
    <w:rsid w:val="00AC6C57"/>
    <w:rsid w:val="00AD007E"/>
    <w:rsid w:val="00AD36D8"/>
    <w:rsid w:val="00AD4964"/>
    <w:rsid w:val="00AD4D11"/>
    <w:rsid w:val="00AD57A5"/>
    <w:rsid w:val="00AD69A4"/>
    <w:rsid w:val="00AE0CE1"/>
    <w:rsid w:val="00AE23ED"/>
    <w:rsid w:val="00AE7B6E"/>
    <w:rsid w:val="00AE7DB9"/>
    <w:rsid w:val="00AF1B41"/>
    <w:rsid w:val="00AF2C14"/>
    <w:rsid w:val="00AF2C6A"/>
    <w:rsid w:val="00AF2DF8"/>
    <w:rsid w:val="00AF3889"/>
    <w:rsid w:val="00AF4319"/>
    <w:rsid w:val="00AF5D02"/>
    <w:rsid w:val="00AF7593"/>
    <w:rsid w:val="00AF764C"/>
    <w:rsid w:val="00AF768D"/>
    <w:rsid w:val="00AF7B67"/>
    <w:rsid w:val="00B001F5"/>
    <w:rsid w:val="00B00338"/>
    <w:rsid w:val="00B00972"/>
    <w:rsid w:val="00B025CE"/>
    <w:rsid w:val="00B03BD4"/>
    <w:rsid w:val="00B0457D"/>
    <w:rsid w:val="00B04DC9"/>
    <w:rsid w:val="00B0664A"/>
    <w:rsid w:val="00B12AAF"/>
    <w:rsid w:val="00B13EB1"/>
    <w:rsid w:val="00B152B6"/>
    <w:rsid w:val="00B16ED9"/>
    <w:rsid w:val="00B17BAA"/>
    <w:rsid w:val="00B17F1E"/>
    <w:rsid w:val="00B203DB"/>
    <w:rsid w:val="00B20BDD"/>
    <w:rsid w:val="00B23B06"/>
    <w:rsid w:val="00B241D2"/>
    <w:rsid w:val="00B242C0"/>
    <w:rsid w:val="00B25FA8"/>
    <w:rsid w:val="00B279CD"/>
    <w:rsid w:val="00B302F8"/>
    <w:rsid w:val="00B3120C"/>
    <w:rsid w:val="00B31C97"/>
    <w:rsid w:val="00B32B1E"/>
    <w:rsid w:val="00B332CE"/>
    <w:rsid w:val="00B34D7A"/>
    <w:rsid w:val="00B35358"/>
    <w:rsid w:val="00B35A19"/>
    <w:rsid w:val="00B40050"/>
    <w:rsid w:val="00B40DB4"/>
    <w:rsid w:val="00B41473"/>
    <w:rsid w:val="00B41B2C"/>
    <w:rsid w:val="00B42F63"/>
    <w:rsid w:val="00B45CDD"/>
    <w:rsid w:val="00B507E3"/>
    <w:rsid w:val="00B515A6"/>
    <w:rsid w:val="00B53508"/>
    <w:rsid w:val="00B537F6"/>
    <w:rsid w:val="00B54C4A"/>
    <w:rsid w:val="00B55740"/>
    <w:rsid w:val="00B560A8"/>
    <w:rsid w:val="00B566FA"/>
    <w:rsid w:val="00B568E0"/>
    <w:rsid w:val="00B60CCE"/>
    <w:rsid w:val="00B62E85"/>
    <w:rsid w:val="00B62EF4"/>
    <w:rsid w:val="00B64584"/>
    <w:rsid w:val="00B647DE"/>
    <w:rsid w:val="00B64EB7"/>
    <w:rsid w:val="00B65A59"/>
    <w:rsid w:val="00B7180E"/>
    <w:rsid w:val="00B72BAA"/>
    <w:rsid w:val="00B73050"/>
    <w:rsid w:val="00B743BF"/>
    <w:rsid w:val="00B74DA3"/>
    <w:rsid w:val="00B75DCB"/>
    <w:rsid w:val="00B772D0"/>
    <w:rsid w:val="00B8258A"/>
    <w:rsid w:val="00B82AC8"/>
    <w:rsid w:val="00B832CB"/>
    <w:rsid w:val="00B83A9D"/>
    <w:rsid w:val="00B83BBF"/>
    <w:rsid w:val="00B8503B"/>
    <w:rsid w:val="00B85199"/>
    <w:rsid w:val="00B8550F"/>
    <w:rsid w:val="00B85C1A"/>
    <w:rsid w:val="00B903DB"/>
    <w:rsid w:val="00B92FAC"/>
    <w:rsid w:val="00B9417B"/>
    <w:rsid w:val="00B957BB"/>
    <w:rsid w:val="00B95DB0"/>
    <w:rsid w:val="00BA0375"/>
    <w:rsid w:val="00BA0391"/>
    <w:rsid w:val="00BA1BD5"/>
    <w:rsid w:val="00BA241F"/>
    <w:rsid w:val="00BA34FF"/>
    <w:rsid w:val="00BA40D9"/>
    <w:rsid w:val="00BA5386"/>
    <w:rsid w:val="00BA5B32"/>
    <w:rsid w:val="00BA77FC"/>
    <w:rsid w:val="00BB00D3"/>
    <w:rsid w:val="00BB0305"/>
    <w:rsid w:val="00BB10B6"/>
    <w:rsid w:val="00BB5970"/>
    <w:rsid w:val="00BB61BF"/>
    <w:rsid w:val="00BB6848"/>
    <w:rsid w:val="00BB68BA"/>
    <w:rsid w:val="00BB7067"/>
    <w:rsid w:val="00BB7CEE"/>
    <w:rsid w:val="00BB7D19"/>
    <w:rsid w:val="00BC0107"/>
    <w:rsid w:val="00BC01A7"/>
    <w:rsid w:val="00BC0BAB"/>
    <w:rsid w:val="00BC306E"/>
    <w:rsid w:val="00BC3F87"/>
    <w:rsid w:val="00BC4938"/>
    <w:rsid w:val="00BC65A9"/>
    <w:rsid w:val="00BD0781"/>
    <w:rsid w:val="00BD1330"/>
    <w:rsid w:val="00BD2032"/>
    <w:rsid w:val="00BD26E5"/>
    <w:rsid w:val="00BD2B6E"/>
    <w:rsid w:val="00BD3846"/>
    <w:rsid w:val="00BD3B0D"/>
    <w:rsid w:val="00BD4540"/>
    <w:rsid w:val="00BD47C1"/>
    <w:rsid w:val="00BD4BCB"/>
    <w:rsid w:val="00BD5E3B"/>
    <w:rsid w:val="00BD7306"/>
    <w:rsid w:val="00BE040C"/>
    <w:rsid w:val="00BE47D9"/>
    <w:rsid w:val="00BE5D1D"/>
    <w:rsid w:val="00BE6573"/>
    <w:rsid w:val="00BE73C9"/>
    <w:rsid w:val="00BE7DD8"/>
    <w:rsid w:val="00BF06E3"/>
    <w:rsid w:val="00BF08DE"/>
    <w:rsid w:val="00BF0E10"/>
    <w:rsid w:val="00BF46ED"/>
    <w:rsid w:val="00BF471D"/>
    <w:rsid w:val="00BF664C"/>
    <w:rsid w:val="00BF6A08"/>
    <w:rsid w:val="00BF749A"/>
    <w:rsid w:val="00BF7A4D"/>
    <w:rsid w:val="00C012BB"/>
    <w:rsid w:val="00C01DD2"/>
    <w:rsid w:val="00C05164"/>
    <w:rsid w:val="00C06464"/>
    <w:rsid w:val="00C07030"/>
    <w:rsid w:val="00C07662"/>
    <w:rsid w:val="00C12023"/>
    <w:rsid w:val="00C121F4"/>
    <w:rsid w:val="00C139BE"/>
    <w:rsid w:val="00C144A9"/>
    <w:rsid w:val="00C15411"/>
    <w:rsid w:val="00C156D3"/>
    <w:rsid w:val="00C16A27"/>
    <w:rsid w:val="00C16C24"/>
    <w:rsid w:val="00C20A69"/>
    <w:rsid w:val="00C20F36"/>
    <w:rsid w:val="00C21A69"/>
    <w:rsid w:val="00C2231A"/>
    <w:rsid w:val="00C24170"/>
    <w:rsid w:val="00C24A75"/>
    <w:rsid w:val="00C25181"/>
    <w:rsid w:val="00C275F9"/>
    <w:rsid w:val="00C3018B"/>
    <w:rsid w:val="00C308B7"/>
    <w:rsid w:val="00C330B4"/>
    <w:rsid w:val="00C3326B"/>
    <w:rsid w:val="00C3387F"/>
    <w:rsid w:val="00C33B79"/>
    <w:rsid w:val="00C34FF8"/>
    <w:rsid w:val="00C35918"/>
    <w:rsid w:val="00C359BD"/>
    <w:rsid w:val="00C36EA8"/>
    <w:rsid w:val="00C37FA5"/>
    <w:rsid w:val="00C40B16"/>
    <w:rsid w:val="00C42560"/>
    <w:rsid w:val="00C43CC7"/>
    <w:rsid w:val="00C450B1"/>
    <w:rsid w:val="00C45101"/>
    <w:rsid w:val="00C45783"/>
    <w:rsid w:val="00C473EC"/>
    <w:rsid w:val="00C47E37"/>
    <w:rsid w:val="00C47F0C"/>
    <w:rsid w:val="00C50971"/>
    <w:rsid w:val="00C51C86"/>
    <w:rsid w:val="00C53729"/>
    <w:rsid w:val="00C547CF"/>
    <w:rsid w:val="00C5488F"/>
    <w:rsid w:val="00C55B60"/>
    <w:rsid w:val="00C5653E"/>
    <w:rsid w:val="00C569B3"/>
    <w:rsid w:val="00C57DE5"/>
    <w:rsid w:val="00C60E3B"/>
    <w:rsid w:val="00C618A2"/>
    <w:rsid w:val="00C6237C"/>
    <w:rsid w:val="00C63546"/>
    <w:rsid w:val="00C6458C"/>
    <w:rsid w:val="00C67DAC"/>
    <w:rsid w:val="00C71749"/>
    <w:rsid w:val="00C73BA0"/>
    <w:rsid w:val="00C755B5"/>
    <w:rsid w:val="00C763DD"/>
    <w:rsid w:val="00C77FCE"/>
    <w:rsid w:val="00C80ECD"/>
    <w:rsid w:val="00C83D00"/>
    <w:rsid w:val="00C85754"/>
    <w:rsid w:val="00C90E99"/>
    <w:rsid w:val="00C9190B"/>
    <w:rsid w:val="00C93109"/>
    <w:rsid w:val="00C936AF"/>
    <w:rsid w:val="00C9394D"/>
    <w:rsid w:val="00C9482A"/>
    <w:rsid w:val="00C94857"/>
    <w:rsid w:val="00C94A2C"/>
    <w:rsid w:val="00C94B90"/>
    <w:rsid w:val="00C954C7"/>
    <w:rsid w:val="00C95767"/>
    <w:rsid w:val="00C97754"/>
    <w:rsid w:val="00CA12DA"/>
    <w:rsid w:val="00CA3B83"/>
    <w:rsid w:val="00CA5644"/>
    <w:rsid w:val="00CA62B6"/>
    <w:rsid w:val="00CA714D"/>
    <w:rsid w:val="00CB0EE3"/>
    <w:rsid w:val="00CB0F38"/>
    <w:rsid w:val="00CB272A"/>
    <w:rsid w:val="00CB51CE"/>
    <w:rsid w:val="00CB521B"/>
    <w:rsid w:val="00CB5710"/>
    <w:rsid w:val="00CC0D82"/>
    <w:rsid w:val="00CC0EB3"/>
    <w:rsid w:val="00CC3153"/>
    <w:rsid w:val="00CC7851"/>
    <w:rsid w:val="00CD0987"/>
    <w:rsid w:val="00CD1335"/>
    <w:rsid w:val="00CD28ED"/>
    <w:rsid w:val="00CD373A"/>
    <w:rsid w:val="00CD4ABD"/>
    <w:rsid w:val="00CD63D9"/>
    <w:rsid w:val="00CE0C37"/>
    <w:rsid w:val="00CE213A"/>
    <w:rsid w:val="00CE3FD3"/>
    <w:rsid w:val="00CE7082"/>
    <w:rsid w:val="00CE7FD3"/>
    <w:rsid w:val="00CF291E"/>
    <w:rsid w:val="00CF2AA0"/>
    <w:rsid w:val="00CF4C07"/>
    <w:rsid w:val="00CF588E"/>
    <w:rsid w:val="00CF59E8"/>
    <w:rsid w:val="00CF5D71"/>
    <w:rsid w:val="00D0082B"/>
    <w:rsid w:val="00D0100B"/>
    <w:rsid w:val="00D02CB2"/>
    <w:rsid w:val="00D02E5B"/>
    <w:rsid w:val="00D04499"/>
    <w:rsid w:val="00D0730E"/>
    <w:rsid w:val="00D10A13"/>
    <w:rsid w:val="00D11BD9"/>
    <w:rsid w:val="00D12F80"/>
    <w:rsid w:val="00D1326B"/>
    <w:rsid w:val="00D15187"/>
    <w:rsid w:val="00D22896"/>
    <w:rsid w:val="00D22A1E"/>
    <w:rsid w:val="00D26049"/>
    <w:rsid w:val="00D27FAA"/>
    <w:rsid w:val="00D30A57"/>
    <w:rsid w:val="00D32C3C"/>
    <w:rsid w:val="00D358CF"/>
    <w:rsid w:val="00D36019"/>
    <w:rsid w:val="00D37313"/>
    <w:rsid w:val="00D37C05"/>
    <w:rsid w:val="00D40A8A"/>
    <w:rsid w:val="00D46489"/>
    <w:rsid w:val="00D52393"/>
    <w:rsid w:val="00D524A9"/>
    <w:rsid w:val="00D534A3"/>
    <w:rsid w:val="00D54146"/>
    <w:rsid w:val="00D560D5"/>
    <w:rsid w:val="00D56F89"/>
    <w:rsid w:val="00D60D43"/>
    <w:rsid w:val="00D63215"/>
    <w:rsid w:val="00D63D5F"/>
    <w:rsid w:val="00D63D7C"/>
    <w:rsid w:val="00D649A7"/>
    <w:rsid w:val="00D64B1C"/>
    <w:rsid w:val="00D652ED"/>
    <w:rsid w:val="00D657D9"/>
    <w:rsid w:val="00D6609E"/>
    <w:rsid w:val="00D66B07"/>
    <w:rsid w:val="00D671FC"/>
    <w:rsid w:val="00D73058"/>
    <w:rsid w:val="00D745FA"/>
    <w:rsid w:val="00D75849"/>
    <w:rsid w:val="00D7790D"/>
    <w:rsid w:val="00D805EF"/>
    <w:rsid w:val="00D83569"/>
    <w:rsid w:val="00D84D33"/>
    <w:rsid w:val="00D8553A"/>
    <w:rsid w:val="00D86B93"/>
    <w:rsid w:val="00D87F7F"/>
    <w:rsid w:val="00D926FE"/>
    <w:rsid w:val="00D93DDC"/>
    <w:rsid w:val="00D94725"/>
    <w:rsid w:val="00DA1675"/>
    <w:rsid w:val="00DA2162"/>
    <w:rsid w:val="00DA2238"/>
    <w:rsid w:val="00DA25E4"/>
    <w:rsid w:val="00DA3EA9"/>
    <w:rsid w:val="00DB04D3"/>
    <w:rsid w:val="00DB12FC"/>
    <w:rsid w:val="00DB37B4"/>
    <w:rsid w:val="00DB3FC3"/>
    <w:rsid w:val="00DB4DF8"/>
    <w:rsid w:val="00DB4E85"/>
    <w:rsid w:val="00DB559B"/>
    <w:rsid w:val="00DB59DF"/>
    <w:rsid w:val="00DB5FA8"/>
    <w:rsid w:val="00DB6918"/>
    <w:rsid w:val="00DB71FB"/>
    <w:rsid w:val="00DC2771"/>
    <w:rsid w:val="00DC2939"/>
    <w:rsid w:val="00DC29BC"/>
    <w:rsid w:val="00DC5C63"/>
    <w:rsid w:val="00DC66A6"/>
    <w:rsid w:val="00DC6F61"/>
    <w:rsid w:val="00DD1150"/>
    <w:rsid w:val="00DD4E2E"/>
    <w:rsid w:val="00DD50CD"/>
    <w:rsid w:val="00DD67A8"/>
    <w:rsid w:val="00DD6B3E"/>
    <w:rsid w:val="00DD6CA7"/>
    <w:rsid w:val="00DE0241"/>
    <w:rsid w:val="00DE25FB"/>
    <w:rsid w:val="00DE3C6A"/>
    <w:rsid w:val="00DE4F8D"/>
    <w:rsid w:val="00DE5D66"/>
    <w:rsid w:val="00DE6CD7"/>
    <w:rsid w:val="00DF0C02"/>
    <w:rsid w:val="00DF2B15"/>
    <w:rsid w:val="00DF39B5"/>
    <w:rsid w:val="00DF4A59"/>
    <w:rsid w:val="00DF58CB"/>
    <w:rsid w:val="00DF5A61"/>
    <w:rsid w:val="00DF5E5A"/>
    <w:rsid w:val="00DF61FB"/>
    <w:rsid w:val="00DF750F"/>
    <w:rsid w:val="00DF7B53"/>
    <w:rsid w:val="00DF7CF1"/>
    <w:rsid w:val="00DF7D83"/>
    <w:rsid w:val="00DF7EA5"/>
    <w:rsid w:val="00E02767"/>
    <w:rsid w:val="00E027BB"/>
    <w:rsid w:val="00E02A16"/>
    <w:rsid w:val="00E054E5"/>
    <w:rsid w:val="00E06A6D"/>
    <w:rsid w:val="00E06AD7"/>
    <w:rsid w:val="00E06CF9"/>
    <w:rsid w:val="00E07006"/>
    <w:rsid w:val="00E0730A"/>
    <w:rsid w:val="00E102A8"/>
    <w:rsid w:val="00E12143"/>
    <w:rsid w:val="00E12D4E"/>
    <w:rsid w:val="00E1310E"/>
    <w:rsid w:val="00E140F9"/>
    <w:rsid w:val="00E16691"/>
    <w:rsid w:val="00E24E4C"/>
    <w:rsid w:val="00E31732"/>
    <w:rsid w:val="00E32948"/>
    <w:rsid w:val="00E33917"/>
    <w:rsid w:val="00E34942"/>
    <w:rsid w:val="00E35D14"/>
    <w:rsid w:val="00E360FC"/>
    <w:rsid w:val="00E4585E"/>
    <w:rsid w:val="00E503DD"/>
    <w:rsid w:val="00E518FA"/>
    <w:rsid w:val="00E519B9"/>
    <w:rsid w:val="00E53EFC"/>
    <w:rsid w:val="00E5431E"/>
    <w:rsid w:val="00E62256"/>
    <w:rsid w:val="00E62A12"/>
    <w:rsid w:val="00E638FE"/>
    <w:rsid w:val="00E63F1C"/>
    <w:rsid w:val="00E64155"/>
    <w:rsid w:val="00E654A9"/>
    <w:rsid w:val="00E67057"/>
    <w:rsid w:val="00E67642"/>
    <w:rsid w:val="00E72FF7"/>
    <w:rsid w:val="00E73E84"/>
    <w:rsid w:val="00E8126D"/>
    <w:rsid w:val="00E818EB"/>
    <w:rsid w:val="00E81B80"/>
    <w:rsid w:val="00E81E5D"/>
    <w:rsid w:val="00E854A1"/>
    <w:rsid w:val="00E85ED5"/>
    <w:rsid w:val="00E875DC"/>
    <w:rsid w:val="00E9145A"/>
    <w:rsid w:val="00E91FF0"/>
    <w:rsid w:val="00E92553"/>
    <w:rsid w:val="00E94D37"/>
    <w:rsid w:val="00E9523B"/>
    <w:rsid w:val="00E96B94"/>
    <w:rsid w:val="00E96F23"/>
    <w:rsid w:val="00E9746B"/>
    <w:rsid w:val="00E974D1"/>
    <w:rsid w:val="00E97D2D"/>
    <w:rsid w:val="00EA2A0A"/>
    <w:rsid w:val="00EA2DD3"/>
    <w:rsid w:val="00EA317C"/>
    <w:rsid w:val="00EA3B19"/>
    <w:rsid w:val="00EA43E8"/>
    <w:rsid w:val="00EA514B"/>
    <w:rsid w:val="00EA6FC5"/>
    <w:rsid w:val="00EA791C"/>
    <w:rsid w:val="00EB1D8D"/>
    <w:rsid w:val="00EB1E4C"/>
    <w:rsid w:val="00EB333D"/>
    <w:rsid w:val="00EB4194"/>
    <w:rsid w:val="00EB48EE"/>
    <w:rsid w:val="00EB4C86"/>
    <w:rsid w:val="00EB5E80"/>
    <w:rsid w:val="00EB6229"/>
    <w:rsid w:val="00EB746C"/>
    <w:rsid w:val="00EC0845"/>
    <w:rsid w:val="00EC322C"/>
    <w:rsid w:val="00EC3593"/>
    <w:rsid w:val="00EC3993"/>
    <w:rsid w:val="00EC5340"/>
    <w:rsid w:val="00EC5347"/>
    <w:rsid w:val="00EC688E"/>
    <w:rsid w:val="00EC70D4"/>
    <w:rsid w:val="00ED030F"/>
    <w:rsid w:val="00ED0D8F"/>
    <w:rsid w:val="00ED1AC0"/>
    <w:rsid w:val="00ED3A0E"/>
    <w:rsid w:val="00ED3C90"/>
    <w:rsid w:val="00ED73D5"/>
    <w:rsid w:val="00ED777E"/>
    <w:rsid w:val="00EE196B"/>
    <w:rsid w:val="00EE1DE4"/>
    <w:rsid w:val="00EE1E05"/>
    <w:rsid w:val="00EE2CB5"/>
    <w:rsid w:val="00EE3C96"/>
    <w:rsid w:val="00EE6B52"/>
    <w:rsid w:val="00EE77A6"/>
    <w:rsid w:val="00EF35A3"/>
    <w:rsid w:val="00EF3939"/>
    <w:rsid w:val="00EF6115"/>
    <w:rsid w:val="00EF62AD"/>
    <w:rsid w:val="00F0034D"/>
    <w:rsid w:val="00F00BE0"/>
    <w:rsid w:val="00F00CB8"/>
    <w:rsid w:val="00F018A8"/>
    <w:rsid w:val="00F03DBE"/>
    <w:rsid w:val="00F04304"/>
    <w:rsid w:val="00F0524C"/>
    <w:rsid w:val="00F053D3"/>
    <w:rsid w:val="00F105CA"/>
    <w:rsid w:val="00F10A11"/>
    <w:rsid w:val="00F10C66"/>
    <w:rsid w:val="00F12F05"/>
    <w:rsid w:val="00F17812"/>
    <w:rsid w:val="00F211E4"/>
    <w:rsid w:val="00F22D65"/>
    <w:rsid w:val="00F239E6"/>
    <w:rsid w:val="00F23C2A"/>
    <w:rsid w:val="00F24A1F"/>
    <w:rsid w:val="00F257DA"/>
    <w:rsid w:val="00F26FE5"/>
    <w:rsid w:val="00F26FFC"/>
    <w:rsid w:val="00F272CF"/>
    <w:rsid w:val="00F31643"/>
    <w:rsid w:val="00F328D7"/>
    <w:rsid w:val="00F32A50"/>
    <w:rsid w:val="00F32F21"/>
    <w:rsid w:val="00F3368C"/>
    <w:rsid w:val="00F33A26"/>
    <w:rsid w:val="00F33BD8"/>
    <w:rsid w:val="00F344FF"/>
    <w:rsid w:val="00F34DD2"/>
    <w:rsid w:val="00F35A8C"/>
    <w:rsid w:val="00F35CFF"/>
    <w:rsid w:val="00F404DA"/>
    <w:rsid w:val="00F40DC2"/>
    <w:rsid w:val="00F4236D"/>
    <w:rsid w:val="00F43220"/>
    <w:rsid w:val="00F44B6C"/>
    <w:rsid w:val="00F44F9E"/>
    <w:rsid w:val="00F45478"/>
    <w:rsid w:val="00F460D0"/>
    <w:rsid w:val="00F46AED"/>
    <w:rsid w:val="00F47A73"/>
    <w:rsid w:val="00F50ED0"/>
    <w:rsid w:val="00F51CAB"/>
    <w:rsid w:val="00F51F2E"/>
    <w:rsid w:val="00F52E88"/>
    <w:rsid w:val="00F52F87"/>
    <w:rsid w:val="00F53D43"/>
    <w:rsid w:val="00F57C15"/>
    <w:rsid w:val="00F649D8"/>
    <w:rsid w:val="00F66676"/>
    <w:rsid w:val="00F66CC8"/>
    <w:rsid w:val="00F6723D"/>
    <w:rsid w:val="00F7082E"/>
    <w:rsid w:val="00F7177E"/>
    <w:rsid w:val="00F72F5F"/>
    <w:rsid w:val="00F73247"/>
    <w:rsid w:val="00F74F15"/>
    <w:rsid w:val="00F750C5"/>
    <w:rsid w:val="00F76F99"/>
    <w:rsid w:val="00F8036C"/>
    <w:rsid w:val="00F81BFD"/>
    <w:rsid w:val="00F82953"/>
    <w:rsid w:val="00F829E3"/>
    <w:rsid w:val="00F85891"/>
    <w:rsid w:val="00F87049"/>
    <w:rsid w:val="00F879AD"/>
    <w:rsid w:val="00F9244D"/>
    <w:rsid w:val="00F92764"/>
    <w:rsid w:val="00F96348"/>
    <w:rsid w:val="00F96C00"/>
    <w:rsid w:val="00F97E48"/>
    <w:rsid w:val="00FA0879"/>
    <w:rsid w:val="00FA0C42"/>
    <w:rsid w:val="00FA2EFF"/>
    <w:rsid w:val="00FA327E"/>
    <w:rsid w:val="00FA3621"/>
    <w:rsid w:val="00FA4638"/>
    <w:rsid w:val="00FA4825"/>
    <w:rsid w:val="00FA48B1"/>
    <w:rsid w:val="00FA5F44"/>
    <w:rsid w:val="00FA60CB"/>
    <w:rsid w:val="00FA6306"/>
    <w:rsid w:val="00FA70B6"/>
    <w:rsid w:val="00FA7ECE"/>
    <w:rsid w:val="00FB0366"/>
    <w:rsid w:val="00FB1303"/>
    <w:rsid w:val="00FB2241"/>
    <w:rsid w:val="00FB2C8F"/>
    <w:rsid w:val="00FB7278"/>
    <w:rsid w:val="00FB7CF6"/>
    <w:rsid w:val="00FB7D5C"/>
    <w:rsid w:val="00FC0A93"/>
    <w:rsid w:val="00FC3D01"/>
    <w:rsid w:val="00FC46A7"/>
    <w:rsid w:val="00FC4AB6"/>
    <w:rsid w:val="00FC6253"/>
    <w:rsid w:val="00FC72F0"/>
    <w:rsid w:val="00FD0C35"/>
    <w:rsid w:val="00FD5F69"/>
    <w:rsid w:val="00FD6F33"/>
    <w:rsid w:val="00FE05CC"/>
    <w:rsid w:val="00FE0863"/>
    <w:rsid w:val="00FE2012"/>
    <w:rsid w:val="00FE3109"/>
    <w:rsid w:val="00FE36CF"/>
    <w:rsid w:val="00FE3CC8"/>
    <w:rsid w:val="00FE56B9"/>
    <w:rsid w:val="00FF02BF"/>
    <w:rsid w:val="00FF13A2"/>
    <w:rsid w:val="00FF5450"/>
    <w:rsid w:val="00FF5D9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3D803B5"/>
  <w15:docId w15:val="{08EA5C34-0CEE-46DA-A4E5-BAC0D9BB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ECC"/>
    <w:rPr>
      <w:rFonts w:ascii="Times New Roman" w:eastAsia="Times New Roman" w:hAnsi="Times New Roman"/>
      <w:lang w:val="es-ES" w:eastAsia="es-ES"/>
    </w:rPr>
  </w:style>
  <w:style w:type="paragraph" w:styleId="Ttulo1">
    <w:name w:val="heading 1"/>
    <w:aliases w:val=" Car,Document Header1"/>
    <w:basedOn w:val="Normal"/>
    <w:next w:val="Normal"/>
    <w:link w:val="Ttulo1Car"/>
    <w:uiPriority w:val="9"/>
    <w:qFormat/>
    <w:rsid w:val="005A2ECC"/>
    <w:pPr>
      <w:keepNext/>
      <w:outlineLvl w:val="0"/>
    </w:pPr>
    <w:rPr>
      <w:b/>
    </w:rPr>
  </w:style>
  <w:style w:type="paragraph" w:styleId="Ttulo2">
    <w:name w:val="heading 2"/>
    <w:basedOn w:val="Normal"/>
    <w:next w:val="Normal"/>
    <w:link w:val="Ttulo2Car"/>
    <w:unhideWhenUsed/>
    <w:qFormat/>
    <w:rsid w:val="00294D82"/>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7310F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unhideWhenUsed/>
    <w:qFormat/>
    <w:rsid w:val="0024105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Document Header1 Car"/>
    <w:link w:val="Ttulo1"/>
    <w:uiPriority w:val="9"/>
    <w:rsid w:val="005A2ECC"/>
    <w:rPr>
      <w:rFonts w:ascii="Times New Roman" w:eastAsia="Times New Roman" w:hAnsi="Times New Roman" w:cs="Times New Roman"/>
      <w:b/>
      <w:sz w:val="20"/>
      <w:szCs w:val="20"/>
      <w:lang w:val="es-ES" w:eastAsia="es-ES"/>
    </w:rPr>
  </w:style>
  <w:style w:type="paragraph" w:styleId="Ttulo">
    <w:name w:val="Title"/>
    <w:basedOn w:val="Normal"/>
    <w:link w:val="TtuloCar"/>
    <w:uiPriority w:val="10"/>
    <w:qFormat/>
    <w:rsid w:val="005A2ECC"/>
    <w:pPr>
      <w:jc w:val="center"/>
    </w:pPr>
    <w:rPr>
      <w:b/>
      <w:sz w:val="28"/>
    </w:rPr>
  </w:style>
  <w:style w:type="character" w:customStyle="1" w:styleId="TtuloCar">
    <w:name w:val="Título Car"/>
    <w:link w:val="Ttulo"/>
    <w:uiPriority w:val="10"/>
    <w:rsid w:val="005A2ECC"/>
    <w:rPr>
      <w:rFonts w:ascii="Times New Roman" w:eastAsia="Times New Roman" w:hAnsi="Times New Roman" w:cs="Times New Roman"/>
      <w:b/>
      <w:sz w:val="28"/>
      <w:szCs w:val="20"/>
      <w:lang w:val="es-ES" w:eastAsia="es-ES"/>
    </w:rPr>
  </w:style>
  <w:style w:type="paragraph" w:styleId="Subttulo">
    <w:name w:val="Subtitle"/>
    <w:basedOn w:val="Normal"/>
    <w:link w:val="SubttuloCar"/>
    <w:uiPriority w:val="99"/>
    <w:qFormat/>
    <w:rsid w:val="005A2ECC"/>
    <w:pPr>
      <w:jc w:val="both"/>
    </w:pPr>
    <w:rPr>
      <w:rFonts w:ascii="Arial" w:hAnsi="Arial"/>
      <w:b/>
      <w:color w:val="0000FF"/>
    </w:rPr>
  </w:style>
  <w:style w:type="character" w:customStyle="1" w:styleId="SubttuloCar">
    <w:name w:val="Subtítulo Car"/>
    <w:link w:val="Subttulo"/>
    <w:uiPriority w:val="99"/>
    <w:rsid w:val="005A2ECC"/>
    <w:rPr>
      <w:rFonts w:ascii="Arial" w:eastAsia="Times New Roman" w:hAnsi="Arial" w:cs="Times New Roman"/>
      <w:b/>
      <w:color w:val="0000FF"/>
      <w:szCs w:val="20"/>
      <w:lang w:val="es-ES" w:eastAsia="es-ES"/>
    </w:rPr>
  </w:style>
  <w:style w:type="paragraph" w:styleId="TDC1">
    <w:name w:val="toc 1"/>
    <w:basedOn w:val="Normal"/>
    <w:next w:val="Normal"/>
    <w:autoRedefine/>
    <w:uiPriority w:val="39"/>
    <w:rsid w:val="0004736E"/>
    <w:pPr>
      <w:tabs>
        <w:tab w:val="right" w:leader="dot" w:pos="8789"/>
        <w:tab w:val="right" w:pos="8838"/>
      </w:tabs>
      <w:spacing w:before="120" w:after="120"/>
      <w:ind w:left="567" w:hanging="567"/>
    </w:pPr>
    <w:rPr>
      <w:rFonts w:ascii="Arial" w:hAnsi="Arial" w:cs="Arial"/>
      <w:noProof/>
      <w:lang w:val="es-PE" w:eastAsia="es-PE"/>
    </w:rPr>
  </w:style>
  <w:style w:type="paragraph" w:styleId="Prrafodelista">
    <w:name w:val="List Paragraph"/>
    <w:aliases w:val="Titulo de Fígura,TITULO A"/>
    <w:basedOn w:val="Normal"/>
    <w:link w:val="PrrafodelistaCar"/>
    <w:uiPriority w:val="34"/>
    <w:qFormat/>
    <w:rsid w:val="005A2ECC"/>
    <w:pPr>
      <w:spacing w:after="200" w:line="276" w:lineRule="auto"/>
      <w:ind w:left="720"/>
    </w:pPr>
    <w:rPr>
      <w:rFonts w:ascii="Calibri" w:eastAsia="Calibri" w:hAnsi="Calibri"/>
      <w:sz w:val="22"/>
      <w:szCs w:val="22"/>
      <w:lang w:val="es-PE" w:eastAsia="en-US"/>
    </w:rPr>
  </w:style>
  <w:style w:type="paragraph" w:styleId="Textodeglobo">
    <w:name w:val="Balloon Text"/>
    <w:basedOn w:val="Normal"/>
    <w:link w:val="TextodegloboCar"/>
    <w:uiPriority w:val="99"/>
    <w:semiHidden/>
    <w:unhideWhenUsed/>
    <w:rsid w:val="005A2ECC"/>
    <w:rPr>
      <w:rFonts w:ascii="Tahoma" w:hAnsi="Tahoma"/>
      <w:sz w:val="16"/>
      <w:szCs w:val="16"/>
    </w:rPr>
  </w:style>
  <w:style w:type="character" w:customStyle="1" w:styleId="TextodegloboCar">
    <w:name w:val="Texto de globo Car"/>
    <w:link w:val="Textodeglobo"/>
    <w:uiPriority w:val="99"/>
    <w:semiHidden/>
    <w:rsid w:val="005A2ECC"/>
    <w:rPr>
      <w:rFonts w:ascii="Tahoma" w:eastAsia="Times New Roman" w:hAnsi="Tahoma" w:cs="Tahoma"/>
      <w:sz w:val="16"/>
      <w:szCs w:val="16"/>
      <w:lang w:val="es-ES" w:eastAsia="es-ES"/>
    </w:rPr>
  </w:style>
  <w:style w:type="character" w:customStyle="1" w:styleId="Ttulo2Car">
    <w:name w:val="Título 2 Car"/>
    <w:link w:val="Ttulo2"/>
    <w:rsid w:val="00294D82"/>
    <w:rPr>
      <w:rFonts w:ascii="Cambria" w:eastAsia="Times New Roman" w:hAnsi="Cambria" w:cs="Times New Roman"/>
      <w:b/>
      <w:bCs/>
      <w:i/>
      <w:iCs/>
      <w:sz w:val="28"/>
      <w:szCs w:val="28"/>
      <w:lang w:val="es-ES" w:eastAsia="es-ES"/>
    </w:rPr>
  </w:style>
  <w:style w:type="paragraph" w:styleId="NormalWeb">
    <w:name w:val="Normal (Web)"/>
    <w:basedOn w:val="Normal"/>
    <w:uiPriority w:val="99"/>
    <w:unhideWhenUsed/>
    <w:rsid w:val="00C90E99"/>
    <w:pPr>
      <w:spacing w:before="100" w:beforeAutospacing="1" w:after="100" w:afterAutospacing="1"/>
    </w:pPr>
    <w:rPr>
      <w:sz w:val="24"/>
      <w:szCs w:val="24"/>
      <w:lang w:val="es-PE" w:eastAsia="es-PE"/>
    </w:rPr>
  </w:style>
  <w:style w:type="character" w:styleId="Textoennegrita">
    <w:name w:val="Strong"/>
    <w:uiPriority w:val="22"/>
    <w:qFormat/>
    <w:rsid w:val="00C90E99"/>
    <w:rPr>
      <w:b/>
      <w:bCs/>
    </w:rPr>
  </w:style>
  <w:style w:type="character" w:customStyle="1" w:styleId="Ttulo3Car">
    <w:name w:val="Título 3 Car"/>
    <w:link w:val="Ttulo3"/>
    <w:uiPriority w:val="9"/>
    <w:rsid w:val="007310FE"/>
    <w:rPr>
      <w:rFonts w:ascii="Cambria" w:eastAsia="Times New Roman" w:hAnsi="Cambria" w:cs="Times New Roman"/>
      <w:b/>
      <w:bCs/>
      <w:sz w:val="26"/>
      <w:szCs w:val="26"/>
      <w:lang w:val="es-ES" w:eastAsia="es-ES"/>
    </w:rPr>
  </w:style>
  <w:style w:type="paragraph" w:styleId="Textoindependiente3">
    <w:name w:val="Body Text 3"/>
    <w:basedOn w:val="Normal"/>
    <w:link w:val="Textoindependiente3Car"/>
    <w:uiPriority w:val="99"/>
    <w:rsid w:val="007310FE"/>
    <w:pPr>
      <w:jc w:val="both"/>
    </w:pPr>
    <w:rPr>
      <w:b/>
      <w:sz w:val="24"/>
    </w:rPr>
  </w:style>
  <w:style w:type="character" w:customStyle="1" w:styleId="Textoindependiente3Car">
    <w:name w:val="Texto independiente 3 Car"/>
    <w:link w:val="Textoindependiente3"/>
    <w:uiPriority w:val="99"/>
    <w:rsid w:val="007310FE"/>
    <w:rPr>
      <w:rFonts w:ascii="Times New Roman" w:eastAsia="Times New Roman" w:hAnsi="Times New Roman"/>
      <w:b/>
      <w:sz w:val="24"/>
      <w:lang w:val="es-ES" w:eastAsia="es-ES"/>
    </w:rPr>
  </w:style>
  <w:style w:type="paragraph" w:styleId="Textonotapie">
    <w:name w:val="footnote text"/>
    <w:aliases w:val="Car1"/>
    <w:basedOn w:val="Normal"/>
    <w:link w:val="TextonotapieCar"/>
    <w:uiPriority w:val="99"/>
    <w:unhideWhenUsed/>
    <w:rsid w:val="007310FE"/>
    <w:rPr>
      <w:rFonts w:ascii="Calibri" w:eastAsia="Calibri" w:hAnsi="Calibri"/>
      <w:lang w:eastAsia="en-US"/>
    </w:rPr>
  </w:style>
  <w:style w:type="character" w:customStyle="1" w:styleId="TextonotapieCar">
    <w:name w:val="Texto nota pie Car"/>
    <w:aliases w:val="Car1 Car"/>
    <w:link w:val="Textonotapie"/>
    <w:uiPriority w:val="99"/>
    <w:rsid w:val="007310FE"/>
    <w:rPr>
      <w:lang w:eastAsia="en-US"/>
    </w:rPr>
  </w:style>
  <w:style w:type="character" w:styleId="Refdenotaalpie">
    <w:name w:val="footnote reference"/>
    <w:unhideWhenUsed/>
    <w:rsid w:val="007310FE"/>
    <w:rPr>
      <w:vertAlign w:val="superscript"/>
    </w:rPr>
  </w:style>
  <w:style w:type="table" w:styleId="Tablaconcuadrcula">
    <w:name w:val="Table Grid"/>
    <w:basedOn w:val="Tablanormal"/>
    <w:uiPriority w:val="59"/>
    <w:rsid w:val="005E7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C5026"/>
    <w:rPr>
      <w:rFonts w:ascii="Arial" w:hAnsi="Arial"/>
      <w:color w:val="000004"/>
      <w:sz w:val="20"/>
      <w:u w:val="single"/>
    </w:rPr>
  </w:style>
  <w:style w:type="paragraph" w:customStyle="1" w:styleId="TituloTabla">
    <w:name w:val="Titulo_Tabla"/>
    <w:basedOn w:val="Normal"/>
    <w:rsid w:val="00301173"/>
    <w:rPr>
      <w:rFonts w:ascii="Arial Narrow" w:hAnsi="Arial Narrow"/>
      <w:szCs w:val="24"/>
      <w:lang w:val="en-US" w:eastAsia="en-US"/>
    </w:rPr>
  </w:style>
  <w:style w:type="paragraph" w:customStyle="1" w:styleId="yiv1046765105default">
    <w:name w:val="yiv1046765105default"/>
    <w:basedOn w:val="Normal"/>
    <w:rsid w:val="00CB0EE3"/>
    <w:pPr>
      <w:spacing w:before="100" w:beforeAutospacing="1" w:after="100" w:afterAutospacing="1"/>
    </w:pPr>
    <w:rPr>
      <w:sz w:val="24"/>
      <w:szCs w:val="24"/>
      <w:lang w:val="es-PE" w:eastAsia="es-PE"/>
    </w:rPr>
  </w:style>
  <w:style w:type="character" w:customStyle="1" w:styleId="Ttulo5Car">
    <w:name w:val="Título 5 Car"/>
    <w:link w:val="Ttulo5"/>
    <w:uiPriority w:val="9"/>
    <w:rsid w:val="00241058"/>
    <w:rPr>
      <w:rFonts w:ascii="Calibri" w:eastAsia="Times New Roman" w:hAnsi="Calibri" w:cs="Times New Roman"/>
      <w:b/>
      <w:bCs/>
      <w:i/>
      <w:iCs/>
      <w:sz w:val="26"/>
      <w:szCs w:val="26"/>
      <w:lang w:val="es-ES" w:eastAsia="es-ES"/>
    </w:rPr>
  </w:style>
  <w:style w:type="paragraph" w:styleId="Textoindependiente2">
    <w:name w:val="Body Text 2"/>
    <w:basedOn w:val="Normal"/>
    <w:link w:val="Textoindependiente2Car"/>
    <w:uiPriority w:val="99"/>
    <w:semiHidden/>
    <w:unhideWhenUsed/>
    <w:rsid w:val="00241058"/>
    <w:pPr>
      <w:spacing w:after="120" w:line="480" w:lineRule="auto"/>
    </w:pPr>
  </w:style>
  <w:style w:type="character" w:customStyle="1" w:styleId="Textoindependiente2Car">
    <w:name w:val="Texto independiente 2 Car"/>
    <w:link w:val="Textoindependiente2"/>
    <w:uiPriority w:val="99"/>
    <w:semiHidden/>
    <w:rsid w:val="00241058"/>
    <w:rPr>
      <w:rFonts w:ascii="Times New Roman" w:eastAsia="Times New Roman" w:hAnsi="Times New Roman"/>
      <w:lang w:val="es-ES" w:eastAsia="es-ES"/>
    </w:rPr>
  </w:style>
  <w:style w:type="paragraph" w:styleId="Encabezado">
    <w:name w:val="header"/>
    <w:basedOn w:val="Normal"/>
    <w:link w:val="EncabezadoCar"/>
    <w:uiPriority w:val="99"/>
    <w:unhideWhenUsed/>
    <w:rsid w:val="00331ECF"/>
    <w:pPr>
      <w:tabs>
        <w:tab w:val="center" w:pos="4419"/>
        <w:tab w:val="right" w:pos="8838"/>
      </w:tabs>
    </w:pPr>
  </w:style>
  <w:style w:type="character" w:customStyle="1" w:styleId="EncabezadoCar">
    <w:name w:val="Encabezado Car"/>
    <w:link w:val="Encabezado"/>
    <w:uiPriority w:val="99"/>
    <w:rsid w:val="00331ECF"/>
    <w:rPr>
      <w:rFonts w:ascii="Times New Roman" w:eastAsia="Times New Roman" w:hAnsi="Times New Roman"/>
      <w:lang w:val="es-ES" w:eastAsia="es-ES"/>
    </w:rPr>
  </w:style>
  <w:style w:type="paragraph" w:styleId="Piedepgina">
    <w:name w:val="footer"/>
    <w:basedOn w:val="Normal"/>
    <w:link w:val="PiedepginaCar"/>
    <w:uiPriority w:val="99"/>
    <w:unhideWhenUsed/>
    <w:rsid w:val="00331ECF"/>
    <w:pPr>
      <w:tabs>
        <w:tab w:val="center" w:pos="4419"/>
        <w:tab w:val="right" w:pos="8838"/>
      </w:tabs>
    </w:pPr>
  </w:style>
  <w:style w:type="character" w:customStyle="1" w:styleId="PiedepginaCar">
    <w:name w:val="Pie de página Car"/>
    <w:link w:val="Piedepgina"/>
    <w:uiPriority w:val="99"/>
    <w:rsid w:val="00331ECF"/>
    <w:rPr>
      <w:rFonts w:ascii="Times New Roman" w:eastAsia="Times New Roman" w:hAnsi="Times New Roman"/>
      <w:lang w:val="es-ES" w:eastAsia="es-ES"/>
    </w:rPr>
  </w:style>
  <w:style w:type="paragraph" w:customStyle="1" w:styleId="Textoindependiente31">
    <w:name w:val="Texto independiente 31"/>
    <w:basedOn w:val="Normal"/>
    <w:rsid w:val="00FA60CB"/>
    <w:pPr>
      <w:jc w:val="both"/>
    </w:pPr>
    <w:rPr>
      <w:rFonts w:ascii="Arial" w:hAnsi="Arial" w:cs="Arial"/>
      <w:sz w:val="24"/>
      <w:szCs w:val="24"/>
      <w:lang w:val="es-MX" w:eastAsia="en-US"/>
    </w:rPr>
  </w:style>
  <w:style w:type="character" w:customStyle="1" w:styleId="editsection">
    <w:name w:val="editsection"/>
    <w:basedOn w:val="Fuentedeprrafopredeter"/>
    <w:rsid w:val="00D22A1E"/>
  </w:style>
  <w:style w:type="character" w:customStyle="1" w:styleId="mw-headline">
    <w:name w:val="mw-headline"/>
    <w:basedOn w:val="Fuentedeprrafopredeter"/>
    <w:rsid w:val="00D22A1E"/>
  </w:style>
  <w:style w:type="paragraph" w:styleId="Textoindependiente">
    <w:name w:val="Body Text"/>
    <w:basedOn w:val="Normal"/>
    <w:link w:val="TextoindependienteCar"/>
    <w:unhideWhenUsed/>
    <w:rsid w:val="002C6CDB"/>
    <w:pPr>
      <w:spacing w:after="120"/>
    </w:pPr>
  </w:style>
  <w:style w:type="character" w:customStyle="1" w:styleId="TextoindependienteCar">
    <w:name w:val="Texto independiente Car"/>
    <w:link w:val="Textoindependiente"/>
    <w:rsid w:val="002C6CDB"/>
    <w:rPr>
      <w:rFonts w:ascii="Times New Roman" w:eastAsia="Times New Roman" w:hAnsi="Times New Roman"/>
      <w:lang w:val="es-ES" w:eastAsia="es-ES"/>
    </w:rPr>
  </w:style>
  <w:style w:type="character" w:styleId="Hipervnculovisitado">
    <w:name w:val="FollowedHyperlink"/>
    <w:uiPriority w:val="99"/>
    <w:semiHidden/>
    <w:unhideWhenUsed/>
    <w:rsid w:val="002C6CDB"/>
    <w:rPr>
      <w:color w:val="800080"/>
      <w:u w:val="single"/>
    </w:rPr>
  </w:style>
  <w:style w:type="paragraph" w:customStyle="1" w:styleId="textoarticulo">
    <w:name w:val="texto_articulo"/>
    <w:basedOn w:val="Normal"/>
    <w:rsid w:val="00976223"/>
    <w:pPr>
      <w:spacing w:before="100" w:beforeAutospacing="1" w:after="100" w:afterAutospacing="1"/>
      <w:jc w:val="both"/>
    </w:pPr>
    <w:rPr>
      <w:rFonts w:ascii="Calibri" w:hAnsi="Calibri"/>
      <w:color w:val="444444"/>
      <w:sz w:val="17"/>
      <w:szCs w:val="17"/>
      <w:lang w:val="es-PE" w:eastAsia="es-PE"/>
    </w:rPr>
  </w:style>
  <w:style w:type="character" w:customStyle="1" w:styleId="titulo1">
    <w:name w:val="titulo1"/>
    <w:rsid w:val="00976223"/>
    <w:rPr>
      <w:rFonts w:ascii="Calibri" w:hAnsi="Calibri" w:hint="default"/>
      <w:color w:val="003366"/>
      <w:sz w:val="40"/>
      <w:szCs w:val="40"/>
    </w:rPr>
  </w:style>
  <w:style w:type="paragraph" w:styleId="Textosinformato">
    <w:name w:val="Plain Text"/>
    <w:basedOn w:val="Normal"/>
    <w:link w:val="TextosinformatoCar"/>
    <w:semiHidden/>
    <w:unhideWhenUsed/>
    <w:rsid w:val="00FB0366"/>
    <w:rPr>
      <w:rFonts w:ascii="Consolas" w:eastAsia="Calibri" w:hAnsi="Consolas"/>
      <w:sz w:val="21"/>
      <w:szCs w:val="21"/>
      <w:lang w:eastAsia="en-US"/>
    </w:rPr>
  </w:style>
  <w:style w:type="character" w:customStyle="1" w:styleId="TextosinformatoCar">
    <w:name w:val="Texto sin formato Car"/>
    <w:link w:val="Textosinformato"/>
    <w:semiHidden/>
    <w:rsid w:val="00FB0366"/>
    <w:rPr>
      <w:rFonts w:ascii="Consolas" w:hAnsi="Consolas"/>
      <w:sz w:val="21"/>
      <w:szCs w:val="21"/>
      <w:lang w:eastAsia="en-US"/>
    </w:rPr>
  </w:style>
  <w:style w:type="character" w:customStyle="1" w:styleId="Sangra2detindependienteCar">
    <w:name w:val="Sangría 2 de t. independiente Car"/>
    <w:basedOn w:val="Fuentedeprrafopredeter"/>
    <w:rsid w:val="00226E60"/>
    <w:rPr>
      <w:rFonts w:ascii="Arial" w:eastAsia="Batang" w:hAnsi="Arial"/>
      <w:sz w:val="24"/>
      <w:szCs w:val="24"/>
      <w:lang w:val="es-ES" w:eastAsia="ko-KR" w:bidi="ar-SA"/>
    </w:rPr>
  </w:style>
  <w:style w:type="paragraph" w:styleId="TtuloTDC">
    <w:name w:val="TOC Heading"/>
    <w:basedOn w:val="Ttulo1"/>
    <w:next w:val="Normal"/>
    <w:uiPriority w:val="39"/>
    <w:semiHidden/>
    <w:unhideWhenUsed/>
    <w:qFormat/>
    <w:rsid w:val="00885015"/>
    <w:pPr>
      <w:keepLines/>
      <w:spacing w:before="480" w:line="276" w:lineRule="auto"/>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885015"/>
    <w:pPr>
      <w:ind w:left="200"/>
    </w:pPr>
  </w:style>
  <w:style w:type="paragraph" w:styleId="TDC3">
    <w:name w:val="toc 3"/>
    <w:basedOn w:val="Normal"/>
    <w:next w:val="Normal"/>
    <w:autoRedefine/>
    <w:uiPriority w:val="39"/>
    <w:unhideWhenUsed/>
    <w:rsid w:val="00885015"/>
    <w:pPr>
      <w:ind w:left="400"/>
    </w:pPr>
  </w:style>
  <w:style w:type="table" w:styleId="Sombreadomedio2-nfasis2">
    <w:name w:val="Medium Shading 2 Accent 2"/>
    <w:basedOn w:val="Tablanormal"/>
    <w:uiPriority w:val="64"/>
    <w:rsid w:val="00B647D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DF39B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NTPLista">
    <w:name w:val="PNTP Lista"/>
    <w:basedOn w:val="Normal"/>
    <w:qFormat/>
    <w:rsid w:val="00726A13"/>
    <w:pPr>
      <w:widowControl w:val="0"/>
      <w:suppressAutoHyphens/>
      <w:spacing w:before="120" w:after="120"/>
      <w:ind w:left="1418" w:hanging="567"/>
      <w:jc w:val="both"/>
    </w:pPr>
    <w:rPr>
      <w:rFonts w:ascii="Arial" w:eastAsia="Droid Sans Fallback" w:hAnsi="Arial" w:cs="Arial"/>
      <w:kern w:val="1"/>
      <w:sz w:val="24"/>
      <w:szCs w:val="24"/>
      <w:lang w:val="es-PE" w:eastAsia="zh-CN" w:bidi="hi-IN"/>
    </w:rPr>
  </w:style>
  <w:style w:type="paragraph" w:customStyle="1" w:styleId="PNTPControl">
    <w:name w:val="PNTP Control"/>
    <w:basedOn w:val="Normal"/>
    <w:qFormat/>
    <w:rsid w:val="00196850"/>
    <w:pPr>
      <w:widowControl w:val="0"/>
      <w:suppressAutoHyphens/>
      <w:jc w:val="both"/>
    </w:pPr>
    <w:rPr>
      <w:rFonts w:ascii="Arial" w:eastAsia="Droid Sans Fallback" w:hAnsi="Arial" w:cs="Arial"/>
      <w:kern w:val="1"/>
      <w:sz w:val="24"/>
      <w:szCs w:val="24"/>
      <w:u w:val="single"/>
      <w:lang w:val="es-PE" w:eastAsia="zh-CN" w:bidi="hi-IN"/>
    </w:rPr>
  </w:style>
  <w:style w:type="character" w:customStyle="1" w:styleId="CommentReference">
    <w:name w:val="Comment Reference"/>
    <w:rsid w:val="00CC0D82"/>
    <w:rPr>
      <w:sz w:val="16"/>
      <w:szCs w:val="16"/>
    </w:rPr>
  </w:style>
  <w:style w:type="paragraph" w:customStyle="1" w:styleId="PNTPSubTitulo">
    <w:name w:val="PNTP SubTitulo"/>
    <w:basedOn w:val="Normal"/>
    <w:qFormat/>
    <w:rsid w:val="002B55B6"/>
    <w:pPr>
      <w:tabs>
        <w:tab w:val="left" w:pos="-720"/>
        <w:tab w:val="left" w:pos="1418"/>
      </w:tabs>
      <w:suppressAutoHyphens/>
      <w:jc w:val="both"/>
    </w:pPr>
    <w:rPr>
      <w:rFonts w:ascii="Arial" w:hAnsi="Arial" w:cs="Arial"/>
      <w:b/>
      <w:spacing w:val="-3"/>
      <w:sz w:val="24"/>
      <w:szCs w:val="24"/>
      <w:lang w:val="es-PE" w:eastAsia="zh-CN"/>
    </w:rPr>
  </w:style>
  <w:style w:type="paragraph" w:styleId="Sinespaciado">
    <w:name w:val="No Spacing"/>
    <w:uiPriority w:val="1"/>
    <w:qFormat/>
    <w:rsid w:val="00D745FA"/>
    <w:rPr>
      <w:sz w:val="22"/>
      <w:szCs w:val="22"/>
      <w:lang w:eastAsia="en-US"/>
    </w:rPr>
  </w:style>
  <w:style w:type="numbering" w:customStyle="1" w:styleId="Estilo1">
    <w:name w:val="Estilo1"/>
    <w:uiPriority w:val="99"/>
    <w:rsid w:val="00D745FA"/>
    <w:pPr>
      <w:numPr>
        <w:numId w:val="16"/>
      </w:numPr>
    </w:pPr>
  </w:style>
  <w:style w:type="paragraph" w:customStyle="1" w:styleId="Default">
    <w:name w:val="Default"/>
    <w:rsid w:val="00D745FA"/>
    <w:pPr>
      <w:autoSpaceDE w:val="0"/>
      <w:autoSpaceDN w:val="0"/>
      <w:adjustRightInd w:val="0"/>
    </w:pPr>
    <w:rPr>
      <w:rFonts w:ascii="TimesNewRoman" w:eastAsia="Times New Roman" w:hAnsi="TimesNewRoman"/>
      <w:lang w:val="es-ES" w:eastAsia="es-ES"/>
    </w:rPr>
  </w:style>
  <w:style w:type="character" w:customStyle="1" w:styleId="PrrafodelistaCar">
    <w:name w:val="Párrafo de lista Car"/>
    <w:aliases w:val="Titulo de Fígura Car,TITULO A Car"/>
    <w:link w:val="Prrafodelista"/>
    <w:uiPriority w:val="34"/>
    <w:rsid w:val="00D745FA"/>
    <w:rPr>
      <w:sz w:val="22"/>
      <w:szCs w:val="22"/>
      <w:lang w:eastAsia="en-US"/>
    </w:rPr>
  </w:style>
  <w:style w:type="character" w:styleId="Refdecomentario">
    <w:name w:val="annotation reference"/>
    <w:basedOn w:val="Fuentedeprrafopredeter"/>
    <w:uiPriority w:val="99"/>
    <w:semiHidden/>
    <w:unhideWhenUsed/>
    <w:rsid w:val="000F0EC9"/>
    <w:rPr>
      <w:sz w:val="16"/>
      <w:szCs w:val="16"/>
    </w:rPr>
  </w:style>
  <w:style w:type="paragraph" w:styleId="Textocomentario">
    <w:name w:val="annotation text"/>
    <w:basedOn w:val="Normal"/>
    <w:link w:val="TextocomentarioCar"/>
    <w:uiPriority w:val="99"/>
    <w:semiHidden/>
    <w:unhideWhenUsed/>
    <w:rsid w:val="000F0EC9"/>
  </w:style>
  <w:style w:type="character" w:customStyle="1" w:styleId="TextocomentarioCar">
    <w:name w:val="Texto comentario Car"/>
    <w:basedOn w:val="Fuentedeprrafopredeter"/>
    <w:link w:val="Textocomentario"/>
    <w:uiPriority w:val="99"/>
    <w:semiHidden/>
    <w:rsid w:val="000F0EC9"/>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0F0EC9"/>
    <w:rPr>
      <w:b/>
      <w:bCs/>
    </w:rPr>
  </w:style>
  <w:style w:type="character" w:customStyle="1" w:styleId="AsuntodelcomentarioCar">
    <w:name w:val="Asunto del comentario Car"/>
    <w:basedOn w:val="TextocomentarioCar"/>
    <w:link w:val="Asuntodelcomentario"/>
    <w:uiPriority w:val="99"/>
    <w:semiHidden/>
    <w:rsid w:val="000F0EC9"/>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1913">
      <w:bodyDiv w:val="1"/>
      <w:marLeft w:val="0"/>
      <w:marRight w:val="0"/>
      <w:marTop w:val="0"/>
      <w:marBottom w:val="0"/>
      <w:divBdr>
        <w:top w:val="none" w:sz="0" w:space="0" w:color="auto"/>
        <w:left w:val="none" w:sz="0" w:space="0" w:color="auto"/>
        <w:bottom w:val="none" w:sz="0" w:space="0" w:color="auto"/>
        <w:right w:val="none" w:sz="0" w:space="0" w:color="auto"/>
      </w:divBdr>
    </w:div>
    <w:div w:id="62607354">
      <w:bodyDiv w:val="1"/>
      <w:marLeft w:val="0"/>
      <w:marRight w:val="0"/>
      <w:marTop w:val="0"/>
      <w:marBottom w:val="0"/>
      <w:divBdr>
        <w:top w:val="none" w:sz="0" w:space="0" w:color="auto"/>
        <w:left w:val="none" w:sz="0" w:space="0" w:color="auto"/>
        <w:bottom w:val="none" w:sz="0" w:space="0" w:color="auto"/>
        <w:right w:val="none" w:sz="0" w:space="0" w:color="auto"/>
      </w:divBdr>
    </w:div>
    <w:div w:id="101802374">
      <w:bodyDiv w:val="1"/>
      <w:marLeft w:val="0"/>
      <w:marRight w:val="0"/>
      <w:marTop w:val="0"/>
      <w:marBottom w:val="0"/>
      <w:divBdr>
        <w:top w:val="none" w:sz="0" w:space="0" w:color="auto"/>
        <w:left w:val="none" w:sz="0" w:space="0" w:color="auto"/>
        <w:bottom w:val="none" w:sz="0" w:space="0" w:color="auto"/>
        <w:right w:val="none" w:sz="0" w:space="0" w:color="auto"/>
      </w:divBdr>
    </w:div>
    <w:div w:id="172230729">
      <w:bodyDiv w:val="1"/>
      <w:marLeft w:val="0"/>
      <w:marRight w:val="0"/>
      <w:marTop w:val="0"/>
      <w:marBottom w:val="0"/>
      <w:divBdr>
        <w:top w:val="none" w:sz="0" w:space="0" w:color="auto"/>
        <w:left w:val="none" w:sz="0" w:space="0" w:color="auto"/>
        <w:bottom w:val="none" w:sz="0" w:space="0" w:color="auto"/>
        <w:right w:val="none" w:sz="0" w:space="0" w:color="auto"/>
      </w:divBdr>
    </w:div>
    <w:div w:id="174074500">
      <w:bodyDiv w:val="1"/>
      <w:marLeft w:val="0"/>
      <w:marRight w:val="0"/>
      <w:marTop w:val="0"/>
      <w:marBottom w:val="0"/>
      <w:divBdr>
        <w:top w:val="none" w:sz="0" w:space="0" w:color="auto"/>
        <w:left w:val="none" w:sz="0" w:space="0" w:color="auto"/>
        <w:bottom w:val="none" w:sz="0" w:space="0" w:color="auto"/>
        <w:right w:val="none" w:sz="0" w:space="0" w:color="auto"/>
      </w:divBdr>
    </w:div>
    <w:div w:id="194386694">
      <w:bodyDiv w:val="1"/>
      <w:marLeft w:val="0"/>
      <w:marRight w:val="0"/>
      <w:marTop w:val="0"/>
      <w:marBottom w:val="0"/>
      <w:divBdr>
        <w:top w:val="none" w:sz="0" w:space="0" w:color="auto"/>
        <w:left w:val="none" w:sz="0" w:space="0" w:color="auto"/>
        <w:bottom w:val="none" w:sz="0" w:space="0" w:color="auto"/>
        <w:right w:val="none" w:sz="0" w:space="0" w:color="auto"/>
      </w:divBdr>
    </w:div>
    <w:div w:id="231429842">
      <w:bodyDiv w:val="1"/>
      <w:marLeft w:val="0"/>
      <w:marRight w:val="0"/>
      <w:marTop w:val="0"/>
      <w:marBottom w:val="0"/>
      <w:divBdr>
        <w:top w:val="none" w:sz="0" w:space="0" w:color="auto"/>
        <w:left w:val="none" w:sz="0" w:space="0" w:color="auto"/>
        <w:bottom w:val="none" w:sz="0" w:space="0" w:color="auto"/>
        <w:right w:val="none" w:sz="0" w:space="0" w:color="auto"/>
      </w:divBdr>
    </w:div>
    <w:div w:id="243759894">
      <w:bodyDiv w:val="1"/>
      <w:marLeft w:val="0"/>
      <w:marRight w:val="0"/>
      <w:marTop w:val="0"/>
      <w:marBottom w:val="0"/>
      <w:divBdr>
        <w:top w:val="none" w:sz="0" w:space="0" w:color="auto"/>
        <w:left w:val="none" w:sz="0" w:space="0" w:color="auto"/>
        <w:bottom w:val="none" w:sz="0" w:space="0" w:color="auto"/>
        <w:right w:val="none" w:sz="0" w:space="0" w:color="auto"/>
      </w:divBdr>
      <w:divsChild>
        <w:div w:id="57629930">
          <w:marLeft w:val="0"/>
          <w:marRight w:val="0"/>
          <w:marTop w:val="0"/>
          <w:marBottom w:val="0"/>
          <w:divBdr>
            <w:top w:val="none" w:sz="0" w:space="0" w:color="auto"/>
            <w:left w:val="none" w:sz="0" w:space="0" w:color="auto"/>
            <w:bottom w:val="none" w:sz="0" w:space="0" w:color="auto"/>
            <w:right w:val="none" w:sz="0" w:space="0" w:color="auto"/>
          </w:divBdr>
          <w:divsChild>
            <w:div w:id="1291013332">
              <w:marLeft w:val="0"/>
              <w:marRight w:val="0"/>
              <w:marTop w:val="0"/>
              <w:marBottom w:val="0"/>
              <w:divBdr>
                <w:top w:val="none" w:sz="0" w:space="0" w:color="auto"/>
                <w:left w:val="none" w:sz="0" w:space="0" w:color="auto"/>
                <w:bottom w:val="none" w:sz="0" w:space="0" w:color="auto"/>
                <w:right w:val="none" w:sz="0" w:space="0" w:color="auto"/>
              </w:divBdr>
              <w:divsChild>
                <w:div w:id="21436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825119">
      <w:bodyDiv w:val="1"/>
      <w:marLeft w:val="0"/>
      <w:marRight w:val="0"/>
      <w:marTop w:val="0"/>
      <w:marBottom w:val="0"/>
      <w:divBdr>
        <w:top w:val="none" w:sz="0" w:space="0" w:color="auto"/>
        <w:left w:val="none" w:sz="0" w:space="0" w:color="auto"/>
        <w:bottom w:val="none" w:sz="0" w:space="0" w:color="auto"/>
        <w:right w:val="none" w:sz="0" w:space="0" w:color="auto"/>
      </w:divBdr>
    </w:div>
    <w:div w:id="372311824">
      <w:bodyDiv w:val="1"/>
      <w:marLeft w:val="0"/>
      <w:marRight w:val="0"/>
      <w:marTop w:val="0"/>
      <w:marBottom w:val="0"/>
      <w:divBdr>
        <w:top w:val="none" w:sz="0" w:space="0" w:color="auto"/>
        <w:left w:val="none" w:sz="0" w:space="0" w:color="auto"/>
        <w:bottom w:val="none" w:sz="0" w:space="0" w:color="auto"/>
        <w:right w:val="none" w:sz="0" w:space="0" w:color="auto"/>
      </w:divBdr>
    </w:div>
    <w:div w:id="446851742">
      <w:bodyDiv w:val="1"/>
      <w:marLeft w:val="0"/>
      <w:marRight w:val="0"/>
      <w:marTop w:val="0"/>
      <w:marBottom w:val="0"/>
      <w:divBdr>
        <w:top w:val="none" w:sz="0" w:space="0" w:color="auto"/>
        <w:left w:val="none" w:sz="0" w:space="0" w:color="auto"/>
        <w:bottom w:val="none" w:sz="0" w:space="0" w:color="auto"/>
        <w:right w:val="none" w:sz="0" w:space="0" w:color="auto"/>
      </w:divBdr>
    </w:div>
    <w:div w:id="458689009">
      <w:bodyDiv w:val="1"/>
      <w:marLeft w:val="0"/>
      <w:marRight w:val="0"/>
      <w:marTop w:val="0"/>
      <w:marBottom w:val="0"/>
      <w:divBdr>
        <w:top w:val="none" w:sz="0" w:space="0" w:color="auto"/>
        <w:left w:val="none" w:sz="0" w:space="0" w:color="auto"/>
        <w:bottom w:val="none" w:sz="0" w:space="0" w:color="auto"/>
        <w:right w:val="none" w:sz="0" w:space="0" w:color="auto"/>
      </w:divBdr>
    </w:div>
    <w:div w:id="575553229">
      <w:bodyDiv w:val="1"/>
      <w:marLeft w:val="0"/>
      <w:marRight w:val="0"/>
      <w:marTop w:val="0"/>
      <w:marBottom w:val="0"/>
      <w:divBdr>
        <w:top w:val="none" w:sz="0" w:space="0" w:color="auto"/>
        <w:left w:val="none" w:sz="0" w:space="0" w:color="auto"/>
        <w:bottom w:val="none" w:sz="0" w:space="0" w:color="auto"/>
        <w:right w:val="none" w:sz="0" w:space="0" w:color="auto"/>
      </w:divBdr>
    </w:div>
    <w:div w:id="834880131">
      <w:bodyDiv w:val="1"/>
      <w:marLeft w:val="0"/>
      <w:marRight w:val="0"/>
      <w:marTop w:val="0"/>
      <w:marBottom w:val="0"/>
      <w:divBdr>
        <w:top w:val="none" w:sz="0" w:space="0" w:color="auto"/>
        <w:left w:val="none" w:sz="0" w:space="0" w:color="auto"/>
        <w:bottom w:val="none" w:sz="0" w:space="0" w:color="auto"/>
        <w:right w:val="none" w:sz="0" w:space="0" w:color="auto"/>
      </w:divBdr>
    </w:div>
    <w:div w:id="896479721">
      <w:bodyDiv w:val="1"/>
      <w:marLeft w:val="0"/>
      <w:marRight w:val="0"/>
      <w:marTop w:val="0"/>
      <w:marBottom w:val="0"/>
      <w:divBdr>
        <w:top w:val="none" w:sz="0" w:space="0" w:color="auto"/>
        <w:left w:val="none" w:sz="0" w:space="0" w:color="auto"/>
        <w:bottom w:val="none" w:sz="0" w:space="0" w:color="auto"/>
        <w:right w:val="none" w:sz="0" w:space="0" w:color="auto"/>
      </w:divBdr>
    </w:div>
    <w:div w:id="975338214">
      <w:bodyDiv w:val="1"/>
      <w:marLeft w:val="0"/>
      <w:marRight w:val="0"/>
      <w:marTop w:val="0"/>
      <w:marBottom w:val="0"/>
      <w:divBdr>
        <w:top w:val="none" w:sz="0" w:space="0" w:color="auto"/>
        <w:left w:val="none" w:sz="0" w:space="0" w:color="auto"/>
        <w:bottom w:val="none" w:sz="0" w:space="0" w:color="auto"/>
        <w:right w:val="none" w:sz="0" w:space="0" w:color="auto"/>
      </w:divBdr>
    </w:div>
    <w:div w:id="981078730">
      <w:bodyDiv w:val="1"/>
      <w:marLeft w:val="0"/>
      <w:marRight w:val="0"/>
      <w:marTop w:val="0"/>
      <w:marBottom w:val="0"/>
      <w:divBdr>
        <w:top w:val="none" w:sz="0" w:space="0" w:color="auto"/>
        <w:left w:val="none" w:sz="0" w:space="0" w:color="auto"/>
        <w:bottom w:val="none" w:sz="0" w:space="0" w:color="auto"/>
        <w:right w:val="none" w:sz="0" w:space="0" w:color="auto"/>
      </w:divBdr>
    </w:div>
    <w:div w:id="1002396398">
      <w:bodyDiv w:val="1"/>
      <w:marLeft w:val="0"/>
      <w:marRight w:val="0"/>
      <w:marTop w:val="0"/>
      <w:marBottom w:val="0"/>
      <w:divBdr>
        <w:top w:val="none" w:sz="0" w:space="0" w:color="auto"/>
        <w:left w:val="none" w:sz="0" w:space="0" w:color="auto"/>
        <w:bottom w:val="none" w:sz="0" w:space="0" w:color="auto"/>
        <w:right w:val="none" w:sz="0" w:space="0" w:color="auto"/>
      </w:divBdr>
      <w:divsChild>
        <w:div w:id="436368427">
          <w:marLeft w:val="0"/>
          <w:marRight w:val="0"/>
          <w:marTop w:val="0"/>
          <w:marBottom w:val="0"/>
          <w:divBdr>
            <w:top w:val="none" w:sz="0" w:space="0" w:color="auto"/>
            <w:left w:val="none" w:sz="0" w:space="0" w:color="auto"/>
            <w:bottom w:val="none" w:sz="0" w:space="0" w:color="auto"/>
            <w:right w:val="none" w:sz="0" w:space="0" w:color="auto"/>
          </w:divBdr>
          <w:divsChild>
            <w:div w:id="1393967139">
              <w:marLeft w:val="0"/>
              <w:marRight w:val="0"/>
              <w:marTop w:val="0"/>
              <w:marBottom w:val="0"/>
              <w:divBdr>
                <w:top w:val="none" w:sz="0" w:space="0" w:color="auto"/>
                <w:left w:val="none" w:sz="0" w:space="0" w:color="auto"/>
                <w:bottom w:val="none" w:sz="0" w:space="0" w:color="auto"/>
                <w:right w:val="none" w:sz="0" w:space="0" w:color="auto"/>
              </w:divBdr>
              <w:divsChild>
                <w:div w:id="207693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57344">
      <w:bodyDiv w:val="1"/>
      <w:marLeft w:val="0"/>
      <w:marRight w:val="0"/>
      <w:marTop w:val="0"/>
      <w:marBottom w:val="0"/>
      <w:divBdr>
        <w:top w:val="none" w:sz="0" w:space="0" w:color="auto"/>
        <w:left w:val="none" w:sz="0" w:space="0" w:color="auto"/>
        <w:bottom w:val="none" w:sz="0" w:space="0" w:color="auto"/>
        <w:right w:val="none" w:sz="0" w:space="0" w:color="auto"/>
      </w:divBdr>
    </w:div>
    <w:div w:id="1086726717">
      <w:bodyDiv w:val="1"/>
      <w:marLeft w:val="0"/>
      <w:marRight w:val="0"/>
      <w:marTop w:val="0"/>
      <w:marBottom w:val="0"/>
      <w:divBdr>
        <w:top w:val="none" w:sz="0" w:space="0" w:color="auto"/>
        <w:left w:val="none" w:sz="0" w:space="0" w:color="auto"/>
        <w:bottom w:val="none" w:sz="0" w:space="0" w:color="auto"/>
        <w:right w:val="none" w:sz="0" w:space="0" w:color="auto"/>
      </w:divBdr>
    </w:div>
    <w:div w:id="1410810811">
      <w:bodyDiv w:val="1"/>
      <w:marLeft w:val="0"/>
      <w:marRight w:val="0"/>
      <w:marTop w:val="0"/>
      <w:marBottom w:val="0"/>
      <w:divBdr>
        <w:top w:val="none" w:sz="0" w:space="0" w:color="auto"/>
        <w:left w:val="none" w:sz="0" w:space="0" w:color="auto"/>
        <w:bottom w:val="none" w:sz="0" w:space="0" w:color="auto"/>
        <w:right w:val="none" w:sz="0" w:space="0" w:color="auto"/>
      </w:divBdr>
      <w:divsChild>
        <w:div w:id="494806327">
          <w:marLeft w:val="0"/>
          <w:marRight w:val="0"/>
          <w:marTop w:val="0"/>
          <w:marBottom w:val="0"/>
          <w:divBdr>
            <w:top w:val="none" w:sz="0" w:space="0" w:color="auto"/>
            <w:left w:val="none" w:sz="0" w:space="0" w:color="auto"/>
            <w:bottom w:val="none" w:sz="0" w:space="0" w:color="auto"/>
            <w:right w:val="none" w:sz="0" w:space="0" w:color="auto"/>
          </w:divBdr>
          <w:divsChild>
            <w:div w:id="1719862700">
              <w:marLeft w:val="0"/>
              <w:marRight w:val="0"/>
              <w:marTop w:val="0"/>
              <w:marBottom w:val="0"/>
              <w:divBdr>
                <w:top w:val="none" w:sz="0" w:space="0" w:color="auto"/>
                <w:left w:val="none" w:sz="0" w:space="0" w:color="auto"/>
                <w:bottom w:val="none" w:sz="0" w:space="0" w:color="auto"/>
                <w:right w:val="none" w:sz="0" w:space="0" w:color="auto"/>
              </w:divBdr>
              <w:divsChild>
                <w:div w:id="1159036769">
                  <w:marLeft w:val="0"/>
                  <w:marRight w:val="0"/>
                  <w:marTop w:val="0"/>
                  <w:marBottom w:val="0"/>
                  <w:divBdr>
                    <w:top w:val="none" w:sz="0" w:space="0" w:color="auto"/>
                    <w:left w:val="none" w:sz="0" w:space="0" w:color="auto"/>
                    <w:bottom w:val="none" w:sz="0" w:space="0" w:color="auto"/>
                    <w:right w:val="none" w:sz="0" w:space="0" w:color="auto"/>
                  </w:divBdr>
                  <w:divsChild>
                    <w:div w:id="1071778608">
                      <w:marLeft w:val="0"/>
                      <w:marRight w:val="0"/>
                      <w:marTop w:val="0"/>
                      <w:marBottom w:val="0"/>
                      <w:divBdr>
                        <w:top w:val="none" w:sz="0" w:space="0" w:color="auto"/>
                        <w:left w:val="none" w:sz="0" w:space="0" w:color="auto"/>
                        <w:bottom w:val="none" w:sz="0" w:space="0" w:color="auto"/>
                        <w:right w:val="none" w:sz="0" w:space="0" w:color="auto"/>
                      </w:divBdr>
                      <w:divsChild>
                        <w:div w:id="97001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501779">
      <w:bodyDiv w:val="1"/>
      <w:marLeft w:val="0"/>
      <w:marRight w:val="0"/>
      <w:marTop w:val="0"/>
      <w:marBottom w:val="0"/>
      <w:divBdr>
        <w:top w:val="none" w:sz="0" w:space="0" w:color="auto"/>
        <w:left w:val="none" w:sz="0" w:space="0" w:color="auto"/>
        <w:bottom w:val="none" w:sz="0" w:space="0" w:color="auto"/>
        <w:right w:val="none" w:sz="0" w:space="0" w:color="auto"/>
      </w:divBdr>
    </w:div>
    <w:div w:id="1501575958">
      <w:bodyDiv w:val="1"/>
      <w:marLeft w:val="0"/>
      <w:marRight w:val="0"/>
      <w:marTop w:val="0"/>
      <w:marBottom w:val="0"/>
      <w:divBdr>
        <w:top w:val="none" w:sz="0" w:space="0" w:color="auto"/>
        <w:left w:val="none" w:sz="0" w:space="0" w:color="auto"/>
        <w:bottom w:val="none" w:sz="0" w:space="0" w:color="auto"/>
        <w:right w:val="none" w:sz="0" w:space="0" w:color="auto"/>
      </w:divBdr>
      <w:divsChild>
        <w:div w:id="1136068587">
          <w:marLeft w:val="0"/>
          <w:marRight w:val="0"/>
          <w:marTop w:val="0"/>
          <w:marBottom w:val="0"/>
          <w:divBdr>
            <w:top w:val="none" w:sz="0" w:space="0" w:color="auto"/>
            <w:left w:val="none" w:sz="0" w:space="0" w:color="auto"/>
            <w:bottom w:val="none" w:sz="0" w:space="0" w:color="auto"/>
            <w:right w:val="none" w:sz="0" w:space="0" w:color="auto"/>
          </w:divBdr>
          <w:divsChild>
            <w:div w:id="1485313487">
              <w:marLeft w:val="0"/>
              <w:marRight w:val="0"/>
              <w:marTop w:val="0"/>
              <w:marBottom w:val="0"/>
              <w:divBdr>
                <w:top w:val="none" w:sz="0" w:space="0" w:color="auto"/>
                <w:left w:val="none" w:sz="0" w:space="0" w:color="auto"/>
                <w:bottom w:val="none" w:sz="0" w:space="0" w:color="auto"/>
                <w:right w:val="none" w:sz="0" w:space="0" w:color="auto"/>
              </w:divBdr>
              <w:divsChild>
                <w:div w:id="1900824370">
                  <w:marLeft w:val="0"/>
                  <w:marRight w:val="0"/>
                  <w:marTop w:val="0"/>
                  <w:marBottom w:val="0"/>
                  <w:divBdr>
                    <w:top w:val="none" w:sz="0" w:space="0" w:color="auto"/>
                    <w:left w:val="none" w:sz="0" w:space="0" w:color="auto"/>
                    <w:bottom w:val="none" w:sz="0" w:space="0" w:color="auto"/>
                    <w:right w:val="none" w:sz="0" w:space="0" w:color="auto"/>
                  </w:divBdr>
                  <w:divsChild>
                    <w:div w:id="1969816609">
                      <w:marLeft w:val="0"/>
                      <w:marRight w:val="0"/>
                      <w:marTop w:val="0"/>
                      <w:marBottom w:val="0"/>
                      <w:divBdr>
                        <w:top w:val="none" w:sz="0" w:space="0" w:color="auto"/>
                        <w:left w:val="none" w:sz="0" w:space="0" w:color="auto"/>
                        <w:bottom w:val="none" w:sz="0" w:space="0" w:color="auto"/>
                        <w:right w:val="none" w:sz="0" w:space="0" w:color="auto"/>
                      </w:divBdr>
                      <w:divsChild>
                        <w:div w:id="10159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331621">
      <w:bodyDiv w:val="1"/>
      <w:marLeft w:val="0"/>
      <w:marRight w:val="0"/>
      <w:marTop w:val="0"/>
      <w:marBottom w:val="0"/>
      <w:divBdr>
        <w:top w:val="none" w:sz="0" w:space="0" w:color="auto"/>
        <w:left w:val="none" w:sz="0" w:space="0" w:color="auto"/>
        <w:bottom w:val="none" w:sz="0" w:space="0" w:color="auto"/>
        <w:right w:val="none" w:sz="0" w:space="0" w:color="auto"/>
      </w:divBdr>
    </w:div>
    <w:div w:id="1602177340">
      <w:bodyDiv w:val="1"/>
      <w:marLeft w:val="0"/>
      <w:marRight w:val="0"/>
      <w:marTop w:val="0"/>
      <w:marBottom w:val="0"/>
      <w:divBdr>
        <w:top w:val="none" w:sz="0" w:space="0" w:color="auto"/>
        <w:left w:val="none" w:sz="0" w:space="0" w:color="auto"/>
        <w:bottom w:val="none" w:sz="0" w:space="0" w:color="auto"/>
        <w:right w:val="none" w:sz="0" w:space="0" w:color="auto"/>
      </w:divBdr>
    </w:div>
    <w:div w:id="1831671422">
      <w:bodyDiv w:val="1"/>
      <w:marLeft w:val="0"/>
      <w:marRight w:val="0"/>
      <w:marTop w:val="0"/>
      <w:marBottom w:val="0"/>
      <w:divBdr>
        <w:top w:val="none" w:sz="0" w:space="0" w:color="auto"/>
        <w:left w:val="none" w:sz="0" w:space="0" w:color="auto"/>
        <w:bottom w:val="none" w:sz="0" w:space="0" w:color="auto"/>
        <w:right w:val="none" w:sz="0" w:space="0" w:color="auto"/>
      </w:divBdr>
    </w:div>
    <w:div w:id="1874806177">
      <w:bodyDiv w:val="1"/>
      <w:marLeft w:val="0"/>
      <w:marRight w:val="0"/>
      <w:marTop w:val="0"/>
      <w:marBottom w:val="0"/>
      <w:divBdr>
        <w:top w:val="none" w:sz="0" w:space="0" w:color="auto"/>
        <w:left w:val="none" w:sz="0" w:space="0" w:color="auto"/>
        <w:bottom w:val="none" w:sz="0" w:space="0" w:color="auto"/>
        <w:right w:val="none" w:sz="0" w:space="0" w:color="auto"/>
      </w:divBdr>
    </w:div>
    <w:div w:id="1995406452">
      <w:bodyDiv w:val="1"/>
      <w:marLeft w:val="0"/>
      <w:marRight w:val="0"/>
      <w:marTop w:val="0"/>
      <w:marBottom w:val="0"/>
      <w:divBdr>
        <w:top w:val="none" w:sz="0" w:space="0" w:color="auto"/>
        <w:left w:val="none" w:sz="0" w:space="0" w:color="auto"/>
        <w:bottom w:val="none" w:sz="0" w:space="0" w:color="auto"/>
        <w:right w:val="none" w:sz="0" w:space="0" w:color="auto"/>
      </w:divBdr>
    </w:div>
    <w:div w:id="2020888738">
      <w:bodyDiv w:val="1"/>
      <w:marLeft w:val="0"/>
      <w:marRight w:val="0"/>
      <w:marTop w:val="0"/>
      <w:marBottom w:val="0"/>
      <w:divBdr>
        <w:top w:val="none" w:sz="0" w:space="0" w:color="auto"/>
        <w:left w:val="none" w:sz="0" w:space="0" w:color="auto"/>
        <w:bottom w:val="none" w:sz="0" w:space="0" w:color="auto"/>
        <w:right w:val="none" w:sz="0" w:space="0" w:color="auto"/>
      </w:divBdr>
    </w:div>
    <w:div w:id="212788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C42E8-C756-4DE6-A4CD-46E2DC2A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2756</Words>
  <Characters>15158</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17879</CharactersWithSpaces>
  <SharedDoc>false</SharedDoc>
  <HLinks>
    <vt:vector size="306" baseType="variant">
      <vt:variant>
        <vt:i4>1114115</vt:i4>
      </vt:variant>
      <vt:variant>
        <vt:i4>219</vt:i4>
      </vt:variant>
      <vt:variant>
        <vt:i4>0</vt:i4>
      </vt:variant>
      <vt:variant>
        <vt:i4>5</vt:i4>
      </vt:variant>
      <vt:variant>
        <vt:lpwstr>http://www.sunat.gob.pe/legislacion/proyectos-ta/2010/enero/pp250110/caratula1/caratula11.htm</vt:lpwstr>
      </vt:variant>
      <vt:variant>
        <vt:lpwstr/>
      </vt:variant>
      <vt:variant>
        <vt:i4>2228324</vt:i4>
      </vt:variant>
      <vt:variant>
        <vt:i4>216</vt:i4>
      </vt:variant>
      <vt:variant>
        <vt:i4>0</vt:i4>
      </vt:variant>
      <vt:variant>
        <vt:i4>5</vt:i4>
      </vt:variant>
      <vt:variant>
        <vt:lpwstr>http://www.sunat.gob.pe/legislacion/procedim/despacho/DLeg1053/RSA-615-2009.pdf</vt:lpwstr>
      </vt:variant>
      <vt:variant>
        <vt:lpwstr/>
      </vt:variant>
      <vt:variant>
        <vt:i4>6684778</vt:i4>
      </vt:variant>
      <vt:variant>
        <vt:i4>213</vt:i4>
      </vt:variant>
      <vt:variant>
        <vt:i4>0</vt:i4>
      </vt:variant>
      <vt:variant>
        <vt:i4>5</vt:i4>
      </vt:variant>
      <vt:variant>
        <vt:lpwstr>http://www.sunat.gob.pe/legislacion/procedim/despacho/DLeg1053/2010/RSNAA-041-2010.pdf</vt:lpwstr>
      </vt:variant>
      <vt:variant>
        <vt:lpwstr/>
      </vt:variant>
      <vt:variant>
        <vt:i4>6750315</vt:i4>
      </vt:variant>
      <vt:variant>
        <vt:i4>210</vt:i4>
      </vt:variant>
      <vt:variant>
        <vt:i4>0</vt:i4>
      </vt:variant>
      <vt:variant>
        <vt:i4>5</vt:i4>
      </vt:variant>
      <vt:variant>
        <vt:lpwstr>http://www.sunat.gob.pe/legislacion/procedim/despacho/DLeg1053/2010/RSNAA-050-2010.pdf</vt:lpwstr>
      </vt:variant>
      <vt:variant>
        <vt:lpwstr/>
      </vt:variant>
      <vt:variant>
        <vt:i4>6684777</vt:i4>
      </vt:variant>
      <vt:variant>
        <vt:i4>207</vt:i4>
      </vt:variant>
      <vt:variant>
        <vt:i4>0</vt:i4>
      </vt:variant>
      <vt:variant>
        <vt:i4>5</vt:i4>
      </vt:variant>
      <vt:variant>
        <vt:lpwstr>http://www.sunat.gob.pe/legislacion/procedim/despacho/DLeg1053/2010/RSNAA-042-2010.pdf</vt:lpwstr>
      </vt:variant>
      <vt:variant>
        <vt:lpwstr/>
      </vt:variant>
      <vt:variant>
        <vt:i4>6553706</vt:i4>
      </vt:variant>
      <vt:variant>
        <vt:i4>204</vt:i4>
      </vt:variant>
      <vt:variant>
        <vt:i4>0</vt:i4>
      </vt:variant>
      <vt:variant>
        <vt:i4>5</vt:i4>
      </vt:variant>
      <vt:variant>
        <vt:lpwstr>http://www.sunat.gob.pe/legislacion/procedim/despacho/DLeg1053/2010/RSNAA-061-2010.pdf</vt:lpwstr>
      </vt:variant>
      <vt:variant>
        <vt:lpwstr/>
      </vt:variant>
      <vt:variant>
        <vt:i4>8126550</vt:i4>
      </vt:variant>
      <vt:variant>
        <vt:i4>201</vt:i4>
      </vt:variant>
      <vt:variant>
        <vt:i4>0</vt:i4>
      </vt:variant>
      <vt:variant>
        <vt:i4>5</vt:i4>
      </vt:variant>
      <vt:variant>
        <vt:lpwstr>http://www.sunat.gob.pe/legislacion/procedim/despacho/DLeg1053/RSA-614-2009_2.pdf</vt:lpwstr>
      </vt:variant>
      <vt:variant>
        <vt:lpwstr/>
      </vt:variant>
      <vt:variant>
        <vt:i4>196614</vt:i4>
      </vt:variant>
      <vt:variant>
        <vt:i4>198</vt:i4>
      </vt:variant>
      <vt:variant>
        <vt:i4>0</vt:i4>
      </vt:variant>
      <vt:variant>
        <vt:i4>5</vt:i4>
      </vt:variant>
      <vt:variant>
        <vt:lpwstr>http://www.sunat.gob.pe/legislacion/procedim/despacho/DLeg1053/2010/RSA-003-2010.pdf</vt:lpwstr>
      </vt:variant>
      <vt:variant>
        <vt:lpwstr/>
      </vt:variant>
      <vt:variant>
        <vt:i4>6750313</vt:i4>
      </vt:variant>
      <vt:variant>
        <vt:i4>195</vt:i4>
      </vt:variant>
      <vt:variant>
        <vt:i4>0</vt:i4>
      </vt:variant>
      <vt:variant>
        <vt:i4>5</vt:i4>
      </vt:variant>
      <vt:variant>
        <vt:lpwstr>http://www.sunat.gob.pe/legislacion/procedim/despacho/DLeg1053/2010/RSNAA-052-2010.pdf</vt:lpwstr>
      </vt:variant>
      <vt:variant>
        <vt:lpwstr/>
      </vt:variant>
      <vt:variant>
        <vt:i4>196615</vt:i4>
      </vt:variant>
      <vt:variant>
        <vt:i4>192</vt:i4>
      </vt:variant>
      <vt:variant>
        <vt:i4>0</vt:i4>
      </vt:variant>
      <vt:variant>
        <vt:i4>5</vt:i4>
      </vt:variant>
      <vt:variant>
        <vt:lpwstr>http://www.sunat.gob.pe/legislacion/procedim/despacho/DLeg1053/2010/RSA-002-2010.pdf</vt:lpwstr>
      </vt:variant>
      <vt:variant>
        <vt:lpwstr/>
      </vt:variant>
      <vt:variant>
        <vt:i4>6553711</vt:i4>
      </vt:variant>
      <vt:variant>
        <vt:i4>189</vt:i4>
      </vt:variant>
      <vt:variant>
        <vt:i4>0</vt:i4>
      </vt:variant>
      <vt:variant>
        <vt:i4>5</vt:i4>
      </vt:variant>
      <vt:variant>
        <vt:lpwstr>http://www.sunat.gob.pe/legislacion/procedim/despacho/DLeg1053/2010/RSNAA-064-2010.pdf</vt:lpwstr>
      </vt:variant>
      <vt:variant>
        <vt:lpwstr/>
      </vt:variant>
      <vt:variant>
        <vt:i4>6684783</vt:i4>
      </vt:variant>
      <vt:variant>
        <vt:i4>186</vt:i4>
      </vt:variant>
      <vt:variant>
        <vt:i4>0</vt:i4>
      </vt:variant>
      <vt:variant>
        <vt:i4>5</vt:i4>
      </vt:variant>
      <vt:variant>
        <vt:lpwstr>http://www.sunat.gob.pe/legislacion/procedim/despacho/DLeg1053/2010/RSNAA-044-2010.pdf</vt:lpwstr>
      </vt:variant>
      <vt:variant>
        <vt:lpwstr/>
      </vt:variant>
      <vt:variant>
        <vt:i4>7471142</vt:i4>
      </vt:variant>
      <vt:variant>
        <vt:i4>183</vt:i4>
      </vt:variant>
      <vt:variant>
        <vt:i4>0</vt:i4>
      </vt:variant>
      <vt:variant>
        <vt:i4>5</vt:i4>
      </vt:variant>
      <vt:variant>
        <vt:lpwstr>http://www.sunat.gob.pe/legislacion/procedim/despacho/DLeg1053/2010/RSNAA-067-2010.pdf.pdf</vt:lpwstr>
      </vt:variant>
      <vt:variant>
        <vt:lpwstr/>
      </vt:variant>
      <vt:variant>
        <vt:i4>7012459</vt:i4>
      </vt:variant>
      <vt:variant>
        <vt:i4>180</vt:i4>
      </vt:variant>
      <vt:variant>
        <vt:i4>0</vt:i4>
      </vt:variant>
      <vt:variant>
        <vt:i4>5</vt:i4>
      </vt:variant>
      <vt:variant>
        <vt:lpwstr>http://www.sunat.gob.pe/legislacion/procedim/despacho/DLeg1053/2010/RSNAA-090-2010.pdf</vt:lpwstr>
      </vt:variant>
      <vt:variant>
        <vt:lpwstr/>
      </vt:variant>
      <vt:variant>
        <vt:i4>6553705</vt:i4>
      </vt:variant>
      <vt:variant>
        <vt:i4>177</vt:i4>
      </vt:variant>
      <vt:variant>
        <vt:i4>0</vt:i4>
      </vt:variant>
      <vt:variant>
        <vt:i4>5</vt:i4>
      </vt:variant>
      <vt:variant>
        <vt:lpwstr>http://www.sunat.gob.pe/legislacion/procedim/despacho/DLeg1053/2010/RSNAA-062-2010.pdf</vt:lpwstr>
      </vt:variant>
      <vt:variant>
        <vt:lpwstr/>
      </vt:variant>
      <vt:variant>
        <vt:i4>6553704</vt:i4>
      </vt:variant>
      <vt:variant>
        <vt:i4>174</vt:i4>
      </vt:variant>
      <vt:variant>
        <vt:i4>0</vt:i4>
      </vt:variant>
      <vt:variant>
        <vt:i4>5</vt:i4>
      </vt:variant>
      <vt:variant>
        <vt:lpwstr>http://www.sunat.gob.pe/legislacion/procedim/despacho/DLeg1053/2010/RSNAA-063-2010.pdf</vt:lpwstr>
      </vt:variant>
      <vt:variant>
        <vt:lpwstr/>
      </vt:variant>
      <vt:variant>
        <vt:i4>6750314</vt:i4>
      </vt:variant>
      <vt:variant>
        <vt:i4>171</vt:i4>
      </vt:variant>
      <vt:variant>
        <vt:i4>0</vt:i4>
      </vt:variant>
      <vt:variant>
        <vt:i4>5</vt:i4>
      </vt:variant>
      <vt:variant>
        <vt:lpwstr>http://www.sunat.gob.pe/legislacion/procedim/despacho/DLeg1053/2010/RSNAA-051-2010.pdf</vt:lpwstr>
      </vt:variant>
      <vt:variant>
        <vt:lpwstr/>
      </vt:variant>
      <vt:variant>
        <vt:i4>6619242</vt:i4>
      </vt:variant>
      <vt:variant>
        <vt:i4>168</vt:i4>
      </vt:variant>
      <vt:variant>
        <vt:i4>0</vt:i4>
      </vt:variant>
      <vt:variant>
        <vt:i4>5</vt:i4>
      </vt:variant>
      <vt:variant>
        <vt:lpwstr>http://www.sunat.gob.pe/legislacion/procedim/despacho/DLeg1053/2010/RSNAA-071-2010.pdf</vt:lpwstr>
      </vt:variant>
      <vt:variant>
        <vt:lpwstr/>
      </vt:variant>
      <vt:variant>
        <vt:i4>7471143</vt:i4>
      </vt:variant>
      <vt:variant>
        <vt:i4>165</vt:i4>
      </vt:variant>
      <vt:variant>
        <vt:i4>0</vt:i4>
      </vt:variant>
      <vt:variant>
        <vt:i4>5</vt:i4>
      </vt:variant>
      <vt:variant>
        <vt:lpwstr>http://www.sunat.gob.pe/legislacion/procedim/despacho/DLeg1053/2010/RSNAA-066-2010.pdf.pdf</vt:lpwstr>
      </vt:variant>
      <vt:variant>
        <vt:lpwstr/>
      </vt:variant>
      <vt:variant>
        <vt:i4>917607</vt:i4>
      </vt:variant>
      <vt:variant>
        <vt:i4>162</vt:i4>
      </vt:variant>
      <vt:variant>
        <vt:i4>0</vt:i4>
      </vt:variant>
      <vt:variant>
        <vt:i4>5</vt:i4>
      </vt:variant>
      <vt:variant>
        <vt:lpwstr>http://inetp.sunat.peru/pei/NPDASIGADNSIGAD_RS1842010SUNAT/Forms/AllItems.aspx</vt:lpwstr>
      </vt:variant>
      <vt:variant>
        <vt:lpwstr/>
      </vt:variant>
      <vt:variant>
        <vt:i4>917607</vt:i4>
      </vt:variant>
      <vt:variant>
        <vt:i4>159</vt:i4>
      </vt:variant>
      <vt:variant>
        <vt:i4>0</vt:i4>
      </vt:variant>
      <vt:variant>
        <vt:i4>5</vt:i4>
      </vt:variant>
      <vt:variant>
        <vt:lpwstr>http://inetp.sunat.peru/pei/NPDASIGADNSIGAD_RS1842010SUNAT/Forms/AllItems.aspx</vt:lpwstr>
      </vt:variant>
      <vt:variant>
        <vt:lpwstr/>
      </vt:variant>
      <vt:variant>
        <vt:i4>917607</vt:i4>
      </vt:variant>
      <vt:variant>
        <vt:i4>156</vt:i4>
      </vt:variant>
      <vt:variant>
        <vt:i4>0</vt:i4>
      </vt:variant>
      <vt:variant>
        <vt:i4>5</vt:i4>
      </vt:variant>
      <vt:variant>
        <vt:lpwstr>http://inetp.sunat.peru/pei/NPDASIGADNSIGAD_RS1842010SUNAT/Forms/AllItems.aspx</vt:lpwstr>
      </vt:variant>
      <vt:variant>
        <vt:lpwstr/>
      </vt:variant>
      <vt:variant>
        <vt:i4>917607</vt:i4>
      </vt:variant>
      <vt:variant>
        <vt:i4>153</vt:i4>
      </vt:variant>
      <vt:variant>
        <vt:i4>0</vt:i4>
      </vt:variant>
      <vt:variant>
        <vt:i4>5</vt:i4>
      </vt:variant>
      <vt:variant>
        <vt:lpwstr>http://inetp.sunat.peru/pei/NPDASIGADNSIGAD_RS1842010SUNAT/Forms/AllItems.aspx</vt:lpwstr>
      </vt:variant>
      <vt:variant>
        <vt:lpwstr/>
      </vt:variant>
      <vt:variant>
        <vt:i4>917607</vt:i4>
      </vt:variant>
      <vt:variant>
        <vt:i4>150</vt:i4>
      </vt:variant>
      <vt:variant>
        <vt:i4>0</vt:i4>
      </vt:variant>
      <vt:variant>
        <vt:i4>5</vt:i4>
      </vt:variant>
      <vt:variant>
        <vt:lpwstr>http://inetp.sunat.peru/pei/NPDASIGADNSIGAD_RS1842010SUNAT/Forms/AllItems.aspx</vt:lpwstr>
      </vt:variant>
      <vt:variant>
        <vt:lpwstr/>
      </vt:variant>
      <vt:variant>
        <vt:i4>917607</vt:i4>
      </vt:variant>
      <vt:variant>
        <vt:i4>147</vt:i4>
      </vt:variant>
      <vt:variant>
        <vt:i4>0</vt:i4>
      </vt:variant>
      <vt:variant>
        <vt:i4>5</vt:i4>
      </vt:variant>
      <vt:variant>
        <vt:lpwstr>http://inetp.sunat.peru/pei/NPDASIGADNSIGAD_RS1842010SUNAT/Forms/AllItems.aspx</vt:lpwstr>
      </vt:variant>
      <vt:variant>
        <vt:lpwstr/>
      </vt:variant>
      <vt:variant>
        <vt:i4>917607</vt:i4>
      </vt:variant>
      <vt:variant>
        <vt:i4>144</vt:i4>
      </vt:variant>
      <vt:variant>
        <vt:i4>0</vt:i4>
      </vt:variant>
      <vt:variant>
        <vt:i4>5</vt:i4>
      </vt:variant>
      <vt:variant>
        <vt:lpwstr>http://inetp.sunat.peru/pei/NPDASIGADNSIGAD_RS1842010SUNAT/Forms/AllItems.aspx</vt:lpwstr>
      </vt:variant>
      <vt:variant>
        <vt:lpwstr/>
      </vt:variant>
      <vt:variant>
        <vt:i4>917607</vt:i4>
      </vt:variant>
      <vt:variant>
        <vt:i4>141</vt:i4>
      </vt:variant>
      <vt:variant>
        <vt:i4>0</vt:i4>
      </vt:variant>
      <vt:variant>
        <vt:i4>5</vt:i4>
      </vt:variant>
      <vt:variant>
        <vt:lpwstr>http://inetp.sunat.peru/pei/NPDASIGADNSIGAD_RS1842010SUNAT/Forms/AllItems.aspx</vt:lpwstr>
      </vt:variant>
      <vt:variant>
        <vt:lpwstr/>
      </vt:variant>
      <vt:variant>
        <vt:i4>917607</vt:i4>
      </vt:variant>
      <vt:variant>
        <vt:i4>138</vt:i4>
      </vt:variant>
      <vt:variant>
        <vt:i4>0</vt:i4>
      </vt:variant>
      <vt:variant>
        <vt:i4>5</vt:i4>
      </vt:variant>
      <vt:variant>
        <vt:lpwstr>http://inetp.sunat.peru/pei/NPDASIGADNSIGAD_RS1842010SUNAT/Forms/AllItems.aspx</vt:lpwstr>
      </vt:variant>
      <vt:variant>
        <vt:lpwstr/>
      </vt:variant>
      <vt:variant>
        <vt:i4>5832709</vt:i4>
      </vt:variant>
      <vt:variant>
        <vt:i4>135</vt:i4>
      </vt:variant>
      <vt:variant>
        <vt:i4>0</vt:i4>
      </vt:variant>
      <vt:variant>
        <vt:i4>5</vt:i4>
      </vt:variant>
      <vt:variant>
        <vt:lpwstr>http://es.wikipedia.org/wiki/Evaluaci%C3%B3n_de_riesgo</vt:lpwstr>
      </vt:variant>
      <vt:variant>
        <vt:lpwstr/>
      </vt:variant>
      <vt:variant>
        <vt:i4>1966136</vt:i4>
      </vt:variant>
      <vt:variant>
        <vt:i4>128</vt:i4>
      </vt:variant>
      <vt:variant>
        <vt:i4>0</vt:i4>
      </vt:variant>
      <vt:variant>
        <vt:i4>5</vt:i4>
      </vt:variant>
      <vt:variant>
        <vt:lpwstr/>
      </vt:variant>
      <vt:variant>
        <vt:lpwstr>_Toc320789357</vt:lpwstr>
      </vt:variant>
      <vt:variant>
        <vt:i4>1966136</vt:i4>
      </vt:variant>
      <vt:variant>
        <vt:i4>122</vt:i4>
      </vt:variant>
      <vt:variant>
        <vt:i4>0</vt:i4>
      </vt:variant>
      <vt:variant>
        <vt:i4>5</vt:i4>
      </vt:variant>
      <vt:variant>
        <vt:lpwstr/>
      </vt:variant>
      <vt:variant>
        <vt:lpwstr>_Toc320789356</vt:lpwstr>
      </vt:variant>
      <vt:variant>
        <vt:i4>1966136</vt:i4>
      </vt:variant>
      <vt:variant>
        <vt:i4>116</vt:i4>
      </vt:variant>
      <vt:variant>
        <vt:i4>0</vt:i4>
      </vt:variant>
      <vt:variant>
        <vt:i4>5</vt:i4>
      </vt:variant>
      <vt:variant>
        <vt:lpwstr/>
      </vt:variant>
      <vt:variant>
        <vt:lpwstr>_Toc320789355</vt:lpwstr>
      </vt:variant>
      <vt:variant>
        <vt:i4>1966136</vt:i4>
      </vt:variant>
      <vt:variant>
        <vt:i4>110</vt:i4>
      </vt:variant>
      <vt:variant>
        <vt:i4>0</vt:i4>
      </vt:variant>
      <vt:variant>
        <vt:i4>5</vt:i4>
      </vt:variant>
      <vt:variant>
        <vt:lpwstr/>
      </vt:variant>
      <vt:variant>
        <vt:lpwstr>_Toc320789354</vt:lpwstr>
      </vt:variant>
      <vt:variant>
        <vt:i4>1966136</vt:i4>
      </vt:variant>
      <vt:variant>
        <vt:i4>104</vt:i4>
      </vt:variant>
      <vt:variant>
        <vt:i4>0</vt:i4>
      </vt:variant>
      <vt:variant>
        <vt:i4>5</vt:i4>
      </vt:variant>
      <vt:variant>
        <vt:lpwstr/>
      </vt:variant>
      <vt:variant>
        <vt:lpwstr>_Toc320789353</vt:lpwstr>
      </vt:variant>
      <vt:variant>
        <vt:i4>1966136</vt:i4>
      </vt:variant>
      <vt:variant>
        <vt:i4>98</vt:i4>
      </vt:variant>
      <vt:variant>
        <vt:i4>0</vt:i4>
      </vt:variant>
      <vt:variant>
        <vt:i4>5</vt:i4>
      </vt:variant>
      <vt:variant>
        <vt:lpwstr/>
      </vt:variant>
      <vt:variant>
        <vt:lpwstr>_Toc320789352</vt:lpwstr>
      </vt:variant>
      <vt:variant>
        <vt:i4>1966136</vt:i4>
      </vt:variant>
      <vt:variant>
        <vt:i4>92</vt:i4>
      </vt:variant>
      <vt:variant>
        <vt:i4>0</vt:i4>
      </vt:variant>
      <vt:variant>
        <vt:i4>5</vt:i4>
      </vt:variant>
      <vt:variant>
        <vt:lpwstr/>
      </vt:variant>
      <vt:variant>
        <vt:lpwstr>_Toc320789351</vt:lpwstr>
      </vt:variant>
      <vt:variant>
        <vt:i4>1966136</vt:i4>
      </vt:variant>
      <vt:variant>
        <vt:i4>86</vt:i4>
      </vt:variant>
      <vt:variant>
        <vt:i4>0</vt:i4>
      </vt:variant>
      <vt:variant>
        <vt:i4>5</vt:i4>
      </vt:variant>
      <vt:variant>
        <vt:lpwstr/>
      </vt:variant>
      <vt:variant>
        <vt:lpwstr>_Toc320789350</vt:lpwstr>
      </vt:variant>
      <vt:variant>
        <vt:i4>2031672</vt:i4>
      </vt:variant>
      <vt:variant>
        <vt:i4>80</vt:i4>
      </vt:variant>
      <vt:variant>
        <vt:i4>0</vt:i4>
      </vt:variant>
      <vt:variant>
        <vt:i4>5</vt:i4>
      </vt:variant>
      <vt:variant>
        <vt:lpwstr/>
      </vt:variant>
      <vt:variant>
        <vt:lpwstr>_Toc320789349</vt:lpwstr>
      </vt:variant>
      <vt:variant>
        <vt:i4>2031672</vt:i4>
      </vt:variant>
      <vt:variant>
        <vt:i4>74</vt:i4>
      </vt:variant>
      <vt:variant>
        <vt:i4>0</vt:i4>
      </vt:variant>
      <vt:variant>
        <vt:i4>5</vt:i4>
      </vt:variant>
      <vt:variant>
        <vt:lpwstr/>
      </vt:variant>
      <vt:variant>
        <vt:lpwstr>_Toc320789348</vt:lpwstr>
      </vt:variant>
      <vt:variant>
        <vt:i4>2031672</vt:i4>
      </vt:variant>
      <vt:variant>
        <vt:i4>68</vt:i4>
      </vt:variant>
      <vt:variant>
        <vt:i4>0</vt:i4>
      </vt:variant>
      <vt:variant>
        <vt:i4>5</vt:i4>
      </vt:variant>
      <vt:variant>
        <vt:lpwstr/>
      </vt:variant>
      <vt:variant>
        <vt:lpwstr>_Toc320789347</vt:lpwstr>
      </vt:variant>
      <vt:variant>
        <vt:i4>2031672</vt:i4>
      </vt:variant>
      <vt:variant>
        <vt:i4>62</vt:i4>
      </vt:variant>
      <vt:variant>
        <vt:i4>0</vt:i4>
      </vt:variant>
      <vt:variant>
        <vt:i4>5</vt:i4>
      </vt:variant>
      <vt:variant>
        <vt:lpwstr/>
      </vt:variant>
      <vt:variant>
        <vt:lpwstr>_Toc320789346</vt:lpwstr>
      </vt:variant>
      <vt:variant>
        <vt:i4>2031672</vt:i4>
      </vt:variant>
      <vt:variant>
        <vt:i4>56</vt:i4>
      </vt:variant>
      <vt:variant>
        <vt:i4>0</vt:i4>
      </vt:variant>
      <vt:variant>
        <vt:i4>5</vt:i4>
      </vt:variant>
      <vt:variant>
        <vt:lpwstr/>
      </vt:variant>
      <vt:variant>
        <vt:lpwstr>_Toc320789345</vt:lpwstr>
      </vt:variant>
      <vt:variant>
        <vt:i4>2031672</vt:i4>
      </vt:variant>
      <vt:variant>
        <vt:i4>50</vt:i4>
      </vt:variant>
      <vt:variant>
        <vt:i4>0</vt:i4>
      </vt:variant>
      <vt:variant>
        <vt:i4>5</vt:i4>
      </vt:variant>
      <vt:variant>
        <vt:lpwstr/>
      </vt:variant>
      <vt:variant>
        <vt:lpwstr>_Toc320789344</vt:lpwstr>
      </vt:variant>
      <vt:variant>
        <vt:i4>2031672</vt:i4>
      </vt:variant>
      <vt:variant>
        <vt:i4>44</vt:i4>
      </vt:variant>
      <vt:variant>
        <vt:i4>0</vt:i4>
      </vt:variant>
      <vt:variant>
        <vt:i4>5</vt:i4>
      </vt:variant>
      <vt:variant>
        <vt:lpwstr/>
      </vt:variant>
      <vt:variant>
        <vt:lpwstr>_Toc320789343</vt:lpwstr>
      </vt:variant>
      <vt:variant>
        <vt:i4>2031672</vt:i4>
      </vt:variant>
      <vt:variant>
        <vt:i4>38</vt:i4>
      </vt:variant>
      <vt:variant>
        <vt:i4>0</vt:i4>
      </vt:variant>
      <vt:variant>
        <vt:i4>5</vt:i4>
      </vt:variant>
      <vt:variant>
        <vt:lpwstr/>
      </vt:variant>
      <vt:variant>
        <vt:lpwstr>_Toc320789342</vt:lpwstr>
      </vt:variant>
      <vt:variant>
        <vt:i4>2031672</vt:i4>
      </vt:variant>
      <vt:variant>
        <vt:i4>32</vt:i4>
      </vt:variant>
      <vt:variant>
        <vt:i4>0</vt:i4>
      </vt:variant>
      <vt:variant>
        <vt:i4>5</vt:i4>
      </vt:variant>
      <vt:variant>
        <vt:lpwstr/>
      </vt:variant>
      <vt:variant>
        <vt:lpwstr>_Toc320789341</vt:lpwstr>
      </vt:variant>
      <vt:variant>
        <vt:i4>2031672</vt:i4>
      </vt:variant>
      <vt:variant>
        <vt:i4>26</vt:i4>
      </vt:variant>
      <vt:variant>
        <vt:i4>0</vt:i4>
      </vt:variant>
      <vt:variant>
        <vt:i4>5</vt:i4>
      </vt:variant>
      <vt:variant>
        <vt:lpwstr/>
      </vt:variant>
      <vt:variant>
        <vt:lpwstr>_Toc320789340</vt:lpwstr>
      </vt:variant>
      <vt:variant>
        <vt:i4>1572920</vt:i4>
      </vt:variant>
      <vt:variant>
        <vt:i4>20</vt:i4>
      </vt:variant>
      <vt:variant>
        <vt:i4>0</vt:i4>
      </vt:variant>
      <vt:variant>
        <vt:i4>5</vt:i4>
      </vt:variant>
      <vt:variant>
        <vt:lpwstr/>
      </vt:variant>
      <vt:variant>
        <vt:lpwstr>_Toc320789339</vt:lpwstr>
      </vt:variant>
      <vt:variant>
        <vt:i4>1572920</vt:i4>
      </vt:variant>
      <vt:variant>
        <vt:i4>14</vt:i4>
      </vt:variant>
      <vt:variant>
        <vt:i4>0</vt:i4>
      </vt:variant>
      <vt:variant>
        <vt:i4>5</vt:i4>
      </vt:variant>
      <vt:variant>
        <vt:lpwstr/>
      </vt:variant>
      <vt:variant>
        <vt:lpwstr>_Toc320789338</vt:lpwstr>
      </vt:variant>
      <vt:variant>
        <vt:i4>1572920</vt:i4>
      </vt:variant>
      <vt:variant>
        <vt:i4>8</vt:i4>
      </vt:variant>
      <vt:variant>
        <vt:i4>0</vt:i4>
      </vt:variant>
      <vt:variant>
        <vt:i4>5</vt:i4>
      </vt:variant>
      <vt:variant>
        <vt:lpwstr/>
      </vt:variant>
      <vt:variant>
        <vt:lpwstr>_Toc320789337</vt:lpwstr>
      </vt:variant>
      <vt:variant>
        <vt:i4>1572920</vt:i4>
      </vt:variant>
      <vt:variant>
        <vt:i4>2</vt:i4>
      </vt:variant>
      <vt:variant>
        <vt:i4>0</vt:i4>
      </vt:variant>
      <vt:variant>
        <vt:i4>5</vt:i4>
      </vt:variant>
      <vt:variant>
        <vt:lpwstr/>
      </vt:variant>
      <vt:variant>
        <vt:lpwstr>_Toc320789336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Vasquez Pacherres Miguel Angel</cp:lastModifiedBy>
  <cp:revision>4</cp:revision>
  <cp:lastPrinted>2019-04-15T16:24:00Z</cp:lastPrinted>
  <dcterms:created xsi:type="dcterms:W3CDTF">2019-04-15T16:00:00Z</dcterms:created>
  <dcterms:modified xsi:type="dcterms:W3CDTF">2019-04-15T16:38:00Z</dcterms:modified>
</cp:coreProperties>
</file>