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2704" w14:textId="77777777" w:rsidR="00DE6133" w:rsidRPr="00E46BE8" w:rsidRDefault="00DE6133">
      <w:pPr>
        <w:jc w:val="center"/>
        <w:rPr>
          <w:rFonts w:ascii="Arial" w:hAnsi="Arial" w:cs="Arial"/>
          <w:b/>
          <w:color w:val="000080"/>
          <w:lang w:val="es-PE"/>
        </w:rPr>
      </w:pPr>
      <w:r w:rsidRPr="00E46BE8">
        <w:rPr>
          <w:rFonts w:ascii="Arial" w:hAnsi="Arial" w:cs="Arial"/>
          <w:b/>
          <w:color w:val="000080"/>
          <w:lang w:val="es-PE"/>
        </w:rPr>
        <w:t>SUPERINTENDENCIA NACIONAL DE ADMINISTRACIÓN TRIBUTARIA</w:t>
      </w:r>
    </w:p>
    <w:p w14:paraId="2361B8BE" w14:textId="77777777" w:rsidR="00DE6133" w:rsidRPr="00E46BE8" w:rsidRDefault="00DE6133">
      <w:pPr>
        <w:jc w:val="center"/>
        <w:rPr>
          <w:rFonts w:ascii="Arial" w:hAnsi="Arial" w:cs="Arial"/>
          <w:b/>
          <w:color w:val="000080"/>
          <w:lang w:val="es-PE"/>
        </w:rPr>
      </w:pPr>
    </w:p>
    <w:p w14:paraId="76F92743" w14:textId="77777777" w:rsidR="00DE6133" w:rsidRPr="00E46BE8" w:rsidRDefault="00DE6133">
      <w:pPr>
        <w:jc w:val="center"/>
        <w:rPr>
          <w:rFonts w:ascii="Arial" w:hAnsi="Arial" w:cs="Arial"/>
          <w:b/>
          <w:color w:val="000080"/>
          <w:lang w:val="es-PE"/>
        </w:rPr>
      </w:pPr>
      <w:r w:rsidRPr="00E46BE8">
        <w:rPr>
          <w:rFonts w:ascii="Arial" w:hAnsi="Arial" w:cs="Arial"/>
          <w:b/>
          <w:color w:val="000080"/>
          <w:lang w:val="es-PE"/>
        </w:rPr>
        <w:t xml:space="preserve">INTENDENCIA </w:t>
      </w:r>
      <w:r w:rsidR="00AC48CD" w:rsidRPr="00E46BE8">
        <w:rPr>
          <w:rFonts w:ascii="Arial" w:hAnsi="Arial" w:cs="Arial"/>
          <w:b/>
          <w:color w:val="000080"/>
          <w:lang w:val="es-PE"/>
        </w:rPr>
        <w:t>NACIONAL DE CONTROL ADUANERO</w:t>
      </w:r>
    </w:p>
    <w:p w14:paraId="4F64382A" w14:textId="77777777" w:rsidR="00DE6133" w:rsidRPr="00E46BE8" w:rsidRDefault="00DE6133">
      <w:pPr>
        <w:jc w:val="center"/>
        <w:rPr>
          <w:rFonts w:ascii="Arial" w:hAnsi="Arial" w:cs="Arial"/>
          <w:b/>
          <w:color w:val="000080"/>
          <w:lang w:val="es-PE"/>
        </w:rPr>
      </w:pPr>
    </w:p>
    <w:p w14:paraId="4B9E571F" w14:textId="663D76CE" w:rsidR="00E16455" w:rsidRPr="00E46BE8" w:rsidRDefault="00364CA9">
      <w:pPr>
        <w:jc w:val="center"/>
        <w:rPr>
          <w:rFonts w:ascii="Arial" w:hAnsi="Arial" w:cs="Arial"/>
          <w:b/>
          <w:color w:val="000080"/>
          <w:lang w:val="es-PE"/>
        </w:rPr>
      </w:pPr>
      <w:r w:rsidRPr="00E46BE8">
        <w:rPr>
          <w:rFonts w:ascii="Arial" w:hAnsi="Arial" w:cs="Arial"/>
          <w:b/>
          <w:color w:val="000080"/>
          <w:lang w:val="es-PE"/>
        </w:rPr>
        <w:t>Requerimiento</w:t>
      </w:r>
      <w:r w:rsidR="00AC48CD" w:rsidRPr="00E46BE8">
        <w:rPr>
          <w:rFonts w:ascii="Arial" w:hAnsi="Arial" w:cs="Arial"/>
          <w:b/>
          <w:color w:val="000080"/>
          <w:lang w:val="es-PE"/>
        </w:rPr>
        <w:t xml:space="preserve"> </w:t>
      </w:r>
      <w:r w:rsidR="00F57AC6">
        <w:rPr>
          <w:rFonts w:ascii="Arial" w:hAnsi="Arial" w:cs="Arial"/>
          <w:b/>
          <w:color w:val="000080"/>
          <w:lang w:val="es-PE"/>
        </w:rPr>
        <w:t>2</w:t>
      </w:r>
      <w:r w:rsidR="000035F5">
        <w:rPr>
          <w:rFonts w:ascii="Arial" w:hAnsi="Arial" w:cs="Arial"/>
          <w:b/>
          <w:color w:val="000080"/>
          <w:lang w:val="es-PE"/>
        </w:rPr>
        <w:t>542</w:t>
      </w:r>
      <w:r w:rsidR="00AC48CD" w:rsidRPr="00E46BE8">
        <w:rPr>
          <w:rFonts w:ascii="Arial" w:hAnsi="Arial" w:cs="Arial"/>
          <w:b/>
          <w:color w:val="000080"/>
          <w:lang w:val="es-PE"/>
        </w:rPr>
        <w:t>-202</w:t>
      </w:r>
      <w:r w:rsidR="000035F5">
        <w:rPr>
          <w:rFonts w:ascii="Arial" w:hAnsi="Arial" w:cs="Arial"/>
          <w:b/>
          <w:color w:val="000080"/>
          <w:lang w:val="es-PE"/>
        </w:rPr>
        <w:t>4</w:t>
      </w:r>
      <w:r w:rsidR="00AC48CD" w:rsidRPr="00E46BE8">
        <w:rPr>
          <w:rFonts w:ascii="Arial" w:hAnsi="Arial" w:cs="Arial"/>
          <w:b/>
          <w:color w:val="000080"/>
          <w:lang w:val="es-PE"/>
        </w:rPr>
        <w:t>-SUNAT/323100</w:t>
      </w:r>
      <w:r w:rsidR="00DE6133" w:rsidRPr="00E46BE8">
        <w:rPr>
          <w:rFonts w:ascii="Arial" w:hAnsi="Arial" w:cs="Arial"/>
          <w:b/>
          <w:color w:val="000080"/>
          <w:lang w:val="es-PE"/>
        </w:rPr>
        <w:br/>
      </w:r>
    </w:p>
    <w:p w14:paraId="52CB82CA" w14:textId="0D996EB2" w:rsidR="00DE6133" w:rsidRPr="00E46BE8" w:rsidRDefault="00DE6133">
      <w:pPr>
        <w:jc w:val="center"/>
        <w:rPr>
          <w:rFonts w:ascii="Arial" w:hAnsi="Arial" w:cs="Arial"/>
          <w:b/>
          <w:color w:val="000080"/>
          <w:lang w:val="es-PE"/>
        </w:rPr>
      </w:pPr>
      <w:r w:rsidRPr="00E46BE8">
        <w:rPr>
          <w:rFonts w:ascii="Arial" w:hAnsi="Arial" w:cs="Arial"/>
          <w:b/>
          <w:color w:val="000080"/>
          <w:lang w:val="es-PE"/>
        </w:rPr>
        <w:t xml:space="preserve">Fecha de publicación </w:t>
      </w:r>
      <w:r w:rsidR="000035F5">
        <w:rPr>
          <w:rFonts w:ascii="Arial" w:hAnsi="Arial" w:cs="Arial"/>
          <w:b/>
          <w:color w:val="000080"/>
          <w:lang w:val="es-PE"/>
        </w:rPr>
        <w:t>27</w:t>
      </w:r>
      <w:r w:rsidR="00AC48CD" w:rsidRPr="00E46BE8">
        <w:rPr>
          <w:rFonts w:ascii="Arial" w:hAnsi="Arial" w:cs="Arial"/>
          <w:b/>
          <w:color w:val="000080"/>
          <w:lang w:val="es-PE"/>
        </w:rPr>
        <w:t>/</w:t>
      </w:r>
      <w:r w:rsidR="006A2CFA" w:rsidRPr="00E46BE8">
        <w:rPr>
          <w:rFonts w:ascii="Arial" w:hAnsi="Arial" w:cs="Arial"/>
          <w:b/>
          <w:color w:val="000080"/>
          <w:lang w:val="es-PE"/>
        </w:rPr>
        <w:t>1</w:t>
      </w:r>
      <w:r w:rsidR="000035F5">
        <w:rPr>
          <w:rFonts w:ascii="Arial" w:hAnsi="Arial" w:cs="Arial"/>
          <w:b/>
          <w:color w:val="000080"/>
          <w:lang w:val="es-PE"/>
        </w:rPr>
        <w:t>1</w:t>
      </w:r>
      <w:r w:rsidR="00AC48CD" w:rsidRPr="00E46BE8">
        <w:rPr>
          <w:rFonts w:ascii="Arial" w:hAnsi="Arial" w:cs="Arial"/>
          <w:b/>
          <w:color w:val="000080"/>
          <w:lang w:val="es-PE"/>
        </w:rPr>
        <w:t>/202</w:t>
      </w:r>
      <w:r w:rsidR="000035F5">
        <w:rPr>
          <w:rFonts w:ascii="Arial" w:hAnsi="Arial" w:cs="Arial"/>
          <w:b/>
          <w:color w:val="000080"/>
          <w:lang w:val="es-PE"/>
        </w:rPr>
        <w:t>4</w:t>
      </w:r>
    </w:p>
    <w:p w14:paraId="64656FEC" w14:textId="77777777" w:rsidR="00DE6133" w:rsidRPr="00E46BE8" w:rsidRDefault="00DE6133">
      <w:pPr>
        <w:jc w:val="center"/>
        <w:rPr>
          <w:rFonts w:ascii="Arial" w:hAnsi="Arial" w:cs="Arial"/>
          <w:lang w:val="es-PE"/>
        </w:rPr>
      </w:pPr>
    </w:p>
    <w:p w14:paraId="66A7599F" w14:textId="33C58899" w:rsidR="000035F5" w:rsidRDefault="00AC48CD" w:rsidP="000035F5">
      <w:pPr>
        <w:pStyle w:val="Sangra2detindependiente"/>
        <w:rPr>
          <w:rFonts w:ascii="Arial" w:hAnsi="Arial" w:cs="Arial"/>
        </w:rPr>
      </w:pPr>
      <w:r w:rsidRPr="00E46BE8">
        <w:rPr>
          <w:rFonts w:ascii="Arial" w:hAnsi="Arial" w:cs="Arial"/>
        </w:rPr>
        <w:t xml:space="preserve">La División de Fiscalización Posterior de la Intendencia Nacional de Control Aduanero, al amparo de los artículos 20-numeral 20.1.3-, 21 -numeral 21.2- de la Ley del Procedimiento Administrativo General, Texto Único Ordenado aprobado por Decreto Supremo 004-2019-JUS y sus modificatorias (administrado registra además la condición del contribuyente NO HABIDO), notifica </w:t>
      </w:r>
      <w:r w:rsidR="00364CA9" w:rsidRPr="00E46BE8">
        <w:rPr>
          <w:rFonts w:ascii="Arial" w:hAnsi="Arial" w:cs="Arial"/>
        </w:rPr>
        <w:t>el Requerimiento</w:t>
      </w:r>
      <w:r w:rsidRPr="00E46BE8">
        <w:rPr>
          <w:rFonts w:ascii="Arial" w:hAnsi="Arial" w:cs="Arial"/>
        </w:rPr>
        <w:t xml:space="preserve"> </w:t>
      </w:r>
      <w:r w:rsidR="00F57AC6">
        <w:rPr>
          <w:rFonts w:ascii="Arial" w:hAnsi="Arial" w:cs="Arial"/>
        </w:rPr>
        <w:t>2</w:t>
      </w:r>
      <w:r w:rsidR="000035F5">
        <w:rPr>
          <w:rFonts w:ascii="Arial" w:hAnsi="Arial" w:cs="Arial"/>
        </w:rPr>
        <w:t>542</w:t>
      </w:r>
      <w:r w:rsidRPr="00E46BE8">
        <w:rPr>
          <w:rFonts w:ascii="Arial" w:hAnsi="Arial" w:cs="Arial"/>
        </w:rPr>
        <w:t>-202</w:t>
      </w:r>
      <w:r w:rsidR="000035F5">
        <w:rPr>
          <w:rFonts w:ascii="Arial" w:hAnsi="Arial" w:cs="Arial"/>
        </w:rPr>
        <w:t>4</w:t>
      </w:r>
      <w:r w:rsidRPr="00E46BE8">
        <w:rPr>
          <w:rFonts w:ascii="Arial" w:hAnsi="Arial" w:cs="Arial"/>
        </w:rPr>
        <w:t>-SUNAT/323100</w:t>
      </w:r>
      <w:r w:rsidR="00094A7C" w:rsidRPr="00E46BE8">
        <w:rPr>
          <w:rFonts w:ascii="Arial" w:hAnsi="Arial" w:cs="Arial"/>
        </w:rPr>
        <w:t xml:space="preserve"> dirigid</w:t>
      </w:r>
      <w:r w:rsidR="00364CA9" w:rsidRPr="00E46BE8">
        <w:rPr>
          <w:rFonts w:ascii="Arial" w:hAnsi="Arial" w:cs="Arial"/>
        </w:rPr>
        <w:t>o</w:t>
      </w:r>
      <w:r w:rsidR="00094A7C" w:rsidRPr="00E46BE8">
        <w:rPr>
          <w:rFonts w:ascii="Arial" w:hAnsi="Arial" w:cs="Arial"/>
        </w:rPr>
        <w:t xml:space="preserve"> a la </w:t>
      </w:r>
      <w:r w:rsidR="006A2CFA" w:rsidRPr="00E46BE8">
        <w:rPr>
          <w:rFonts w:ascii="Arial" w:hAnsi="Arial" w:cs="Arial"/>
        </w:rPr>
        <w:t xml:space="preserve">empresa fiscalizada </w:t>
      </w:r>
      <w:r w:rsidR="000035F5" w:rsidRPr="000035F5">
        <w:rPr>
          <w:rFonts w:ascii="Arial" w:hAnsi="Arial" w:cs="Arial"/>
          <w:b/>
          <w:bCs/>
        </w:rPr>
        <w:t>OCEANO COMERCIO EXTERIOR E INVERSIONES E.I.R.L.</w:t>
      </w:r>
      <w:r w:rsidR="000035F5">
        <w:rPr>
          <w:rFonts w:ascii="Arial" w:hAnsi="Arial" w:cs="Arial"/>
          <w:b/>
          <w:bCs/>
        </w:rPr>
        <w:t xml:space="preserve">, </w:t>
      </w:r>
      <w:r w:rsidR="00094A7C" w:rsidRPr="00E46BE8">
        <w:rPr>
          <w:rFonts w:ascii="Arial" w:hAnsi="Arial" w:cs="Arial"/>
        </w:rPr>
        <w:t xml:space="preserve">identificada con el R.U.C. </w:t>
      </w:r>
      <w:r w:rsidR="000035F5" w:rsidRPr="000035F5">
        <w:rPr>
          <w:rFonts w:ascii="Arial" w:hAnsi="Arial" w:cs="Arial"/>
        </w:rPr>
        <w:t>20604634815</w:t>
      </w:r>
      <w:r w:rsidR="000035F5">
        <w:rPr>
          <w:rFonts w:ascii="Arial" w:hAnsi="Arial" w:cs="Arial"/>
        </w:rPr>
        <w:t>.</w:t>
      </w:r>
    </w:p>
    <w:p w14:paraId="7A01944A" w14:textId="77777777" w:rsidR="000035F5" w:rsidRPr="00E46BE8" w:rsidRDefault="000035F5">
      <w:pPr>
        <w:pStyle w:val="Sangra2detindependiente"/>
        <w:rPr>
          <w:rFonts w:ascii="Arial" w:hAnsi="Arial" w:cs="Arial"/>
        </w:rPr>
      </w:pPr>
    </w:p>
    <w:p w14:paraId="172A6F28" w14:textId="2C4733F5" w:rsidR="00AC48CD" w:rsidRPr="00E46BE8" w:rsidRDefault="00AC48CD" w:rsidP="00AC48CD">
      <w:pPr>
        <w:pStyle w:val="Sangra2detindependiente"/>
        <w:rPr>
          <w:rFonts w:ascii="Arial" w:hAnsi="Arial" w:cs="Arial"/>
        </w:rPr>
      </w:pPr>
      <w:r w:rsidRPr="00E46BE8">
        <w:rPr>
          <w:rFonts w:ascii="Arial" w:hAnsi="Arial" w:cs="Arial"/>
        </w:rPr>
        <w:t xml:space="preserve">La documentación antes descrita podrá recabarse en la sede Sunat ubicada en Av. Agustín Gamarra </w:t>
      </w:r>
      <w:proofErr w:type="spellStart"/>
      <w:r w:rsidR="006A2CFA" w:rsidRPr="00E46BE8">
        <w:rPr>
          <w:rFonts w:ascii="Arial" w:hAnsi="Arial" w:cs="Arial"/>
        </w:rPr>
        <w:t>N</w:t>
      </w:r>
      <w:r w:rsidRPr="00E46BE8">
        <w:rPr>
          <w:rFonts w:ascii="Arial" w:hAnsi="Arial" w:cs="Arial"/>
        </w:rPr>
        <w:t>°</w:t>
      </w:r>
      <w:proofErr w:type="spellEnd"/>
      <w:r w:rsidRPr="00E46BE8">
        <w:rPr>
          <w:rFonts w:ascii="Arial" w:hAnsi="Arial" w:cs="Arial"/>
        </w:rPr>
        <w:t xml:space="preserve"> 680, Chucuito, Callao, de </w:t>
      </w:r>
      <w:r w:rsidR="00364CA9" w:rsidRPr="00E46BE8">
        <w:rPr>
          <w:rFonts w:ascii="Arial" w:hAnsi="Arial" w:cs="Arial"/>
        </w:rPr>
        <w:t>lunes</w:t>
      </w:r>
      <w:r w:rsidRPr="00E46BE8">
        <w:rPr>
          <w:rFonts w:ascii="Arial" w:hAnsi="Arial" w:cs="Arial"/>
        </w:rPr>
        <w:t xml:space="preserve"> a Viernes de 8:30 am a 4:30 pm., exceptuándose feriados. </w:t>
      </w:r>
    </w:p>
    <w:p w14:paraId="51F6FE0A" w14:textId="77777777" w:rsidR="00AC48CD" w:rsidRPr="00E46BE8" w:rsidRDefault="00AC48CD" w:rsidP="00AC48CD">
      <w:pPr>
        <w:pStyle w:val="Sangra2detindependiente"/>
        <w:rPr>
          <w:rFonts w:ascii="Arial" w:hAnsi="Arial" w:cs="Arial"/>
        </w:rPr>
      </w:pPr>
    </w:p>
    <w:p w14:paraId="0B7C9B6E" w14:textId="6155982E" w:rsidR="00AC48CD" w:rsidRPr="00E46BE8" w:rsidRDefault="00AC48CD" w:rsidP="00AC48CD">
      <w:pPr>
        <w:pStyle w:val="Sangra2detindependiente"/>
        <w:rPr>
          <w:rFonts w:ascii="Arial" w:hAnsi="Arial" w:cs="Arial"/>
        </w:rPr>
      </w:pPr>
      <w:r w:rsidRPr="00E46BE8">
        <w:rPr>
          <w:rFonts w:ascii="Arial" w:hAnsi="Arial" w:cs="Arial"/>
        </w:rPr>
        <w:t>A fin de que pueda ser atendido en el menor tiempo posible, se pone a su disposición el correo electrónico sup</w:t>
      </w:r>
      <w:r w:rsidR="006A2CFA" w:rsidRPr="00E46BE8">
        <w:rPr>
          <w:rFonts w:ascii="Arial" w:hAnsi="Arial" w:cs="Arial"/>
        </w:rPr>
        <w:t>5</w:t>
      </w:r>
      <w:r w:rsidRPr="00E46BE8">
        <w:rPr>
          <w:rFonts w:ascii="Arial" w:hAnsi="Arial" w:cs="Arial"/>
        </w:rPr>
        <w:t xml:space="preserve">_dfp@sunat.gob.pe y/o el celular </w:t>
      </w:r>
      <w:r w:rsidR="006A2CFA" w:rsidRPr="00E46BE8">
        <w:rPr>
          <w:rFonts w:ascii="Arial" w:hAnsi="Arial" w:cs="Arial"/>
        </w:rPr>
        <w:t>964471643</w:t>
      </w:r>
      <w:r w:rsidRPr="00E46BE8">
        <w:rPr>
          <w:rFonts w:ascii="Arial" w:hAnsi="Arial" w:cs="Arial"/>
        </w:rPr>
        <w:t xml:space="preserve"> para que pueda comunicar con dos (2) días hábiles de antelación la fecha y hora en que se apersone a recabar los documentos precitados.</w:t>
      </w:r>
    </w:p>
    <w:p w14:paraId="46637D9D" w14:textId="33327B7C" w:rsidR="00AC48CD" w:rsidRDefault="00AC48CD" w:rsidP="00AC48CD">
      <w:pPr>
        <w:pStyle w:val="Sangra2detindependiente"/>
      </w:pPr>
    </w:p>
    <w:p w14:paraId="5275FF76" w14:textId="77777777" w:rsidR="000035F5" w:rsidRPr="000035F5" w:rsidRDefault="000035F5" w:rsidP="000035F5">
      <w:pPr>
        <w:ind w:firstLine="426"/>
        <w:rPr>
          <w:rFonts w:ascii="Arial" w:hAnsi="Arial" w:cs="Arial"/>
          <w:b/>
        </w:rPr>
      </w:pPr>
      <w:r w:rsidRPr="000035F5">
        <w:rPr>
          <w:rFonts w:ascii="Arial" w:hAnsi="Arial" w:cs="Arial"/>
          <w:b/>
          <w:u w:val="single"/>
        </w:rPr>
        <w:t>REQUERIMIENTO</w:t>
      </w:r>
      <w:r w:rsidRPr="000035F5">
        <w:rPr>
          <w:rFonts w:ascii="Arial" w:hAnsi="Arial" w:cs="Arial"/>
          <w:b/>
          <w:spacing w:val="-6"/>
          <w:u w:val="single"/>
        </w:rPr>
        <w:t xml:space="preserve"> </w:t>
      </w:r>
      <w:proofErr w:type="spellStart"/>
      <w:r w:rsidRPr="000035F5">
        <w:rPr>
          <w:rFonts w:ascii="Arial" w:hAnsi="Arial" w:cs="Arial"/>
          <w:b/>
          <w:u w:val="single"/>
        </w:rPr>
        <w:t>N°</w:t>
      </w:r>
      <w:proofErr w:type="spellEnd"/>
      <w:r w:rsidRPr="000035F5">
        <w:rPr>
          <w:rFonts w:ascii="Arial" w:hAnsi="Arial" w:cs="Arial"/>
          <w:b/>
          <w:u w:val="single"/>
        </w:rPr>
        <w:t xml:space="preserve"> 2542-2024-</w:t>
      </w:r>
      <w:r w:rsidRPr="000035F5">
        <w:rPr>
          <w:rFonts w:ascii="Arial" w:hAnsi="Arial" w:cs="Arial"/>
          <w:b/>
          <w:spacing w:val="-2"/>
          <w:u w:val="single"/>
        </w:rPr>
        <w:t>SUNAT/323100</w:t>
      </w:r>
    </w:p>
    <w:p w14:paraId="13D62FE8" w14:textId="77777777" w:rsidR="000035F5" w:rsidRPr="000035F5" w:rsidRDefault="000035F5" w:rsidP="000035F5">
      <w:pPr>
        <w:pStyle w:val="Textoindependiente"/>
        <w:spacing w:before="3" w:after="1"/>
        <w:ind w:firstLine="426"/>
        <w:rPr>
          <w:rFonts w:ascii="Arial" w:hAnsi="Arial" w:cs="Arial"/>
          <w:b/>
          <w:sz w:val="22"/>
          <w:szCs w:val="22"/>
        </w:rPr>
      </w:pPr>
    </w:p>
    <w:tbl>
      <w:tblPr>
        <w:tblStyle w:val="TableNormal"/>
        <w:tblW w:w="8505" w:type="dxa"/>
        <w:tblLayout w:type="fixed"/>
        <w:tblLook w:val="01E0" w:firstRow="1" w:lastRow="1" w:firstColumn="1" w:lastColumn="1" w:noHBand="0" w:noVBand="0"/>
      </w:tblPr>
      <w:tblGrid>
        <w:gridCol w:w="2410"/>
        <w:gridCol w:w="284"/>
        <w:gridCol w:w="5811"/>
      </w:tblGrid>
      <w:tr w:rsidR="000035F5" w:rsidRPr="000035F5" w14:paraId="031FFA56" w14:textId="77777777" w:rsidTr="006E225D">
        <w:trPr>
          <w:trHeight w:val="113"/>
        </w:trPr>
        <w:tc>
          <w:tcPr>
            <w:tcW w:w="2410" w:type="dxa"/>
          </w:tcPr>
          <w:p w14:paraId="1AF88930" w14:textId="299276D9" w:rsidR="000035F5" w:rsidRPr="000035F5" w:rsidRDefault="000035F5" w:rsidP="000035F5">
            <w:pPr>
              <w:pStyle w:val="TableParagraph"/>
              <w:spacing w:before="20" w:after="20"/>
              <w:ind w:left="426"/>
              <w:rPr>
                <w:b/>
                <w:sz w:val="20"/>
                <w:szCs w:val="20"/>
              </w:rPr>
            </w:pPr>
            <w:r w:rsidRPr="000035F5">
              <w:rPr>
                <w:b/>
                <w:sz w:val="20"/>
                <w:szCs w:val="20"/>
              </w:rPr>
              <w:t xml:space="preserve">SUJETO </w:t>
            </w:r>
            <w:r>
              <w:rPr>
                <w:b/>
                <w:sz w:val="20"/>
                <w:szCs w:val="20"/>
              </w:rPr>
              <w:t xml:space="preserve"> </w:t>
            </w:r>
            <w:r w:rsidRPr="000035F5">
              <w:rPr>
                <w:b/>
                <w:sz w:val="20"/>
                <w:szCs w:val="20"/>
              </w:rPr>
              <w:t>FISCALIZADO</w:t>
            </w:r>
          </w:p>
        </w:tc>
        <w:tc>
          <w:tcPr>
            <w:tcW w:w="284" w:type="dxa"/>
          </w:tcPr>
          <w:p w14:paraId="4BB3A8DD" w14:textId="77777777" w:rsidR="000035F5" w:rsidRPr="000035F5" w:rsidRDefault="000035F5" w:rsidP="000035F5">
            <w:pPr>
              <w:pStyle w:val="TableParagraph"/>
              <w:spacing w:before="20" w:after="20"/>
              <w:ind w:right="21" w:firstLine="426"/>
              <w:jc w:val="center"/>
              <w:rPr>
                <w:b/>
                <w:sz w:val="20"/>
                <w:szCs w:val="20"/>
              </w:rPr>
            </w:pPr>
            <w:r w:rsidRPr="000035F5">
              <w:rPr>
                <w:b/>
                <w:w w:val="99"/>
                <w:sz w:val="20"/>
                <w:szCs w:val="20"/>
              </w:rPr>
              <w:t>:</w:t>
            </w:r>
          </w:p>
        </w:tc>
        <w:tc>
          <w:tcPr>
            <w:tcW w:w="5811" w:type="dxa"/>
          </w:tcPr>
          <w:p w14:paraId="4662097D" w14:textId="77777777" w:rsidR="000035F5" w:rsidRPr="000035F5" w:rsidRDefault="000035F5" w:rsidP="000035F5">
            <w:pPr>
              <w:pStyle w:val="TableParagraph"/>
              <w:spacing w:before="20" w:after="20"/>
              <w:ind w:left="128" w:firstLine="426"/>
              <w:rPr>
                <w:color w:val="000000"/>
                <w:sz w:val="20"/>
                <w:szCs w:val="20"/>
                <w:shd w:val="clear" w:color="auto" w:fill="FFFFFF"/>
                <w:lang w:val="es-PE"/>
              </w:rPr>
            </w:pPr>
            <w:r w:rsidRPr="000035F5">
              <w:rPr>
                <w:color w:val="000000"/>
                <w:sz w:val="20"/>
                <w:szCs w:val="20"/>
                <w:shd w:val="clear" w:color="auto" w:fill="FFFFFF"/>
                <w:lang w:val="es-PE"/>
              </w:rPr>
              <w:t>OCEANO COMERCIO EXTERIOR E INVERSIONES</w:t>
            </w:r>
          </w:p>
          <w:p w14:paraId="3A12ED22" w14:textId="77777777" w:rsidR="000035F5" w:rsidRPr="000035F5" w:rsidRDefault="000035F5" w:rsidP="000035F5">
            <w:pPr>
              <w:pStyle w:val="TableParagraph"/>
              <w:spacing w:before="20" w:after="20"/>
              <w:ind w:left="128" w:firstLine="426"/>
              <w:rPr>
                <w:bCs/>
                <w:sz w:val="20"/>
                <w:szCs w:val="20"/>
              </w:rPr>
            </w:pPr>
            <w:r w:rsidRPr="000035F5">
              <w:rPr>
                <w:color w:val="000000"/>
                <w:sz w:val="20"/>
                <w:szCs w:val="20"/>
                <w:shd w:val="clear" w:color="auto" w:fill="FFFFFF"/>
                <w:lang w:val="es-PE"/>
              </w:rPr>
              <w:t>E.I.R.L.</w:t>
            </w:r>
          </w:p>
        </w:tc>
      </w:tr>
      <w:tr w:rsidR="000035F5" w:rsidRPr="000035F5" w14:paraId="58B636D8" w14:textId="77777777" w:rsidTr="006E225D">
        <w:trPr>
          <w:trHeight w:val="20"/>
        </w:trPr>
        <w:tc>
          <w:tcPr>
            <w:tcW w:w="2410" w:type="dxa"/>
          </w:tcPr>
          <w:p w14:paraId="7CD36591" w14:textId="55D26229" w:rsidR="000035F5" w:rsidRPr="000035F5" w:rsidRDefault="000035F5" w:rsidP="000035F5">
            <w:pPr>
              <w:pStyle w:val="TableParagraph"/>
              <w:spacing w:before="20" w:after="20"/>
              <w:rPr>
                <w:b/>
                <w:sz w:val="20"/>
                <w:szCs w:val="20"/>
              </w:rPr>
            </w:pPr>
            <w:r>
              <w:rPr>
                <w:b/>
                <w:sz w:val="20"/>
                <w:szCs w:val="20"/>
              </w:rPr>
              <w:t xml:space="preserve">        </w:t>
            </w:r>
            <w:r w:rsidRPr="000035F5">
              <w:rPr>
                <w:b/>
                <w:sz w:val="20"/>
                <w:szCs w:val="20"/>
              </w:rPr>
              <w:t>RUC</w:t>
            </w:r>
            <w:r w:rsidRPr="000035F5">
              <w:rPr>
                <w:b/>
                <w:spacing w:val="-7"/>
                <w:sz w:val="20"/>
                <w:szCs w:val="20"/>
              </w:rPr>
              <w:t xml:space="preserve"> </w:t>
            </w:r>
            <w:proofErr w:type="spellStart"/>
            <w:r w:rsidRPr="000035F5">
              <w:rPr>
                <w:b/>
                <w:spacing w:val="-5"/>
                <w:sz w:val="20"/>
                <w:szCs w:val="20"/>
              </w:rPr>
              <w:t>N°</w:t>
            </w:r>
            <w:proofErr w:type="spellEnd"/>
          </w:p>
        </w:tc>
        <w:tc>
          <w:tcPr>
            <w:tcW w:w="284" w:type="dxa"/>
          </w:tcPr>
          <w:p w14:paraId="54EC71F3" w14:textId="77777777" w:rsidR="000035F5" w:rsidRPr="000035F5" w:rsidRDefault="000035F5" w:rsidP="000035F5">
            <w:pPr>
              <w:pStyle w:val="TableParagraph"/>
              <w:spacing w:before="20" w:after="20"/>
              <w:ind w:right="21" w:firstLine="426"/>
              <w:jc w:val="center"/>
              <w:rPr>
                <w:b/>
                <w:sz w:val="20"/>
                <w:szCs w:val="20"/>
              </w:rPr>
            </w:pPr>
            <w:r w:rsidRPr="000035F5">
              <w:rPr>
                <w:b/>
                <w:w w:val="99"/>
                <w:sz w:val="20"/>
                <w:szCs w:val="20"/>
              </w:rPr>
              <w:t>:</w:t>
            </w:r>
          </w:p>
        </w:tc>
        <w:tc>
          <w:tcPr>
            <w:tcW w:w="5811" w:type="dxa"/>
          </w:tcPr>
          <w:p w14:paraId="0DDC5504" w14:textId="77777777" w:rsidR="000035F5" w:rsidRPr="000035F5" w:rsidRDefault="000035F5" w:rsidP="000035F5">
            <w:pPr>
              <w:pStyle w:val="TableParagraph"/>
              <w:spacing w:before="20" w:after="20"/>
              <w:ind w:left="128" w:firstLine="426"/>
              <w:rPr>
                <w:bCs/>
                <w:sz w:val="20"/>
                <w:szCs w:val="20"/>
              </w:rPr>
            </w:pPr>
            <w:r w:rsidRPr="000035F5">
              <w:rPr>
                <w:rFonts w:eastAsiaTheme="minorHAnsi"/>
                <w:color w:val="000000"/>
                <w:sz w:val="20"/>
                <w:szCs w:val="20"/>
                <w:lang w:val="es-PE"/>
              </w:rPr>
              <w:t>206</w:t>
            </w:r>
            <w:r w:rsidRPr="000035F5">
              <w:rPr>
                <w:rFonts w:eastAsiaTheme="minorHAnsi"/>
                <w:color w:val="333333"/>
                <w:sz w:val="21"/>
                <w:szCs w:val="21"/>
                <w:lang w:val="es-PE"/>
              </w:rPr>
              <w:t>04634815</w:t>
            </w:r>
          </w:p>
        </w:tc>
      </w:tr>
      <w:tr w:rsidR="000035F5" w:rsidRPr="000035F5" w14:paraId="730EACE9" w14:textId="77777777" w:rsidTr="006E225D">
        <w:trPr>
          <w:trHeight w:val="20"/>
        </w:trPr>
        <w:tc>
          <w:tcPr>
            <w:tcW w:w="2410" w:type="dxa"/>
          </w:tcPr>
          <w:p w14:paraId="6162E5BE" w14:textId="6D05A79A" w:rsidR="000035F5" w:rsidRPr="000035F5" w:rsidRDefault="000035F5" w:rsidP="000035F5">
            <w:pPr>
              <w:pStyle w:val="TableParagraph"/>
              <w:spacing w:before="20" w:after="20"/>
              <w:rPr>
                <w:b/>
                <w:sz w:val="20"/>
                <w:szCs w:val="20"/>
              </w:rPr>
            </w:pPr>
            <w:r>
              <w:rPr>
                <w:b/>
                <w:sz w:val="20"/>
                <w:szCs w:val="20"/>
              </w:rPr>
              <w:t xml:space="preserve">        </w:t>
            </w:r>
            <w:r w:rsidRPr="000035F5">
              <w:rPr>
                <w:b/>
                <w:sz w:val="20"/>
                <w:szCs w:val="20"/>
              </w:rPr>
              <w:t>DOMICILIO</w:t>
            </w:r>
            <w:r w:rsidRPr="000035F5">
              <w:rPr>
                <w:b/>
                <w:spacing w:val="-4"/>
                <w:sz w:val="20"/>
                <w:szCs w:val="20"/>
              </w:rPr>
              <w:t xml:space="preserve"> </w:t>
            </w:r>
            <w:r w:rsidRPr="000035F5">
              <w:rPr>
                <w:b/>
                <w:spacing w:val="-2"/>
                <w:sz w:val="20"/>
                <w:szCs w:val="20"/>
              </w:rPr>
              <w:t>FISCAL</w:t>
            </w:r>
          </w:p>
        </w:tc>
        <w:tc>
          <w:tcPr>
            <w:tcW w:w="284" w:type="dxa"/>
          </w:tcPr>
          <w:p w14:paraId="2A148BBB" w14:textId="77777777" w:rsidR="000035F5" w:rsidRPr="000035F5" w:rsidRDefault="000035F5" w:rsidP="000035F5">
            <w:pPr>
              <w:pStyle w:val="TableParagraph"/>
              <w:spacing w:before="20" w:after="20"/>
              <w:ind w:right="21" w:firstLine="426"/>
              <w:jc w:val="center"/>
              <w:rPr>
                <w:b/>
                <w:sz w:val="20"/>
                <w:szCs w:val="20"/>
              </w:rPr>
            </w:pPr>
            <w:r w:rsidRPr="000035F5">
              <w:rPr>
                <w:b/>
                <w:w w:val="99"/>
                <w:sz w:val="20"/>
                <w:szCs w:val="20"/>
              </w:rPr>
              <w:t>:</w:t>
            </w:r>
          </w:p>
        </w:tc>
        <w:tc>
          <w:tcPr>
            <w:tcW w:w="5811" w:type="dxa"/>
          </w:tcPr>
          <w:p w14:paraId="71415960" w14:textId="77777777" w:rsidR="000035F5" w:rsidRPr="000035F5" w:rsidRDefault="000035F5" w:rsidP="000035F5">
            <w:pPr>
              <w:pStyle w:val="TableParagraph"/>
              <w:spacing w:before="20" w:after="20"/>
              <w:ind w:left="128" w:firstLine="426"/>
              <w:jc w:val="both"/>
              <w:rPr>
                <w:bCs/>
                <w:sz w:val="20"/>
                <w:szCs w:val="20"/>
              </w:rPr>
            </w:pPr>
            <w:r w:rsidRPr="000035F5">
              <w:rPr>
                <w:rFonts w:eastAsiaTheme="minorHAnsi"/>
                <w:color w:val="333333"/>
                <w:sz w:val="21"/>
                <w:szCs w:val="21"/>
                <w:lang w:val="es-PE"/>
              </w:rPr>
              <w:t>JR. PUNO NRO. 828 LIMA - LIMA - LIMA</w:t>
            </w:r>
          </w:p>
        </w:tc>
      </w:tr>
      <w:tr w:rsidR="000035F5" w:rsidRPr="000035F5" w14:paraId="08E0D3A7" w14:textId="77777777" w:rsidTr="006E225D">
        <w:trPr>
          <w:trHeight w:val="20"/>
        </w:trPr>
        <w:tc>
          <w:tcPr>
            <w:tcW w:w="2410" w:type="dxa"/>
          </w:tcPr>
          <w:p w14:paraId="150C5C5C" w14:textId="77777777" w:rsidR="000035F5" w:rsidRPr="000035F5" w:rsidRDefault="000035F5" w:rsidP="000035F5">
            <w:pPr>
              <w:pStyle w:val="TableParagraph"/>
              <w:spacing w:before="20" w:after="20"/>
              <w:ind w:firstLine="426"/>
              <w:rPr>
                <w:b/>
                <w:sz w:val="20"/>
                <w:szCs w:val="20"/>
              </w:rPr>
            </w:pPr>
            <w:r w:rsidRPr="000035F5">
              <w:rPr>
                <w:b/>
                <w:spacing w:val="-2"/>
                <w:sz w:val="20"/>
                <w:szCs w:val="20"/>
              </w:rPr>
              <w:t>REFERENCIA</w:t>
            </w:r>
          </w:p>
          <w:p w14:paraId="163FF6B0" w14:textId="77777777" w:rsidR="000035F5" w:rsidRPr="000035F5" w:rsidRDefault="000035F5" w:rsidP="000035F5">
            <w:pPr>
              <w:pStyle w:val="TableParagraph"/>
              <w:spacing w:before="20" w:after="20"/>
              <w:ind w:firstLine="426"/>
              <w:rPr>
                <w:b/>
                <w:sz w:val="20"/>
                <w:szCs w:val="20"/>
              </w:rPr>
            </w:pPr>
          </w:p>
          <w:p w14:paraId="2EE7796F" w14:textId="77777777" w:rsidR="000035F5" w:rsidRPr="000035F5" w:rsidRDefault="000035F5" w:rsidP="000035F5">
            <w:pPr>
              <w:pStyle w:val="TableParagraph"/>
              <w:spacing w:before="20" w:after="20"/>
              <w:ind w:firstLine="426"/>
              <w:rPr>
                <w:b/>
                <w:sz w:val="20"/>
                <w:szCs w:val="20"/>
              </w:rPr>
            </w:pPr>
          </w:p>
          <w:p w14:paraId="012A5359" w14:textId="77777777" w:rsidR="000035F5" w:rsidRPr="000035F5" w:rsidRDefault="000035F5" w:rsidP="000035F5">
            <w:pPr>
              <w:pStyle w:val="TableParagraph"/>
              <w:spacing w:before="20" w:after="20"/>
              <w:ind w:firstLine="426"/>
              <w:rPr>
                <w:b/>
                <w:sz w:val="20"/>
                <w:szCs w:val="20"/>
              </w:rPr>
            </w:pPr>
          </w:p>
        </w:tc>
        <w:tc>
          <w:tcPr>
            <w:tcW w:w="284" w:type="dxa"/>
          </w:tcPr>
          <w:p w14:paraId="4FCC1D67" w14:textId="77777777" w:rsidR="000035F5" w:rsidRPr="000035F5" w:rsidRDefault="000035F5" w:rsidP="000035F5">
            <w:pPr>
              <w:pStyle w:val="TableParagraph"/>
              <w:spacing w:before="20" w:after="20"/>
              <w:ind w:right="21" w:firstLine="426"/>
              <w:jc w:val="center"/>
              <w:rPr>
                <w:b/>
                <w:sz w:val="20"/>
                <w:szCs w:val="20"/>
              </w:rPr>
            </w:pPr>
            <w:r w:rsidRPr="000035F5">
              <w:rPr>
                <w:b/>
                <w:w w:val="99"/>
                <w:sz w:val="20"/>
                <w:szCs w:val="20"/>
              </w:rPr>
              <w:t>:</w:t>
            </w:r>
          </w:p>
          <w:p w14:paraId="6490C85E" w14:textId="77777777" w:rsidR="000035F5" w:rsidRPr="000035F5" w:rsidRDefault="000035F5" w:rsidP="000035F5">
            <w:pPr>
              <w:pStyle w:val="TableParagraph"/>
              <w:spacing w:before="20" w:after="20"/>
              <w:ind w:firstLine="426"/>
              <w:jc w:val="center"/>
              <w:rPr>
                <w:b/>
                <w:sz w:val="20"/>
                <w:szCs w:val="20"/>
              </w:rPr>
            </w:pPr>
          </w:p>
          <w:p w14:paraId="21639C30" w14:textId="77777777" w:rsidR="000035F5" w:rsidRPr="000035F5" w:rsidRDefault="000035F5" w:rsidP="000035F5">
            <w:pPr>
              <w:pStyle w:val="TableParagraph"/>
              <w:spacing w:before="20" w:after="20"/>
              <w:ind w:firstLine="426"/>
              <w:jc w:val="center"/>
              <w:rPr>
                <w:b/>
                <w:sz w:val="20"/>
                <w:szCs w:val="20"/>
              </w:rPr>
            </w:pPr>
          </w:p>
          <w:p w14:paraId="056B8F58" w14:textId="77777777" w:rsidR="000035F5" w:rsidRPr="000035F5" w:rsidRDefault="000035F5" w:rsidP="000035F5">
            <w:pPr>
              <w:pStyle w:val="TableParagraph"/>
              <w:spacing w:before="20" w:after="20"/>
              <w:ind w:right="21" w:firstLine="426"/>
              <w:jc w:val="center"/>
              <w:rPr>
                <w:b/>
                <w:sz w:val="20"/>
                <w:szCs w:val="20"/>
              </w:rPr>
            </w:pPr>
          </w:p>
        </w:tc>
        <w:tc>
          <w:tcPr>
            <w:tcW w:w="5811" w:type="dxa"/>
          </w:tcPr>
          <w:p w14:paraId="0A66D566"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Programa de Auditoria Específica N°000031 -2022-</w:t>
            </w:r>
          </w:p>
          <w:p w14:paraId="261566E6"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SUNAT/321000</w:t>
            </w:r>
          </w:p>
          <w:p w14:paraId="1E194BEA"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Carácter de fiscalización: Definitiva</w:t>
            </w:r>
          </w:p>
          <w:p w14:paraId="4B8218FD"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Carta </w:t>
            </w:r>
            <w:bookmarkStart w:id="0" w:name="_Hlk183038498"/>
            <w:proofErr w:type="spellStart"/>
            <w:r w:rsidRPr="000035F5">
              <w:rPr>
                <w:bCs/>
                <w:sz w:val="20"/>
                <w:szCs w:val="20"/>
              </w:rPr>
              <w:t>N°</w:t>
            </w:r>
            <w:proofErr w:type="spellEnd"/>
            <w:r w:rsidRPr="000035F5">
              <w:rPr>
                <w:bCs/>
                <w:sz w:val="20"/>
                <w:szCs w:val="20"/>
              </w:rPr>
              <w:t xml:space="preserve"> 1449-2023-SUNAT/323100</w:t>
            </w:r>
            <w:bookmarkEnd w:id="0"/>
          </w:p>
          <w:p w14:paraId="5905789A"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Primer Requerimiento </w:t>
            </w:r>
            <w:proofErr w:type="spellStart"/>
            <w:r w:rsidRPr="000035F5">
              <w:rPr>
                <w:bCs/>
                <w:sz w:val="20"/>
                <w:szCs w:val="20"/>
              </w:rPr>
              <w:t>N°</w:t>
            </w:r>
            <w:proofErr w:type="spellEnd"/>
            <w:r w:rsidRPr="000035F5">
              <w:rPr>
                <w:bCs/>
                <w:sz w:val="20"/>
                <w:szCs w:val="20"/>
              </w:rPr>
              <w:t xml:space="preserve"> 1891-2023-SUNAT/323100</w:t>
            </w:r>
          </w:p>
          <w:p w14:paraId="41F08BDB" w14:textId="77777777" w:rsidR="000035F5" w:rsidRPr="000035F5" w:rsidRDefault="000035F5" w:rsidP="000035F5">
            <w:pPr>
              <w:pStyle w:val="TableParagraph"/>
              <w:spacing w:before="20" w:after="20"/>
              <w:ind w:left="569"/>
              <w:rPr>
                <w:bCs/>
                <w:sz w:val="20"/>
                <w:szCs w:val="20"/>
              </w:rPr>
            </w:pPr>
            <w:r w:rsidRPr="000035F5">
              <w:rPr>
                <w:bCs/>
                <w:sz w:val="20"/>
                <w:szCs w:val="20"/>
              </w:rPr>
              <w:t xml:space="preserve">Resultado de Requerimiento </w:t>
            </w:r>
            <w:proofErr w:type="spellStart"/>
            <w:r w:rsidRPr="000035F5">
              <w:rPr>
                <w:bCs/>
                <w:sz w:val="20"/>
                <w:szCs w:val="20"/>
              </w:rPr>
              <w:t>N°</w:t>
            </w:r>
            <w:proofErr w:type="spellEnd"/>
            <w:r w:rsidRPr="000035F5">
              <w:rPr>
                <w:bCs/>
                <w:sz w:val="20"/>
                <w:szCs w:val="20"/>
              </w:rPr>
              <w:t xml:space="preserve"> 1646- 2023-SUNAT/323100</w:t>
            </w:r>
          </w:p>
          <w:p w14:paraId="44321737"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Requerimiento </w:t>
            </w:r>
            <w:proofErr w:type="spellStart"/>
            <w:r w:rsidRPr="000035F5">
              <w:rPr>
                <w:bCs/>
                <w:sz w:val="20"/>
                <w:szCs w:val="20"/>
              </w:rPr>
              <w:t>N°</w:t>
            </w:r>
            <w:proofErr w:type="spellEnd"/>
            <w:r w:rsidRPr="000035F5">
              <w:rPr>
                <w:bCs/>
                <w:sz w:val="20"/>
                <w:szCs w:val="20"/>
              </w:rPr>
              <w:t xml:space="preserve"> 2046- 2023-SUNAT/323100</w:t>
            </w:r>
          </w:p>
          <w:p w14:paraId="50B17DD5"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Resultado de Requerimiento </w:t>
            </w:r>
            <w:proofErr w:type="spellStart"/>
            <w:r w:rsidRPr="000035F5">
              <w:rPr>
                <w:bCs/>
                <w:sz w:val="20"/>
                <w:szCs w:val="20"/>
              </w:rPr>
              <w:t>N°</w:t>
            </w:r>
            <w:proofErr w:type="spellEnd"/>
            <w:r w:rsidRPr="000035F5">
              <w:rPr>
                <w:bCs/>
                <w:sz w:val="20"/>
                <w:szCs w:val="20"/>
              </w:rPr>
              <w:t xml:space="preserve"> 55-2024-SUNAT/323100</w:t>
            </w:r>
          </w:p>
          <w:p w14:paraId="443540F3"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Requerimiento </w:t>
            </w:r>
            <w:proofErr w:type="spellStart"/>
            <w:r w:rsidRPr="000035F5">
              <w:rPr>
                <w:bCs/>
                <w:sz w:val="20"/>
                <w:szCs w:val="20"/>
              </w:rPr>
              <w:t>N°</w:t>
            </w:r>
            <w:proofErr w:type="spellEnd"/>
            <w:r w:rsidRPr="000035F5">
              <w:rPr>
                <w:bCs/>
                <w:sz w:val="20"/>
                <w:szCs w:val="20"/>
              </w:rPr>
              <w:t xml:space="preserve"> 67- 2024-SUNAT/323100</w:t>
            </w:r>
          </w:p>
          <w:p w14:paraId="4A098BAF"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Acta </w:t>
            </w:r>
            <w:proofErr w:type="spellStart"/>
            <w:r w:rsidRPr="000035F5">
              <w:rPr>
                <w:bCs/>
                <w:sz w:val="20"/>
                <w:szCs w:val="20"/>
              </w:rPr>
              <w:t>N°</w:t>
            </w:r>
            <w:proofErr w:type="spellEnd"/>
            <w:r w:rsidRPr="000035F5">
              <w:rPr>
                <w:bCs/>
                <w:sz w:val="20"/>
                <w:szCs w:val="20"/>
              </w:rPr>
              <w:t xml:space="preserve"> 05-2024-SUNAT/323100</w:t>
            </w:r>
          </w:p>
          <w:p w14:paraId="6B409782"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Carta </w:t>
            </w:r>
            <w:proofErr w:type="spellStart"/>
            <w:r w:rsidRPr="000035F5">
              <w:rPr>
                <w:bCs/>
                <w:sz w:val="20"/>
                <w:szCs w:val="20"/>
              </w:rPr>
              <w:t>N°</w:t>
            </w:r>
            <w:proofErr w:type="spellEnd"/>
            <w:r w:rsidRPr="000035F5">
              <w:rPr>
                <w:bCs/>
                <w:sz w:val="20"/>
                <w:szCs w:val="20"/>
              </w:rPr>
              <w:t xml:space="preserve"> 475-2024-SUNAT/323100</w:t>
            </w:r>
          </w:p>
          <w:p w14:paraId="28013563"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Requerimiento </w:t>
            </w:r>
            <w:proofErr w:type="spellStart"/>
            <w:r w:rsidRPr="000035F5">
              <w:rPr>
                <w:bCs/>
                <w:sz w:val="20"/>
                <w:szCs w:val="20"/>
              </w:rPr>
              <w:t>N°</w:t>
            </w:r>
            <w:proofErr w:type="spellEnd"/>
            <w:r w:rsidRPr="000035F5">
              <w:rPr>
                <w:bCs/>
                <w:sz w:val="20"/>
                <w:szCs w:val="20"/>
              </w:rPr>
              <w:t xml:space="preserve"> 613-2024-SUNAT/323100</w:t>
            </w:r>
          </w:p>
          <w:p w14:paraId="5169E4D1"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Expediente </w:t>
            </w:r>
            <w:proofErr w:type="spellStart"/>
            <w:r w:rsidRPr="000035F5">
              <w:rPr>
                <w:bCs/>
                <w:sz w:val="20"/>
                <w:szCs w:val="20"/>
              </w:rPr>
              <w:t>N°</w:t>
            </w:r>
            <w:proofErr w:type="spellEnd"/>
            <w:r w:rsidRPr="000035F5">
              <w:rPr>
                <w:bCs/>
                <w:sz w:val="20"/>
                <w:szCs w:val="20"/>
              </w:rPr>
              <w:t xml:space="preserve"> 000-URD999-2024-373342</w:t>
            </w:r>
          </w:p>
          <w:p w14:paraId="667BF533"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Expediente </w:t>
            </w:r>
            <w:proofErr w:type="spellStart"/>
            <w:r w:rsidRPr="000035F5">
              <w:rPr>
                <w:bCs/>
                <w:sz w:val="20"/>
                <w:szCs w:val="20"/>
              </w:rPr>
              <w:t>N°</w:t>
            </w:r>
            <w:proofErr w:type="spellEnd"/>
            <w:r w:rsidRPr="000035F5">
              <w:rPr>
                <w:bCs/>
                <w:sz w:val="20"/>
                <w:szCs w:val="20"/>
              </w:rPr>
              <w:t xml:space="preserve"> 000-URD999-2024-373336</w:t>
            </w:r>
          </w:p>
          <w:p w14:paraId="3C7A861C"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Carta </w:t>
            </w:r>
            <w:proofErr w:type="spellStart"/>
            <w:r w:rsidRPr="000035F5">
              <w:rPr>
                <w:bCs/>
                <w:sz w:val="20"/>
                <w:szCs w:val="20"/>
              </w:rPr>
              <w:t>N°</w:t>
            </w:r>
            <w:proofErr w:type="spellEnd"/>
            <w:r w:rsidRPr="000035F5">
              <w:rPr>
                <w:bCs/>
                <w:sz w:val="20"/>
                <w:szCs w:val="20"/>
              </w:rPr>
              <w:t xml:space="preserve"> 485-2024-SUNAT/323100</w:t>
            </w:r>
          </w:p>
          <w:p w14:paraId="4377BF2E"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Expediente </w:t>
            </w:r>
            <w:proofErr w:type="spellStart"/>
            <w:r w:rsidRPr="000035F5">
              <w:rPr>
                <w:bCs/>
                <w:sz w:val="20"/>
                <w:szCs w:val="20"/>
              </w:rPr>
              <w:t>N°</w:t>
            </w:r>
            <w:proofErr w:type="spellEnd"/>
            <w:r w:rsidRPr="000035F5">
              <w:rPr>
                <w:bCs/>
                <w:sz w:val="20"/>
                <w:szCs w:val="20"/>
              </w:rPr>
              <w:t xml:space="preserve"> 000-URD999-2024-453073</w:t>
            </w:r>
          </w:p>
          <w:p w14:paraId="63EE2DD6"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 xml:space="preserve">Resultado de Requerimiento </w:t>
            </w:r>
            <w:proofErr w:type="spellStart"/>
            <w:r w:rsidRPr="000035F5">
              <w:rPr>
                <w:bCs/>
                <w:sz w:val="20"/>
                <w:szCs w:val="20"/>
              </w:rPr>
              <w:t>N°</w:t>
            </w:r>
            <w:proofErr w:type="spellEnd"/>
            <w:r w:rsidRPr="000035F5">
              <w:rPr>
                <w:bCs/>
                <w:sz w:val="20"/>
                <w:szCs w:val="20"/>
              </w:rPr>
              <w:t xml:space="preserve"> 561- 2024-SUNAT/323100</w:t>
            </w:r>
          </w:p>
          <w:p w14:paraId="43615AAF" w14:textId="77777777" w:rsidR="000035F5" w:rsidRPr="000035F5" w:rsidRDefault="000035F5" w:rsidP="000035F5">
            <w:pPr>
              <w:pStyle w:val="TableParagraph"/>
              <w:spacing w:before="20" w:after="20"/>
              <w:ind w:left="569" w:hanging="15"/>
              <w:rPr>
                <w:bCs/>
                <w:sz w:val="20"/>
                <w:szCs w:val="20"/>
              </w:rPr>
            </w:pPr>
            <w:r w:rsidRPr="000035F5">
              <w:rPr>
                <w:bCs/>
                <w:sz w:val="20"/>
                <w:szCs w:val="20"/>
              </w:rPr>
              <w:t xml:space="preserve">Memorándum Electrónico </w:t>
            </w:r>
            <w:proofErr w:type="spellStart"/>
            <w:r w:rsidRPr="000035F5">
              <w:rPr>
                <w:bCs/>
                <w:sz w:val="20"/>
                <w:szCs w:val="20"/>
              </w:rPr>
              <w:t>N°</w:t>
            </w:r>
            <w:proofErr w:type="spellEnd"/>
            <w:r w:rsidRPr="000035F5">
              <w:rPr>
                <w:bCs/>
                <w:sz w:val="20"/>
                <w:szCs w:val="20"/>
              </w:rPr>
              <w:t xml:space="preserve"> 316-2023-323100 (Delegación</w:t>
            </w:r>
            <w:r w:rsidRPr="000035F5">
              <w:rPr>
                <w:bCs/>
                <w:spacing w:val="-3"/>
                <w:sz w:val="20"/>
                <w:szCs w:val="20"/>
              </w:rPr>
              <w:t xml:space="preserve"> </w:t>
            </w:r>
            <w:r w:rsidRPr="000035F5">
              <w:rPr>
                <w:bCs/>
                <w:sz w:val="20"/>
                <w:szCs w:val="20"/>
              </w:rPr>
              <w:t>de</w:t>
            </w:r>
            <w:r w:rsidRPr="000035F5">
              <w:rPr>
                <w:bCs/>
                <w:spacing w:val="-5"/>
                <w:sz w:val="20"/>
                <w:szCs w:val="20"/>
              </w:rPr>
              <w:t xml:space="preserve"> </w:t>
            </w:r>
            <w:r w:rsidRPr="000035F5">
              <w:rPr>
                <w:bCs/>
                <w:spacing w:val="-2"/>
                <w:sz w:val="20"/>
                <w:szCs w:val="20"/>
              </w:rPr>
              <w:t>firma)</w:t>
            </w:r>
          </w:p>
        </w:tc>
      </w:tr>
      <w:tr w:rsidR="000035F5" w:rsidRPr="000035F5" w14:paraId="0CE2F880" w14:textId="77777777" w:rsidTr="006E225D">
        <w:trPr>
          <w:trHeight w:val="20"/>
        </w:trPr>
        <w:tc>
          <w:tcPr>
            <w:tcW w:w="2410" w:type="dxa"/>
            <w:tcBorders>
              <w:bottom w:val="single" w:sz="4" w:space="0" w:color="auto"/>
            </w:tcBorders>
          </w:tcPr>
          <w:p w14:paraId="34246C9C" w14:textId="77777777" w:rsidR="000035F5" w:rsidRPr="000035F5" w:rsidRDefault="000035F5" w:rsidP="000035F5">
            <w:pPr>
              <w:pStyle w:val="TableParagraph"/>
              <w:spacing w:before="20" w:after="20"/>
              <w:ind w:left="50" w:firstLine="426"/>
              <w:rPr>
                <w:b/>
                <w:spacing w:val="-2"/>
                <w:sz w:val="20"/>
                <w:szCs w:val="20"/>
              </w:rPr>
            </w:pPr>
            <w:r w:rsidRPr="000035F5">
              <w:rPr>
                <w:b/>
                <w:spacing w:val="-2"/>
                <w:sz w:val="20"/>
                <w:szCs w:val="20"/>
              </w:rPr>
              <w:t>FECHA</w:t>
            </w:r>
          </w:p>
        </w:tc>
        <w:tc>
          <w:tcPr>
            <w:tcW w:w="284" w:type="dxa"/>
            <w:tcBorders>
              <w:bottom w:val="single" w:sz="4" w:space="0" w:color="auto"/>
            </w:tcBorders>
          </w:tcPr>
          <w:p w14:paraId="74676653" w14:textId="77777777" w:rsidR="000035F5" w:rsidRPr="000035F5" w:rsidRDefault="000035F5" w:rsidP="000035F5">
            <w:pPr>
              <w:pStyle w:val="TableParagraph"/>
              <w:spacing w:before="20" w:after="20"/>
              <w:ind w:right="21" w:firstLine="426"/>
              <w:jc w:val="center"/>
              <w:rPr>
                <w:b/>
                <w:w w:val="99"/>
                <w:sz w:val="20"/>
                <w:szCs w:val="20"/>
              </w:rPr>
            </w:pPr>
            <w:r w:rsidRPr="000035F5">
              <w:rPr>
                <w:b/>
                <w:w w:val="99"/>
                <w:sz w:val="20"/>
                <w:szCs w:val="20"/>
              </w:rPr>
              <w:t>:</w:t>
            </w:r>
          </w:p>
        </w:tc>
        <w:tc>
          <w:tcPr>
            <w:tcW w:w="5811" w:type="dxa"/>
            <w:tcBorders>
              <w:bottom w:val="single" w:sz="4" w:space="0" w:color="auto"/>
            </w:tcBorders>
          </w:tcPr>
          <w:p w14:paraId="3DCD6D32" w14:textId="77777777" w:rsidR="000035F5" w:rsidRPr="000035F5" w:rsidRDefault="000035F5" w:rsidP="000035F5">
            <w:pPr>
              <w:pStyle w:val="TableParagraph"/>
              <w:spacing w:before="20" w:after="20"/>
              <w:ind w:left="128" w:firstLine="426"/>
              <w:rPr>
                <w:bCs/>
                <w:sz w:val="20"/>
                <w:szCs w:val="20"/>
              </w:rPr>
            </w:pPr>
            <w:r w:rsidRPr="000035F5">
              <w:rPr>
                <w:bCs/>
                <w:sz w:val="20"/>
                <w:szCs w:val="20"/>
              </w:rPr>
              <w:t>Callao,</w:t>
            </w:r>
            <w:r w:rsidRPr="000035F5">
              <w:rPr>
                <w:bCs/>
                <w:spacing w:val="-3"/>
                <w:sz w:val="20"/>
                <w:szCs w:val="20"/>
              </w:rPr>
              <w:t xml:space="preserve"> 25 de noviembre </w:t>
            </w:r>
            <w:r w:rsidRPr="000035F5">
              <w:rPr>
                <w:bCs/>
                <w:sz w:val="20"/>
                <w:szCs w:val="20"/>
              </w:rPr>
              <w:t>de</w:t>
            </w:r>
            <w:r w:rsidRPr="000035F5">
              <w:rPr>
                <w:bCs/>
                <w:spacing w:val="-3"/>
                <w:sz w:val="20"/>
                <w:szCs w:val="20"/>
              </w:rPr>
              <w:t xml:space="preserve"> </w:t>
            </w:r>
            <w:r w:rsidRPr="000035F5">
              <w:rPr>
                <w:bCs/>
                <w:spacing w:val="-4"/>
                <w:sz w:val="20"/>
                <w:szCs w:val="20"/>
              </w:rPr>
              <w:t>2024</w:t>
            </w:r>
          </w:p>
        </w:tc>
      </w:tr>
    </w:tbl>
    <w:p w14:paraId="7A63F819" w14:textId="77777777" w:rsidR="000035F5" w:rsidRPr="000035F5" w:rsidRDefault="000035F5" w:rsidP="000035F5">
      <w:pPr>
        <w:pStyle w:val="Textoindependiente"/>
        <w:spacing w:before="1"/>
        <w:ind w:firstLine="426"/>
        <w:rPr>
          <w:rFonts w:ascii="Arial" w:hAnsi="Arial" w:cs="Arial"/>
          <w:b/>
          <w:sz w:val="22"/>
          <w:szCs w:val="22"/>
        </w:rPr>
      </w:pPr>
    </w:p>
    <w:p w14:paraId="6831E0B9" w14:textId="77777777" w:rsidR="000035F5" w:rsidRPr="000035F5" w:rsidRDefault="000035F5" w:rsidP="000035F5">
      <w:pPr>
        <w:pStyle w:val="Sangradetextonormal"/>
        <w:tabs>
          <w:tab w:val="left" w:pos="426"/>
        </w:tabs>
        <w:ind w:left="426"/>
        <w:jc w:val="both"/>
        <w:rPr>
          <w:rFonts w:ascii="Arial" w:hAnsi="Arial" w:cs="Arial"/>
          <w:color w:val="000000" w:themeColor="text1"/>
        </w:rPr>
      </w:pPr>
      <w:r w:rsidRPr="000035F5">
        <w:rPr>
          <w:rFonts w:ascii="Arial" w:hAnsi="Arial" w:cs="Arial"/>
        </w:rPr>
        <w:t xml:space="preserve">Por medio del presente le informamos a su representada, en adelante “la fiscalizada”, que la Intendencia Nacional de Control Aduanero, en ejercicio de las facultades establecidas en </w:t>
      </w:r>
      <w:r w:rsidRPr="000035F5">
        <w:rPr>
          <w:rFonts w:ascii="Arial" w:hAnsi="Arial" w:cs="Arial"/>
        </w:rPr>
        <w:lastRenderedPageBreak/>
        <w:t xml:space="preserve">los artículos 10°, 164° y 165° de la Ley General de Aduanas, aprobada por Decreto Legislativo </w:t>
      </w:r>
      <w:proofErr w:type="spellStart"/>
      <w:r w:rsidRPr="000035F5">
        <w:rPr>
          <w:rFonts w:ascii="Arial" w:hAnsi="Arial" w:cs="Arial"/>
        </w:rPr>
        <w:t>Nº</w:t>
      </w:r>
      <w:proofErr w:type="spellEnd"/>
      <w:r w:rsidRPr="000035F5">
        <w:rPr>
          <w:rFonts w:ascii="Arial" w:hAnsi="Arial" w:cs="Arial"/>
        </w:rPr>
        <w:t xml:space="preserve"> 1053 y modificatorias, concordado con el artículo 62° del Texto Único Ordenado del Código Tributario, aprobado por Decreto Supremo </w:t>
      </w:r>
      <w:proofErr w:type="spellStart"/>
      <w:r w:rsidRPr="000035F5">
        <w:rPr>
          <w:rFonts w:ascii="Arial" w:hAnsi="Arial" w:cs="Arial"/>
        </w:rPr>
        <w:t>Nº</w:t>
      </w:r>
      <w:proofErr w:type="spellEnd"/>
      <w:r w:rsidRPr="000035F5">
        <w:rPr>
          <w:rFonts w:ascii="Arial" w:hAnsi="Arial" w:cs="Arial"/>
        </w:rPr>
        <w:t xml:space="preserve"> 133-2013-EF y modificatorias, y en el marco de las acciones implementadas en mérito de la Carta de Presentación</w:t>
      </w:r>
      <w:r w:rsidRPr="000035F5">
        <w:rPr>
          <w:rFonts w:ascii="Arial" w:hAnsi="Arial" w:cs="Arial"/>
          <w:bCs/>
        </w:rPr>
        <w:t xml:space="preserve"> </w:t>
      </w:r>
      <w:proofErr w:type="spellStart"/>
      <w:r w:rsidRPr="000035F5">
        <w:rPr>
          <w:rFonts w:ascii="Arial" w:hAnsi="Arial" w:cs="Arial"/>
        </w:rPr>
        <w:t>N°</w:t>
      </w:r>
      <w:proofErr w:type="spellEnd"/>
      <w:r w:rsidRPr="000035F5">
        <w:rPr>
          <w:rFonts w:ascii="Arial" w:hAnsi="Arial" w:cs="Arial"/>
        </w:rPr>
        <w:t xml:space="preserve"> 1449-2023-SUNAT/323100, depositada en su Buzón SOL el 24/10/2023 y Carta de Presentación </w:t>
      </w:r>
      <w:proofErr w:type="spellStart"/>
      <w:r w:rsidRPr="000035F5">
        <w:rPr>
          <w:rFonts w:ascii="Arial" w:hAnsi="Arial" w:cs="Arial"/>
        </w:rPr>
        <w:t>N°</w:t>
      </w:r>
      <w:proofErr w:type="spellEnd"/>
      <w:r w:rsidRPr="000035F5">
        <w:rPr>
          <w:rFonts w:ascii="Arial" w:hAnsi="Arial" w:cs="Arial"/>
        </w:rPr>
        <w:t xml:space="preserve"> 475-2024-SUNAT/323100 notificada con fecha 22/04/2024 al Representante Legal ( Sr. ZHUANG QINGPING) de la fiscalizada según Partida Registral </w:t>
      </w:r>
      <w:proofErr w:type="spellStart"/>
      <w:r w:rsidRPr="000035F5">
        <w:rPr>
          <w:rFonts w:ascii="Arial" w:hAnsi="Arial" w:cs="Arial"/>
        </w:rPr>
        <w:t>N°</w:t>
      </w:r>
      <w:proofErr w:type="spellEnd"/>
      <w:r w:rsidRPr="000035F5">
        <w:rPr>
          <w:rFonts w:ascii="Arial" w:hAnsi="Arial" w:cs="Arial"/>
        </w:rPr>
        <w:t xml:space="preserve"> 14274611, viene realizando acciones de fiscalización con el objeto de verificar el cumplimiento de sus obligaciones tributario aduaneras, de conformidad con el artículo 17° de la Decisión 571 de la CAN, inciso b) del artículo 1° y artículo 11º del Reglamento para la Valoración de Mercancías según el Acuerdo sobre Valoración en Aduana de la OMC, aprobado por Decreto Supremo </w:t>
      </w:r>
      <w:proofErr w:type="spellStart"/>
      <w:r w:rsidRPr="000035F5">
        <w:rPr>
          <w:rFonts w:ascii="Arial" w:hAnsi="Arial" w:cs="Arial"/>
        </w:rPr>
        <w:t>N°</w:t>
      </w:r>
      <w:proofErr w:type="spellEnd"/>
      <w:r w:rsidRPr="000035F5">
        <w:rPr>
          <w:rFonts w:ascii="Arial" w:hAnsi="Arial" w:cs="Arial"/>
        </w:rPr>
        <w:t xml:space="preserve"> 186-99-EF y modificatorias; en ese sentido, </w:t>
      </w:r>
      <w:r w:rsidRPr="000035F5">
        <w:rPr>
          <w:rFonts w:ascii="Arial" w:hAnsi="Arial" w:cs="Arial"/>
          <w:color w:val="000000" w:themeColor="text1"/>
        </w:rPr>
        <w:t xml:space="preserve">hacemos de su conocimiento (de manera preliminar) las incidencias detectadas como resultado de la acción de fiscalización realizada a las mercancías importadas a través de las Declaraciones Aduaneras de Mercancías, en adelante DAM fiscalizadas, comprendidas en el Cuadro </w:t>
      </w:r>
      <w:proofErr w:type="spellStart"/>
      <w:r w:rsidRPr="000035F5">
        <w:rPr>
          <w:rFonts w:ascii="Arial" w:hAnsi="Arial" w:cs="Arial"/>
          <w:color w:val="000000" w:themeColor="text1"/>
        </w:rPr>
        <w:t>N°</w:t>
      </w:r>
      <w:proofErr w:type="spellEnd"/>
      <w:r w:rsidRPr="000035F5">
        <w:rPr>
          <w:rFonts w:ascii="Arial" w:hAnsi="Arial" w:cs="Arial"/>
          <w:color w:val="000000" w:themeColor="text1"/>
        </w:rPr>
        <w:t xml:space="preserve"> 01 siguiente, con el fin de que presente por escrito -de considerarlo necesario- el descargo a dichas incidencias y/o proceda a la autoliquidación de las multas correspondientes.</w:t>
      </w:r>
    </w:p>
    <w:p w14:paraId="5C870CF8" w14:textId="77777777" w:rsidR="000035F5" w:rsidRPr="000035F5" w:rsidRDefault="000035F5" w:rsidP="000035F5">
      <w:pPr>
        <w:pStyle w:val="Sangradetextonormal"/>
        <w:tabs>
          <w:tab w:val="left" w:pos="0"/>
        </w:tabs>
        <w:ind w:left="0" w:firstLine="426"/>
        <w:jc w:val="both"/>
        <w:rPr>
          <w:rFonts w:ascii="Arial" w:hAnsi="Arial" w:cs="Arial"/>
          <w:color w:val="000000" w:themeColor="text1"/>
        </w:rPr>
      </w:pPr>
    </w:p>
    <w:p w14:paraId="44097849" w14:textId="77777777" w:rsidR="000035F5" w:rsidRPr="000035F5" w:rsidRDefault="000035F5" w:rsidP="000035F5">
      <w:pPr>
        <w:pStyle w:val="Sangradetextonormal"/>
        <w:tabs>
          <w:tab w:val="left" w:pos="0"/>
        </w:tabs>
        <w:ind w:left="0" w:firstLine="426"/>
        <w:jc w:val="both"/>
        <w:rPr>
          <w:rFonts w:ascii="Arial" w:hAnsi="Arial" w:cs="Arial"/>
          <w:bCs/>
        </w:rPr>
      </w:pPr>
    </w:p>
    <w:p w14:paraId="3A585B77" w14:textId="77777777" w:rsidR="000035F5" w:rsidRPr="000035F5" w:rsidRDefault="000035F5" w:rsidP="000035F5">
      <w:pPr>
        <w:ind w:firstLine="426"/>
        <w:jc w:val="center"/>
        <w:rPr>
          <w:rFonts w:ascii="Arial" w:hAnsi="Arial" w:cs="Arial"/>
        </w:rPr>
      </w:pPr>
      <w:r w:rsidRPr="000035F5">
        <w:rPr>
          <w:rFonts w:ascii="Arial" w:hAnsi="Arial" w:cs="Arial"/>
          <w:b/>
        </w:rPr>
        <w:t xml:space="preserve">Cuadro </w:t>
      </w:r>
      <w:proofErr w:type="spellStart"/>
      <w:r w:rsidRPr="000035F5">
        <w:rPr>
          <w:rFonts w:ascii="Arial" w:hAnsi="Arial" w:cs="Arial"/>
          <w:b/>
        </w:rPr>
        <w:t>N°</w:t>
      </w:r>
      <w:proofErr w:type="spellEnd"/>
      <w:r w:rsidRPr="000035F5">
        <w:rPr>
          <w:rFonts w:ascii="Arial" w:hAnsi="Arial" w:cs="Arial"/>
          <w:b/>
        </w:rPr>
        <w:t xml:space="preserve"> 01</w:t>
      </w:r>
    </w:p>
    <w:p w14:paraId="6AB9C0FD" w14:textId="77777777" w:rsidR="000035F5" w:rsidRPr="000035F5" w:rsidRDefault="000035F5" w:rsidP="000035F5">
      <w:pPr>
        <w:ind w:firstLine="426"/>
        <w:jc w:val="center"/>
        <w:rPr>
          <w:rFonts w:ascii="Arial" w:hAnsi="Arial" w:cs="Arial"/>
        </w:rPr>
      </w:pPr>
      <w:r w:rsidRPr="000035F5">
        <w:rPr>
          <w:rFonts w:ascii="Arial" w:hAnsi="Arial" w:cs="Arial"/>
        </w:rPr>
        <w:t>(DAM fiscalizadas)</w:t>
      </w:r>
    </w:p>
    <w:p w14:paraId="732DA52A" w14:textId="77777777" w:rsidR="000035F5" w:rsidRPr="000035F5" w:rsidRDefault="000035F5" w:rsidP="000035F5">
      <w:pPr>
        <w:ind w:firstLine="426"/>
        <w:jc w:val="center"/>
        <w:rPr>
          <w:rFonts w:ascii="Arial" w:hAnsi="Arial" w:cs="Arial"/>
        </w:rPr>
      </w:pPr>
    </w:p>
    <w:tbl>
      <w:tblPr>
        <w:tblW w:w="58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24"/>
        <w:gridCol w:w="1685"/>
        <w:gridCol w:w="724"/>
        <w:gridCol w:w="1016"/>
        <w:gridCol w:w="724"/>
        <w:gridCol w:w="1011"/>
      </w:tblGrid>
      <w:tr w:rsidR="000035F5" w:rsidRPr="000035F5" w14:paraId="2BE9E9C1" w14:textId="77777777" w:rsidTr="006E225D">
        <w:trPr>
          <w:trHeight w:val="254"/>
          <w:jc w:val="center"/>
        </w:trPr>
        <w:tc>
          <w:tcPr>
            <w:tcW w:w="300" w:type="dxa"/>
            <w:shd w:val="clear" w:color="000000" w:fill="F2F2F2"/>
            <w:noWrap/>
            <w:vAlign w:val="center"/>
            <w:hideMark/>
          </w:tcPr>
          <w:p w14:paraId="392634BE" w14:textId="77777777" w:rsidR="000035F5" w:rsidRPr="000035F5" w:rsidRDefault="000035F5" w:rsidP="000035F5">
            <w:pPr>
              <w:ind w:firstLine="426"/>
              <w:jc w:val="center"/>
              <w:rPr>
                <w:rFonts w:ascii="Arial" w:hAnsi="Arial" w:cs="Arial"/>
                <w:color w:val="000000"/>
                <w:sz w:val="14"/>
                <w:szCs w:val="14"/>
                <w:lang w:val="es-PE"/>
              </w:rPr>
            </w:pPr>
            <w:proofErr w:type="spellStart"/>
            <w:r w:rsidRPr="000035F5">
              <w:rPr>
                <w:rFonts w:ascii="Arial" w:hAnsi="Arial" w:cs="Arial"/>
                <w:color w:val="000000"/>
                <w:sz w:val="14"/>
                <w:szCs w:val="14"/>
                <w:lang w:val="es-419"/>
              </w:rPr>
              <w:t>N°</w:t>
            </w:r>
            <w:proofErr w:type="spellEnd"/>
          </w:p>
        </w:tc>
        <w:tc>
          <w:tcPr>
            <w:tcW w:w="1685" w:type="dxa"/>
            <w:shd w:val="clear" w:color="000000" w:fill="F2F2F2"/>
            <w:noWrap/>
            <w:vAlign w:val="center"/>
            <w:hideMark/>
          </w:tcPr>
          <w:p w14:paraId="09C239DD"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DAM</w:t>
            </w:r>
          </w:p>
        </w:tc>
        <w:tc>
          <w:tcPr>
            <w:tcW w:w="300" w:type="dxa"/>
            <w:shd w:val="clear" w:color="000000" w:fill="F2F2F2"/>
            <w:vAlign w:val="center"/>
            <w:hideMark/>
          </w:tcPr>
          <w:p w14:paraId="7B3288C8" w14:textId="77777777" w:rsidR="000035F5" w:rsidRPr="000035F5" w:rsidRDefault="000035F5" w:rsidP="000035F5">
            <w:pPr>
              <w:ind w:firstLine="426"/>
              <w:jc w:val="center"/>
              <w:rPr>
                <w:rFonts w:ascii="Arial" w:hAnsi="Arial" w:cs="Arial"/>
                <w:color w:val="000000"/>
                <w:sz w:val="14"/>
                <w:szCs w:val="14"/>
                <w:lang w:val="es-PE"/>
              </w:rPr>
            </w:pPr>
            <w:proofErr w:type="spellStart"/>
            <w:r w:rsidRPr="000035F5">
              <w:rPr>
                <w:rFonts w:ascii="Arial" w:hAnsi="Arial" w:cs="Arial"/>
                <w:color w:val="000000"/>
                <w:sz w:val="14"/>
                <w:szCs w:val="14"/>
                <w:lang w:val="es-419"/>
              </w:rPr>
              <w:t>N°</w:t>
            </w:r>
            <w:proofErr w:type="spellEnd"/>
          </w:p>
        </w:tc>
        <w:tc>
          <w:tcPr>
            <w:tcW w:w="1644" w:type="dxa"/>
            <w:shd w:val="clear" w:color="000000" w:fill="F2F2F2"/>
            <w:vAlign w:val="center"/>
            <w:hideMark/>
          </w:tcPr>
          <w:p w14:paraId="5CB65505"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DAM</w:t>
            </w:r>
          </w:p>
        </w:tc>
        <w:tc>
          <w:tcPr>
            <w:tcW w:w="336" w:type="dxa"/>
            <w:shd w:val="clear" w:color="000000" w:fill="F2F2F2"/>
            <w:vAlign w:val="center"/>
            <w:hideMark/>
          </w:tcPr>
          <w:p w14:paraId="59E87E1A" w14:textId="77777777" w:rsidR="000035F5" w:rsidRPr="000035F5" w:rsidRDefault="000035F5" w:rsidP="000035F5">
            <w:pPr>
              <w:ind w:firstLine="426"/>
              <w:jc w:val="center"/>
              <w:rPr>
                <w:rFonts w:ascii="Arial" w:hAnsi="Arial" w:cs="Arial"/>
                <w:color w:val="000000"/>
                <w:sz w:val="14"/>
                <w:szCs w:val="14"/>
                <w:lang w:val="es-PE"/>
              </w:rPr>
            </w:pPr>
            <w:proofErr w:type="spellStart"/>
            <w:r w:rsidRPr="000035F5">
              <w:rPr>
                <w:rFonts w:ascii="Arial" w:hAnsi="Arial" w:cs="Arial"/>
                <w:color w:val="000000"/>
                <w:sz w:val="14"/>
                <w:szCs w:val="14"/>
                <w:lang w:val="es-419"/>
              </w:rPr>
              <w:t>N°</w:t>
            </w:r>
            <w:proofErr w:type="spellEnd"/>
          </w:p>
        </w:tc>
        <w:tc>
          <w:tcPr>
            <w:tcW w:w="1619" w:type="dxa"/>
            <w:shd w:val="clear" w:color="000000" w:fill="F2F2F2"/>
            <w:vAlign w:val="center"/>
            <w:hideMark/>
          </w:tcPr>
          <w:p w14:paraId="473A8AC1"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DAM</w:t>
            </w:r>
          </w:p>
        </w:tc>
      </w:tr>
      <w:tr w:rsidR="000035F5" w:rsidRPr="000035F5" w14:paraId="3A2CB694" w14:textId="77777777" w:rsidTr="006E225D">
        <w:trPr>
          <w:trHeight w:val="347"/>
          <w:jc w:val="center"/>
        </w:trPr>
        <w:tc>
          <w:tcPr>
            <w:tcW w:w="300" w:type="dxa"/>
            <w:shd w:val="clear" w:color="000000" w:fill="FFFFFF"/>
            <w:noWrap/>
            <w:vAlign w:val="center"/>
            <w:hideMark/>
          </w:tcPr>
          <w:p w14:paraId="47B94A35"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1</w:t>
            </w:r>
          </w:p>
        </w:tc>
        <w:tc>
          <w:tcPr>
            <w:tcW w:w="1685" w:type="dxa"/>
            <w:shd w:val="clear" w:color="000000" w:fill="FFFFFF"/>
            <w:vAlign w:val="center"/>
            <w:hideMark/>
          </w:tcPr>
          <w:p w14:paraId="2A60BCD4"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235-2019-10-149694</w:t>
            </w:r>
          </w:p>
        </w:tc>
        <w:tc>
          <w:tcPr>
            <w:tcW w:w="300" w:type="dxa"/>
            <w:shd w:val="clear" w:color="000000" w:fill="FFFFFF"/>
            <w:vAlign w:val="center"/>
            <w:hideMark/>
          </w:tcPr>
          <w:p w14:paraId="5C38E83B"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9</w:t>
            </w:r>
          </w:p>
        </w:tc>
        <w:tc>
          <w:tcPr>
            <w:tcW w:w="1644" w:type="dxa"/>
            <w:shd w:val="clear" w:color="000000" w:fill="FFFFFF"/>
            <w:vAlign w:val="center"/>
            <w:hideMark/>
          </w:tcPr>
          <w:p w14:paraId="0E3209C3"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118-2019-10- 422051</w:t>
            </w:r>
          </w:p>
        </w:tc>
        <w:tc>
          <w:tcPr>
            <w:tcW w:w="336" w:type="dxa"/>
            <w:shd w:val="clear" w:color="000000" w:fill="FFFFFF"/>
            <w:vAlign w:val="center"/>
            <w:hideMark/>
          </w:tcPr>
          <w:p w14:paraId="30AD27A7"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17</w:t>
            </w:r>
          </w:p>
        </w:tc>
        <w:tc>
          <w:tcPr>
            <w:tcW w:w="1619" w:type="dxa"/>
            <w:shd w:val="clear" w:color="000000" w:fill="FFFFFF"/>
            <w:vAlign w:val="center"/>
            <w:hideMark/>
          </w:tcPr>
          <w:p w14:paraId="7DD6F2C7"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118-2019-10-479562</w:t>
            </w:r>
          </w:p>
        </w:tc>
      </w:tr>
      <w:tr w:rsidR="000035F5" w:rsidRPr="000035F5" w14:paraId="5A7077E6" w14:textId="77777777" w:rsidTr="006E225D">
        <w:trPr>
          <w:trHeight w:val="347"/>
          <w:jc w:val="center"/>
        </w:trPr>
        <w:tc>
          <w:tcPr>
            <w:tcW w:w="300" w:type="dxa"/>
            <w:shd w:val="clear" w:color="000000" w:fill="FFFFFF"/>
            <w:noWrap/>
            <w:vAlign w:val="center"/>
            <w:hideMark/>
          </w:tcPr>
          <w:p w14:paraId="60651006"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2</w:t>
            </w:r>
          </w:p>
        </w:tc>
        <w:tc>
          <w:tcPr>
            <w:tcW w:w="1685" w:type="dxa"/>
            <w:shd w:val="clear" w:color="000000" w:fill="FFFFFF"/>
            <w:vAlign w:val="center"/>
            <w:hideMark/>
          </w:tcPr>
          <w:p w14:paraId="2024A23B"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118-2019-10-385598</w:t>
            </w:r>
          </w:p>
        </w:tc>
        <w:tc>
          <w:tcPr>
            <w:tcW w:w="300" w:type="dxa"/>
            <w:shd w:val="clear" w:color="000000" w:fill="FFFFFF"/>
            <w:vAlign w:val="center"/>
            <w:hideMark/>
          </w:tcPr>
          <w:p w14:paraId="38706210"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10</w:t>
            </w:r>
          </w:p>
        </w:tc>
        <w:tc>
          <w:tcPr>
            <w:tcW w:w="1644" w:type="dxa"/>
            <w:shd w:val="clear" w:color="000000" w:fill="FFFFFF"/>
            <w:vAlign w:val="center"/>
            <w:hideMark/>
          </w:tcPr>
          <w:p w14:paraId="4A6ED53B"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118-2019-10-434865</w:t>
            </w:r>
          </w:p>
        </w:tc>
        <w:tc>
          <w:tcPr>
            <w:tcW w:w="336" w:type="dxa"/>
            <w:shd w:val="clear" w:color="000000" w:fill="FFFFFF"/>
            <w:vAlign w:val="center"/>
            <w:hideMark/>
          </w:tcPr>
          <w:p w14:paraId="18F714F9"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18</w:t>
            </w:r>
          </w:p>
        </w:tc>
        <w:tc>
          <w:tcPr>
            <w:tcW w:w="1619" w:type="dxa"/>
            <w:shd w:val="clear" w:color="000000" w:fill="FFFFFF"/>
            <w:vAlign w:val="center"/>
            <w:hideMark/>
          </w:tcPr>
          <w:p w14:paraId="59EC5472"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118-2019-10-479542</w:t>
            </w:r>
          </w:p>
        </w:tc>
      </w:tr>
      <w:tr w:rsidR="000035F5" w:rsidRPr="000035F5" w14:paraId="300691F9" w14:textId="77777777" w:rsidTr="006E225D">
        <w:trPr>
          <w:trHeight w:val="347"/>
          <w:jc w:val="center"/>
        </w:trPr>
        <w:tc>
          <w:tcPr>
            <w:tcW w:w="300" w:type="dxa"/>
            <w:shd w:val="clear" w:color="000000" w:fill="FFFFFF"/>
            <w:noWrap/>
            <w:vAlign w:val="center"/>
            <w:hideMark/>
          </w:tcPr>
          <w:p w14:paraId="27B48E45"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3</w:t>
            </w:r>
          </w:p>
        </w:tc>
        <w:tc>
          <w:tcPr>
            <w:tcW w:w="1685" w:type="dxa"/>
            <w:shd w:val="clear" w:color="000000" w:fill="FFFFFF"/>
            <w:vAlign w:val="center"/>
            <w:hideMark/>
          </w:tcPr>
          <w:p w14:paraId="54C2AD21"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118-2019-10-399715</w:t>
            </w:r>
          </w:p>
        </w:tc>
        <w:tc>
          <w:tcPr>
            <w:tcW w:w="300" w:type="dxa"/>
            <w:shd w:val="clear" w:color="000000" w:fill="FFFFFF"/>
            <w:vAlign w:val="center"/>
            <w:hideMark/>
          </w:tcPr>
          <w:p w14:paraId="4B78B071"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11</w:t>
            </w:r>
          </w:p>
        </w:tc>
        <w:tc>
          <w:tcPr>
            <w:tcW w:w="1644" w:type="dxa"/>
            <w:shd w:val="clear" w:color="000000" w:fill="FFFFFF"/>
            <w:vAlign w:val="center"/>
            <w:hideMark/>
          </w:tcPr>
          <w:p w14:paraId="7015B6A4"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118-2019-10-443790</w:t>
            </w:r>
          </w:p>
        </w:tc>
        <w:tc>
          <w:tcPr>
            <w:tcW w:w="336" w:type="dxa"/>
            <w:shd w:val="clear" w:color="000000" w:fill="FFFFFF"/>
            <w:vAlign w:val="center"/>
            <w:hideMark/>
          </w:tcPr>
          <w:p w14:paraId="0C0C9862"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19</w:t>
            </w:r>
          </w:p>
        </w:tc>
        <w:tc>
          <w:tcPr>
            <w:tcW w:w="1619" w:type="dxa"/>
            <w:shd w:val="clear" w:color="000000" w:fill="FFFFFF"/>
            <w:vAlign w:val="center"/>
            <w:hideMark/>
          </w:tcPr>
          <w:p w14:paraId="5A3EA32B"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118-2019-10-490132</w:t>
            </w:r>
          </w:p>
        </w:tc>
      </w:tr>
      <w:tr w:rsidR="000035F5" w:rsidRPr="000035F5" w14:paraId="1F681E2C" w14:textId="77777777" w:rsidTr="006E225D">
        <w:trPr>
          <w:trHeight w:val="347"/>
          <w:jc w:val="center"/>
        </w:trPr>
        <w:tc>
          <w:tcPr>
            <w:tcW w:w="300" w:type="dxa"/>
            <w:shd w:val="clear" w:color="000000" w:fill="FFFFFF"/>
            <w:noWrap/>
            <w:vAlign w:val="center"/>
            <w:hideMark/>
          </w:tcPr>
          <w:p w14:paraId="071ABFC6"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4</w:t>
            </w:r>
          </w:p>
        </w:tc>
        <w:tc>
          <w:tcPr>
            <w:tcW w:w="1685" w:type="dxa"/>
            <w:shd w:val="clear" w:color="000000" w:fill="FFFFFF"/>
            <w:vAlign w:val="center"/>
            <w:hideMark/>
          </w:tcPr>
          <w:p w14:paraId="283BB8E4"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118-2019-10-399840</w:t>
            </w:r>
          </w:p>
        </w:tc>
        <w:tc>
          <w:tcPr>
            <w:tcW w:w="300" w:type="dxa"/>
            <w:shd w:val="clear" w:color="000000" w:fill="FFFFFF"/>
            <w:vAlign w:val="center"/>
            <w:hideMark/>
          </w:tcPr>
          <w:p w14:paraId="1630D1E1"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12</w:t>
            </w:r>
          </w:p>
        </w:tc>
        <w:tc>
          <w:tcPr>
            <w:tcW w:w="1644" w:type="dxa"/>
            <w:shd w:val="clear" w:color="000000" w:fill="FFFFFF"/>
            <w:vAlign w:val="center"/>
            <w:hideMark/>
          </w:tcPr>
          <w:p w14:paraId="69F0706A"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118-2019-10-460177</w:t>
            </w:r>
          </w:p>
        </w:tc>
        <w:tc>
          <w:tcPr>
            <w:tcW w:w="336" w:type="dxa"/>
            <w:shd w:val="clear" w:color="000000" w:fill="FFFFFF"/>
            <w:vAlign w:val="center"/>
            <w:hideMark/>
          </w:tcPr>
          <w:p w14:paraId="48157DE1"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20</w:t>
            </w:r>
          </w:p>
        </w:tc>
        <w:tc>
          <w:tcPr>
            <w:tcW w:w="1619" w:type="dxa"/>
            <w:shd w:val="clear" w:color="000000" w:fill="FFFFFF"/>
            <w:vAlign w:val="center"/>
            <w:hideMark/>
          </w:tcPr>
          <w:p w14:paraId="7B8B05BD"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118-2019-10-496429</w:t>
            </w:r>
          </w:p>
        </w:tc>
      </w:tr>
      <w:tr w:rsidR="000035F5" w:rsidRPr="000035F5" w14:paraId="23BB6A46" w14:textId="77777777" w:rsidTr="006E225D">
        <w:trPr>
          <w:trHeight w:val="347"/>
          <w:jc w:val="center"/>
        </w:trPr>
        <w:tc>
          <w:tcPr>
            <w:tcW w:w="300" w:type="dxa"/>
            <w:shd w:val="clear" w:color="000000" w:fill="FFFFFF"/>
            <w:noWrap/>
            <w:vAlign w:val="center"/>
            <w:hideMark/>
          </w:tcPr>
          <w:p w14:paraId="785A30DC"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5</w:t>
            </w:r>
          </w:p>
        </w:tc>
        <w:tc>
          <w:tcPr>
            <w:tcW w:w="1685" w:type="dxa"/>
            <w:shd w:val="clear" w:color="000000" w:fill="FFFFFF"/>
            <w:vAlign w:val="center"/>
            <w:hideMark/>
          </w:tcPr>
          <w:p w14:paraId="37114E93"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118-2019-10-408145</w:t>
            </w:r>
          </w:p>
        </w:tc>
        <w:tc>
          <w:tcPr>
            <w:tcW w:w="300" w:type="dxa"/>
            <w:shd w:val="clear" w:color="000000" w:fill="FFFFFF"/>
            <w:vAlign w:val="center"/>
            <w:hideMark/>
          </w:tcPr>
          <w:p w14:paraId="2E00318C"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13</w:t>
            </w:r>
          </w:p>
        </w:tc>
        <w:tc>
          <w:tcPr>
            <w:tcW w:w="1644" w:type="dxa"/>
            <w:shd w:val="clear" w:color="000000" w:fill="FFFFFF"/>
            <w:vAlign w:val="center"/>
            <w:hideMark/>
          </w:tcPr>
          <w:p w14:paraId="5879A106"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118-2019-10-460201</w:t>
            </w:r>
          </w:p>
        </w:tc>
        <w:tc>
          <w:tcPr>
            <w:tcW w:w="336" w:type="dxa"/>
            <w:shd w:val="clear" w:color="000000" w:fill="FFFFFF"/>
            <w:vAlign w:val="center"/>
            <w:hideMark/>
          </w:tcPr>
          <w:p w14:paraId="4D2342DD"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21</w:t>
            </w:r>
          </w:p>
        </w:tc>
        <w:tc>
          <w:tcPr>
            <w:tcW w:w="1619" w:type="dxa"/>
            <w:shd w:val="clear" w:color="000000" w:fill="FFFFFF"/>
            <w:vAlign w:val="center"/>
            <w:hideMark/>
          </w:tcPr>
          <w:p w14:paraId="5CC8F066"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118-2019-10-503236</w:t>
            </w:r>
          </w:p>
        </w:tc>
      </w:tr>
      <w:tr w:rsidR="000035F5" w:rsidRPr="000035F5" w14:paraId="1FC3CF18" w14:textId="77777777" w:rsidTr="006E225D">
        <w:trPr>
          <w:trHeight w:val="347"/>
          <w:jc w:val="center"/>
        </w:trPr>
        <w:tc>
          <w:tcPr>
            <w:tcW w:w="300" w:type="dxa"/>
            <w:shd w:val="clear" w:color="000000" w:fill="FFFFFF"/>
            <w:noWrap/>
            <w:vAlign w:val="center"/>
            <w:hideMark/>
          </w:tcPr>
          <w:p w14:paraId="67E8C483"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6</w:t>
            </w:r>
          </w:p>
        </w:tc>
        <w:tc>
          <w:tcPr>
            <w:tcW w:w="1685" w:type="dxa"/>
            <w:shd w:val="clear" w:color="000000" w:fill="FFFFFF"/>
            <w:vAlign w:val="center"/>
            <w:hideMark/>
          </w:tcPr>
          <w:p w14:paraId="67C7C18F"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118-2019-10-408148</w:t>
            </w:r>
          </w:p>
        </w:tc>
        <w:tc>
          <w:tcPr>
            <w:tcW w:w="300" w:type="dxa"/>
            <w:shd w:val="clear" w:color="000000" w:fill="FFFFFF"/>
            <w:vAlign w:val="center"/>
            <w:hideMark/>
          </w:tcPr>
          <w:p w14:paraId="75598155"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14</w:t>
            </w:r>
          </w:p>
        </w:tc>
        <w:tc>
          <w:tcPr>
            <w:tcW w:w="1644" w:type="dxa"/>
            <w:shd w:val="clear" w:color="000000" w:fill="FFFFFF"/>
            <w:vAlign w:val="center"/>
            <w:hideMark/>
          </w:tcPr>
          <w:p w14:paraId="05C399C9"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118-2019-10-466965</w:t>
            </w:r>
          </w:p>
        </w:tc>
        <w:tc>
          <w:tcPr>
            <w:tcW w:w="336" w:type="dxa"/>
            <w:shd w:val="clear" w:color="000000" w:fill="FFFFFF"/>
            <w:vAlign w:val="center"/>
            <w:hideMark/>
          </w:tcPr>
          <w:p w14:paraId="3BEF69E5"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22</w:t>
            </w:r>
          </w:p>
        </w:tc>
        <w:tc>
          <w:tcPr>
            <w:tcW w:w="1619" w:type="dxa"/>
            <w:shd w:val="clear" w:color="000000" w:fill="FFFFFF"/>
            <w:vAlign w:val="center"/>
            <w:hideMark/>
          </w:tcPr>
          <w:p w14:paraId="6ABE40AB"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118-2019-10-509120</w:t>
            </w:r>
          </w:p>
        </w:tc>
      </w:tr>
      <w:tr w:rsidR="000035F5" w:rsidRPr="000035F5" w14:paraId="6BA5D4E6" w14:textId="77777777" w:rsidTr="006E225D">
        <w:trPr>
          <w:trHeight w:val="347"/>
          <w:jc w:val="center"/>
        </w:trPr>
        <w:tc>
          <w:tcPr>
            <w:tcW w:w="300" w:type="dxa"/>
            <w:shd w:val="clear" w:color="000000" w:fill="FFFFFF"/>
            <w:noWrap/>
            <w:vAlign w:val="center"/>
            <w:hideMark/>
          </w:tcPr>
          <w:p w14:paraId="35EC7F92"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7</w:t>
            </w:r>
          </w:p>
        </w:tc>
        <w:tc>
          <w:tcPr>
            <w:tcW w:w="1685" w:type="dxa"/>
            <w:shd w:val="clear" w:color="000000" w:fill="FFFFFF"/>
            <w:vAlign w:val="center"/>
            <w:hideMark/>
          </w:tcPr>
          <w:p w14:paraId="4CE6D230"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118-2019-10-408959</w:t>
            </w:r>
          </w:p>
        </w:tc>
        <w:tc>
          <w:tcPr>
            <w:tcW w:w="300" w:type="dxa"/>
            <w:shd w:val="clear" w:color="000000" w:fill="FFFFFF"/>
            <w:vAlign w:val="center"/>
            <w:hideMark/>
          </w:tcPr>
          <w:p w14:paraId="4E1A6696"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15</w:t>
            </w:r>
          </w:p>
        </w:tc>
        <w:tc>
          <w:tcPr>
            <w:tcW w:w="1644" w:type="dxa"/>
            <w:shd w:val="clear" w:color="000000" w:fill="FFFFFF"/>
            <w:vAlign w:val="center"/>
            <w:hideMark/>
          </w:tcPr>
          <w:p w14:paraId="65DE5897"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118-2019-10-472163</w:t>
            </w:r>
          </w:p>
        </w:tc>
        <w:tc>
          <w:tcPr>
            <w:tcW w:w="336" w:type="dxa"/>
            <w:shd w:val="clear" w:color="000000" w:fill="FFFFFF"/>
            <w:vAlign w:val="center"/>
            <w:hideMark/>
          </w:tcPr>
          <w:p w14:paraId="1DF9795E"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23</w:t>
            </w:r>
          </w:p>
        </w:tc>
        <w:tc>
          <w:tcPr>
            <w:tcW w:w="1619" w:type="dxa"/>
            <w:shd w:val="clear" w:color="000000" w:fill="FFFFFF"/>
            <w:vAlign w:val="center"/>
            <w:hideMark/>
          </w:tcPr>
          <w:p w14:paraId="06B1BCD4"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118-2019-10-519951</w:t>
            </w:r>
          </w:p>
        </w:tc>
      </w:tr>
      <w:tr w:rsidR="000035F5" w:rsidRPr="000035F5" w14:paraId="42011E8D" w14:textId="77777777" w:rsidTr="006E225D">
        <w:trPr>
          <w:trHeight w:val="347"/>
          <w:jc w:val="center"/>
        </w:trPr>
        <w:tc>
          <w:tcPr>
            <w:tcW w:w="300" w:type="dxa"/>
            <w:shd w:val="clear" w:color="000000" w:fill="FFFFFF"/>
            <w:vAlign w:val="center"/>
            <w:hideMark/>
          </w:tcPr>
          <w:p w14:paraId="53E56B1F"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8</w:t>
            </w:r>
          </w:p>
        </w:tc>
        <w:tc>
          <w:tcPr>
            <w:tcW w:w="1685" w:type="dxa"/>
            <w:shd w:val="clear" w:color="000000" w:fill="FFFFFF"/>
            <w:vAlign w:val="center"/>
            <w:hideMark/>
          </w:tcPr>
          <w:p w14:paraId="234B6FF0"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118-2019-10-422050</w:t>
            </w:r>
          </w:p>
        </w:tc>
        <w:tc>
          <w:tcPr>
            <w:tcW w:w="300" w:type="dxa"/>
            <w:shd w:val="clear" w:color="000000" w:fill="FFFFFF"/>
            <w:vAlign w:val="center"/>
            <w:hideMark/>
          </w:tcPr>
          <w:p w14:paraId="2011FE57"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419"/>
              </w:rPr>
              <w:t>16</w:t>
            </w:r>
          </w:p>
        </w:tc>
        <w:tc>
          <w:tcPr>
            <w:tcW w:w="1644" w:type="dxa"/>
            <w:shd w:val="clear" w:color="000000" w:fill="FFFFFF"/>
            <w:vAlign w:val="center"/>
            <w:hideMark/>
          </w:tcPr>
          <w:p w14:paraId="6D571343"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 118-2019-10-474685</w:t>
            </w:r>
          </w:p>
        </w:tc>
        <w:tc>
          <w:tcPr>
            <w:tcW w:w="336" w:type="dxa"/>
            <w:shd w:val="clear" w:color="000000" w:fill="FFFFFF"/>
            <w:vAlign w:val="center"/>
            <w:hideMark/>
          </w:tcPr>
          <w:p w14:paraId="408AF25E"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24</w:t>
            </w:r>
          </w:p>
        </w:tc>
        <w:tc>
          <w:tcPr>
            <w:tcW w:w="1619" w:type="dxa"/>
            <w:shd w:val="clear" w:color="000000" w:fill="FFFFFF"/>
            <w:vAlign w:val="center"/>
            <w:hideMark/>
          </w:tcPr>
          <w:p w14:paraId="2D80D1E6" w14:textId="77777777" w:rsidR="000035F5" w:rsidRPr="000035F5" w:rsidRDefault="000035F5" w:rsidP="000035F5">
            <w:pPr>
              <w:ind w:firstLine="426"/>
              <w:jc w:val="center"/>
              <w:rPr>
                <w:rFonts w:ascii="Arial" w:hAnsi="Arial" w:cs="Arial"/>
                <w:color w:val="000000"/>
                <w:sz w:val="14"/>
                <w:szCs w:val="14"/>
                <w:lang w:val="es-PE"/>
              </w:rPr>
            </w:pPr>
            <w:r w:rsidRPr="000035F5">
              <w:rPr>
                <w:rFonts w:ascii="Arial" w:hAnsi="Arial" w:cs="Arial"/>
                <w:color w:val="000000"/>
                <w:sz w:val="14"/>
                <w:szCs w:val="14"/>
                <w:lang w:val="es-PE"/>
              </w:rPr>
              <w:t>118-2019-10-544922</w:t>
            </w:r>
          </w:p>
        </w:tc>
      </w:tr>
    </w:tbl>
    <w:p w14:paraId="3FFDD154" w14:textId="77777777" w:rsidR="000035F5" w:rsidRPr="000035F5" w:rsidRDefault="000035F5" w:rsidP="000035F5">
      <w:pPr>
        <w:ind w:firstLine="426"/>
        <w:jc w:val="both"/>
        <w:rPr>
          <w:rFonts w:ascii="Arial" w:hAnsi="Arial" w:cs="Arial"/>
          <w:b/>
          <w:bCs/>
          <w:u w:val="single"/>
        </w:rPr>
      </w:pPr>
    </w:p>
    <w:p w14:paraId="07544FA6" w14:textId="77777777" w:rsidR="000035F5" w:rsidRPr="000035F5" w:rsidRDefault="000035F5" w:rsidP="000035F5">
      <w:pPr>
        <w:ind w:firstLine="426"/>
        <w:jc w:val="both"/>
        <w:rPr>
          <w:rFonts w:ascii="Arial" w:hAnsi="Arial" w:cs="Arial"/>
          <w:b/>
          <w:bCs/>
          <w:u w:val="single"/>
        </w:rPr>
      </w:pPr>
      <w:r w:rsidRPr="000035F5">
        <w:rPr>
          <w:rFonts w:ascii="Arial" w:hAnsi="Arial" w:cs="Arial"/>
          <w:b/>
          <w:bCs/>
          <w:u w:val="single"/>
        </w:rPr>
        <w:t>ANTECEDENTES</w:t>
      </w:r>
    </w:p>
    <w:p w14:paraId="48803566" w14:textId="77777777" w:rsidR="000035F5" w:rsidRPr="000035F5" w:rsidRDefault="000035F5" w:rsidP="000035F5">
      <w:pPr>
        <w:ind w:firstLine="426"/>
        <w:jc w:val="both"/>
        <w:rPr>
          <w:rFonts w:ascii="Arial" w:hAnsi="Arial" w:cs="Arial"/>
        </w:rPr>
      </w:pPr>
    </w:p>
    <w:p w14:paraId="798D5654" w14:textId="77777777" w:rsidR="000035F5" w:rsidRPr="000035F5" w:rsidRDefault="000035F5" w:rsidP="000035F5">
      <w:pPr>
        <w:ind w:left="426"/>
        <w:jc w:val="both"/>
        <w:rPr>
          <w:rFonts w:ascii="Arial" w:hAnsi="Arial" w:cs="Arial"/>
        </w:rPr>
      </w:pPr>
      <w:r w:rsidRPr="000035F5">
        <w:rPr>
          <w:rFonts w:ascii="Arial" w:hAnsi="Arial" w:cs="Arial"/>
        </w:rPr>
        <w:t xml:space="preserve">Sobre el particular, para acreditar el valor de transacción de las mercancías importadas mediante las DAM fiscalizadas, sujetas a canales verde, físico y documentario, se solicitó a la fiscalizada documentación diversa, a través del </w:t>
      </w:r>
      <w:r w:rsidRPr="000035F5">
        <w:rPr>
          <w:rFonts w:ascii="Arial" w:hAnsi="Arial" w:cs="Arial"/>
          <w:bCs/>
        </w:rPr>
        <w:t xml:space="preserve">Primer Requerimiento </w:t>
      </w:r>
      <w:proofErr w:type="spellStart"/>
      <w:r w:rsidRPr="000035F5">
        <w:rPr>
          <w:rFonts w:ascii="Arial" w:hAnsi="Arial" w:cs="Arial"/>
          <w:bCs/>
        </w:rPr>
        <w:t>N°</w:t>
      </w:r>
      <w:proofErr w:type="spellEnd"/>
      <w:r w:rsidRPr="000035F5">
        <w:rPr>
          <w:rFonts w:ascii="Arial" w:hAnsi="Arial" w:cs="Arial"/>
          <w:bCs/>
        </w:rPr>
        <w:t xml:space="preserve"> 1891-2023-SUNAT/323100 y Requerimientos </w:t>
      </w:r>
      <w:proofErr w:type="spellStart"/>
      <w:r w:rsidRPr="000035F5">
        <w:rPr>
          <w:rFonts w:ascii="Arial" w:hAnsi="Arial" w:cs="Arial"/>
          <w:bCs/>
        </w:rPr>
        <w:t>N°</w:t>
      </w:r>
      <w:proofErr w:type="spellEnd"/>
      <w:r w:rsidRPr="000035F5">
        <w:rPr>
          <w:rFonts w:ascii="Arial" w:hAnsi="Arial" w:cs="Arial"/>
          <w:bCs/>
        </w:rPr>
        <w:t xml:space="preserve"> 2046- 2023-SUNAT/323100, </w:t>
      </w:r>
      <w:proofErr w:type="spellStart"/>
      <w:r w:rsidRPr="000035F5">
        <w:rPr>
          <w:rFonts w:ascii="Arial" w:hAnsi="Arial" w:cs="Arial"/>
          <w:bCs/>
        </w:rPr>
        <w:t>N°</w:t>
      </w:r>
      <w:proofErr w:type="spellEnd"/>
      <w:r w:rsidRPr="000035F5">
        <w:rPr>
          <w:rFonts w:ascii="Arial" w:hAnsi="Arial" w:cs="Arial"/>
          <w:bCs/>
        </w:rPr>
        <w:t xml:space="preserve"> 67- 2024-SUNAT/323100 y </w:t>
      </w:r>
      <w:proofErr w:type="spellStart"/>
      <w:r w:rsidRPr="000035F5">
        <w:rPr>
          <w:rFonts w:ascii="Arial" w:hAnsi="Arial" w:cs="Arial"/>
          <w:bCs/>
        </w:rPr>
        <w:t>N°</w:t>
      </w:r>
      <w:proofErr w:type="spellEnd"/>
      <w:r w:rsidRPr="000035F5">
        <w:rPr>
          <w:rFonts w:ascii="Arial" w:hAnsi="Arial" w:cs="Arial"/>
          <w:bCs/>
        </w:rPr>
        <w:t xml:space="preserve"> 613-2024-SUNAT/323100;</w:t>
      </w:r>
      <w:r w:rsidRPr="000035F5">
        <w:rPr>
          <w:rFonts w:ascii="Arial" w:hAnsi="Arial" w:cs="Arial"/>
        </w:rPr>
        <w:t xml:space="preserve"> siendo importante señalar que, mediante los Resultados de Requerimientos </w:t>
      </w:r>
      <w:proofErr w:type="spellStart"/>
      <w:r w:rsidRPr="000035F5">
        <w:rPr>
          <w:rFonts w:ascii="Arial" w:hAnsi="Arial" w:cs="Arial"/>
          <w:bCs/>
        </w:rPr>
        <w:t>N°</w:t>
      </w:r>
      <w:proofErr w:type="spellEnd"/>
      <w:r w:rsidRPr="000035F5">
        <w:rPr>
          <w:rFonts w:ascii="Arial" w:hAnsi="Arial" w:cs="Arial"/>
          <w:bCs/>
        </w:rPr>
        <w:t xml:space="preserve"> 1646- 2023-SUNAT/323100, </w:t>
      </w:r>
      <w:proofErr w:type="spellStart"/>
      <w:r w:rsidRPr="000035F5">
        <w:rPr>
          <w:rFonts w:ascii="Arial" w:hAnsi="Arial" w:cs="Arial"/>
          <w:bCs/>
        </w:rPr>
        <w:t>N°</w:t>
      </w:r>
      <w:proofErr w:type="spellEnd"/>
      <w:r w:rsidRPr="000035F5">
        <w:rPr>
          <w:rFonts w:ascii="Arial" w:hAnsi="Arial" w:cs="Arial"/>
          <w:bCs/>
        </w:rPr>
        <w:t xml:space="preserve"> 55-2024-SUNAT/323100 y </w:t>
      </w:r>
      <w:proofErr w:type="spellStart"/>
      <w:r w:rsidRPr="000035F5">
        <w:rPr>
          <w:rFonts w:ascii="Arial" w:hAnsi="Arial" w:cs="Arial"/>
          <w:bCs/>
        </w:rPr>
        <w:t>N°</w:t>
      </w:r>
      <w:proofErr w:type="spellEnd"/>
      <w:r w:rsidRPr="000035F5">
        <w:rPr>
          <w:rFonts w:ascii="Arial" w:hAnsi="Arial" w:cs="Arial"/>
          <w:bCs/>
        </w:rPr>
        <w:t xml:space="preserve"> 561- 2024-SUNAT/323100 y Acta </w:t>
      </w:r>
      <w:proofErr w:type="spellStart"/>
      <w:r w:rsidRPr="000035F5">
        <w:rPr>
          <w:rFonts w:ascii="Arial" w:hAnsi="Arial" w:cs="Arial"/>
          <w:bCs/>
        </w:rPr>
        <w:t>N°</w:t>
      </w:r>
      <w:proofErr w:type="spellEnd"/>
      <w:r w:rsidRPr="000035F5">
        <w:rPr>
          <w:rFonts w:ascii="Arial" w:hAnsi="Arial" w:cs="Arial"/>
          <w:bCs/>
        </w:rPr>
        <w:t xml:space="preserve"> 05-2024-SUNAT/323100</w:t>
      </w:r>
      <w:r w:rsidRPr="000035F5">
        <w:rPr>
          <w:rFonts w:ascii="Arial" w:hAnsi="Arial" w:cs="Arial"/>
        </w:rPr>
        <w:t xml:space="preserve"> se dejó constancia de la documentación incompleta proporcionada por la fiscalizada a través de su Representante Legal.</w:t>
      </w:r>
    </w:p>
    <w:p w14:paraId="3E35D146" w14:textId="77777777" w:rsidR="000035F5" w:rsidRPr="000035F5" w:rsidRDefault="000035F5" w:rsidP="000035F5">
      <w:pPr>
        <w:ind w:firstLine="426"/>
        <w:jc w:val="both"/>
        <w:rPr>
          <w:rFonts w:ascii="Arial" w:hAnsi="Arial" w:cs="Arial"/>
        </w:rPr>
      </w:pPr>
    </w:p>
    <w:p w14:paraId="31AA2E8A" w14:textId="77777777" w:rsidR="000035F5" w:rsidRPr="000035F5" w:rsidRDefault="000035F5" w:rsidP="000035F5">
      <w:pPr>
        <w:pStyle w:val="Prrafodelista"/>
        <w:ind w:left="426" w:firstLine="0"/>
        <w:jc w:val="both"/>
      </w:pPr>
      <w:r w:rsidRPr="000035F5">
        <w:t xml:space="preserve">Al respecto, la fiscalizada </w:t>
      </w:r>
      <w:r w:rsidRPr="000035F5">
        <w:rPr>
          <w:u w:val="single"/>
        </w:rPr>
        <w:t>no presentó las facturas y demás documentación aduanera, asimismo no entregó documentación comercial, bancaria y contable asociadas a las DAM fiscalizadas;</w:t>
      </w:r>
      <w:r w:rsidRPr="000035F5">
        <w:t xml:space="preserve"> por otro lado, </w:t>
      </w:r>
      <w:r w:rsidRPr="000035F5">
        <w:rPr>
          <w:u w:val="single"/>
        </w:rPr>
        <w:t>entregó documentación parcial</w:t>
      </w:r>
      <w:r w:rsidRPr="000035F5">
        <w:t xml:space="preserve"> (formato A, B, C y Declaración Andina de Valor, de las citadas DAM.</w:t>
      </w:r>
    </w:p>
    <w:p w14:paraId="68C8423E" w14:textId="77777777" w:rsidR="000035F5" w:rsidRPr="000035F5" w:rsidRDefault="000035F5" w:rsidP="000035F5">
      <w:pPr>
        <w:pStyle w:val="Prrafodelista"/>
        <w:ind w:left="0" w:firstLine="426"/>
        <w:jc w:val="both"/>
        <w:rPr>
          <w:b/>
          <w:bCs/>
          <w:u w:val="single"/>
        </w:rPr>
      </w:pPr>
      <w:r w:rsidRPr="000035F5">
        <w:t xml:space="preserve"> </w:t>
      </w:r>
    </w:p>
    <w:p w14:paraId="7162A7DE" w14:textId="77777777" w:rsidR="000035F5" w:rsidRDefault="000035F5" w:rsidP="000035F5">
      <w:pPr>
        <w:ind w:firstLine="426"/>
        <w:jc w:val="both"/>
        <w:rPr>
          <w:rFonts w:ascii="Arial" w:hAnsi="Arial" w:cs="Arial"/>
          <w:b/>
          <w:bCs/>
          <w:u w:val="single"/>
        </w:rPr>
      </w:pPr>
    </w:p>
    <w:p w14:paraId="65A223C1" w14:textId="3F77C8E4" w:rsidR="000035F5" w:rsidRPr="000035F5" w:rsidRDefault="000035F5" w:rsidP="000035F5">
      <w:pPr>
        <w:ind w:firstLine="426"/>
        <w:jc w:val="both"/>
        <w:rPr>
          <w:rFonts w:ascii="Arial" w:hAnsi="Arial" w:cs="Arial"/>
          <w:b/>
          <w:bCs/>
          <w:u w:val="single"/>
        </w:rPr>
      </w:pPr>
      <w:r w:rsidRPr="000035F5">
        <w:rPr>
          <w:rFonts w:ascii="Arial" w:hAnsi="Arial" w:cs="Arial"/>
          <w:b/>
          <w:bCs/>
          <w:u w:val="single"/>
        </w:rPr>
        <w:lastRenderedPageBreak/>
        <w:t xml:space="preserve">DE LAS INCIDENCIAS </w:t>
      </w:r>
    </w:p>
    <w:p w14:paraId="18429E26" w14:textId="77777777" w:rsidR="000035F5" w:rsidRPr="000035F5" w:rsidRDefault="000035F5" w:rsidP="000035F5">
      <w:pPr>
        <w:ind w:firstLine="426"/>
        <w:jc w:val="both"/>
        <w:rPr>
          <w:rFonts w:ascii="Arial" w:hAnsi="Arial" w:cs="Arial"/>
        </w:rPr>
      </w:pPr>
    </w:p>
    <w:p w14:paraId="4EB9D505" w14:textId="77777777" w:rsidR="000035F5" w:rsidRPr="000035F5" w:rsidRDefault="000035F5" w:rsidP="000035F5">
      <w:pPr>
        <w:ind w:left="426"/>
        <w:jc w:val="both"/>
        <w:rPr>
          <w:rFonts w:ascii="Arial" w:hAnsi="Arial" w:cs="Arial"/>
        </w:rPr>
      </w:pPr>
      <w:r w:rsidRPr="000035F5">
        <w:rPr>
          <w:rFonts w:ascii="Arial" w:hAnsi="Arial" w:cs="Arial"/>
        </w:rPr>
        <w:t>Ahora bien, en atención a la evaluación de la documentación que obra en autos, proporcionada por la fiscalizada y por terceros (mediante cruce de información) se comunica lo siguiente:</w:t>
      </w:r>
    </w:p>
    <w:p w14:paraId="4A2E0A04" w14:textId="77777777" w:rsidR="000035F5" w:rsidRPr="000035F5" w:rsidRDefault="000035F5" w:rsidP="000035F5">
      <w:pPr>
        <w:ind w:firstLine="426"/>
        <w:jc w:val="both"/>
        <w:rPr>
          <w:rFonts w:ascii="Arial" w:hAnsi="Arial" w:cs="Arial"/>
        </w:rPr>
      </w:pPr>
    </w:p>
    <w:p w14:paraId="63431631" w14:textId="77777777" w:rsidR="000035F5" w:rsidRPr="000035F5" w:rsidRDefault="000035F5" w:rsidP="000035F5">
      <w:pPr>
        <w:ind w:firstLine="426"/>
        <w:jc w:val="both"/>
        <w:rPr>
          <w:rFonts w:ascii="Arial" w:hAnsi="Arial" w:cs="Arial"/>
          <w:b/>
          <w:bCs/>
          <w:u w:val="single"/>
        </w:rPr>
      </w:pPr>
      <w:r w:rsidRPr="000035F5">
        <w:rPr>
          <w:rFonts w:ascii="Arial" w:hAnsi="Arial" w:cs="Arial"/>
          <w:b/>
          <w:bCs/>
          <w:u w:val="single"/>
        </w:rPr>
        <w:t>Incidencia 1:</w:t>
      </w:r>
      <w:r w:rsidRPr="000035F5">
        <w:rPr>
          <w:rFonts w:ascii="Arial" w:hAnsi="Arial" w:cs="Arial"/>
          <w:u w:val="single"/>
        </w:rPr>
        <w:t xml:space="preserve"> </w:t>
      </w:r>
      <w:r w:rsidRPr="000035F5">
        <w:rPr>
          <w:rFonts w:ascii="Arial" w:hAnsi="Arial" w:cs="Arial"/>
          <w:b/>
          <w:bCs/>
          <w:u w:val="single"/>
        </w:rPr>
        <w:t>duda razonable respecto de las DAM fiscalizadas</w:t>
      </w:r>
    </w:p>
    <w:p w14:paraId="1FB72E5E" w14:textId="77777777" w:rsidR="000035F5" w:rsidRPr="000035F5" w:rsidRDefault="000035F5" w:rsidP="000035F5">
      <w:pPr>
        <w:ind w:firstLine="426"/>
        <w:jc w:val="both"/>
        <w:rPr>
          <w:rFonts w:ascii="Arial" w:hAnsi="Arial" w:cs="Arial"/>
        </w:rPr>
      </w:pPr>
    </w:p>
    <w:p w14:paraId="517A9A73" w14:textId="797DA619" w:rsidR="000035F5" w:rsidRPr="000035F5" w:rsidRDefault="000035F5" w:rsidP="000035F5">
      <w:pPr>
        <w:pStyle w:val="Sangra3detindependiente"/>
        <w:tabs>
          <w:tab w:val="left" w:pos="426"/>
        </w:tabs>
        <w:spacing w:after="0"/>
        <w:ind w:left="426"/>
        <w:rPr>
          <w:b/>
          <w:bCs/>
          <w:sz w:val="22"/>
          <w:szCs w:val="22"/>
        </w:rPr>
      </w:pPr>
      <w:r w:rsidRPr="000035F5">
        <w:rPr>
          <w:b/>
          <w:bCs/>
          <w:sz w:val="22"/>
          <w:szCs w:val="22"/>
        </w:rPr>
        <w:t xml:space="preserve">1.1 </w:t>
      </w:r>
      <w:r w:rsidRPr="000035F5">
        <w:rPr>
          <w:b/>
          <w:bCs/>
          <w:sz w:val="22"/>
          <w:szCs w:val="22"/>
          <w:u w:val="single"/>
        </w:rPr>
        <w:t>De la no presentación de las facturas que sustentan las DAM fiscalizadas</w:t>
      </w:r>
    </w:p>
    <w:p w14:paraId="6784007F" w14:textId="77777777" w:rsidR="000035F5" w:rsidRPr="000035F5" w:rsidRDefault="000035F5" w:rsidP="000035F5">
      <w:pPr>
        <w:pStyle w:val="Sangra3detindependiente"/>
        <w:spacing w:after="0"/>
        <w:ind w:left="0" w:firstLine="426"/>
        <w:rPr>
          <w:sz w:val="22"/>
          <w:szCs w:val="22"/>
        </w:rPr>
      </w:pPr>
    </w:p>
    <w:p w14:paraId="4E13F65B" w14:textId="77777777" w:rsidR="000035F5" w:rsidRPr="000035F5" w:rsidRDefault="000035F5" w:rsidP="000035F5">
      <w:pPr>
        <w:pStyle w:val="Prrafodelista"/>
        <w:ind w:left="426" w:firstLine="426"/>
        <w:jc w:val="both"/>
      </w:pPr>
      <w:r w:rsidRPr="000035F5">
        <w:t>A continuación, se detalla las facturas vinculadas a las DAM fiscalizadas:</w:t>
      </w:r>
    </w:p>
    <w:p w14:paraId="20150D47" w14:textId="77777777" w:rsidR="000035F5" w:rsidRPr="000035F5" w:rsidRDefault="000035F5" w:rsidP="000035F5">
      <w:pPr>
        <w:jc w:val="both"/>
      </w:pPr>
    </w:p>
    <w:p w14:paraId="62AB2639" w14:textId="77777777" w:rsidR="000035F5" w:rsidRPr="000035F5" w:rsidRDefault="000035F5" w:rsidP="000035F5">
      <w:pPr>
        <w:ind w:left="426" w:firstLine="426"/>
        <w:jc w:val="center"/>
        <w:rPr>
          <w:rFonts w:ascii="Arial" w:hAnsi="Arial" w:cs="Arial"/>
          <w:b/>
          <w:bCs/>
          <w:u w:val="single"/>
        </w:rPr>
      </w:pPr>
      <w:r w:rsidRPr="000035F5">
        <w:rPr>
          <w:rFonts w:ascii="Arial" w:hAnsi="Arial" w:cs="Arial"/>
          <w:b/>
          <w:bCs/>
          <w:u w:val="single"/>
        </w:rPr>
        <w:t xml:space="preserve">Cuadro </w:t>
      </w:r>
      <w:proofErr w:type="spellStart"/>
      <w:r w:rsidRPr="000035F5">
        <w:rPr>
          <w:rFonts w:ascii="Arial" w:hAnsi="Arial" w:cs="Arial"/>
          <w:b/>
          <w:bCs/>
          <w:u w:val="single"/>
        </w:rPr>
        <w:t>N°</w:t>
      </w:r>
      <w:proofErr w:type="spellEnd"/>
      <w:r w:rsidRPr="000035F5">
        <w:rPr>
          <w:rFonts w:ascii="Arial" w:hAnsi="Arial" w:cs="Arial"/>
          <w:b/>
          <w:bCs/>
          <w:u w:val="single"/>
        </w:rPr>
        <w:t xml:space="preserve"> 02</w:t>
      </w:r>
    </w:p>
    <w:p w14:paraId="5AE632D8" w14:textId="77777777" w:rsidR="000035F5" w:rsidRPr="000035F5" w:rsidRDefault="000035F5" w:rsidP="000035F5">
      <w:pPr>
        <w:pStyle w:val="Prrafodelista"/>
        <w:ind w:left="426" w:firstLine="426"/>
        <w:jc w:val="center"/>
        <w:rPr>
          <w:bCs/>
          <w:sz w:val="20"/>
          <w:szCs w:val="20"/>
        </w:rPr>
      </w:pPr>
      <w:r w:rsidRPr="000035F5">
        <w:rPr>
          <w:bCs/>
          <w:sz w:val="20"/>
          <w:szCs w:val="20"/>
        </w:rPr>
        <w:t>(Detalle de facturas de las DAM fiscalizadas)</w:t>
      </w:r>
    </w:p>
    <w:p w14:paraId="4C397603" w14:textId="77777777" w:rsidR="000035F5" w:rsidRPr="000035F5" w:rsidRDefault="000035F5" w:rsidP="000035F5">
      <w:pPr>
        <w:pStyle w:val="Prrafodelista"/>
        <w:ind w:left="426" w:firstLine="426"/>
        <w:jc w:val="center"/>
        <w:rPr>
          <w:bCs/>
          <w:sz w:val="10"/>
          <w:szCs w:val="10"/>
        </w:rPr>
      </w:pPr>
    </w:p>
    <w:p w14:paraId="5371405C" w14:textId="77777777" w:rsidR="000035F5" w:rsidRPr="000035F5" w:rsidRDefault="000035F5" w:rsidP="000035F5">
      <w:pPr>
        <w:pStyle w:val="Prrafodelista"/>
        <w:ind w:left="426" w:firstLine="426"/>
        <w:jc w:val="center"/>
        <w:rPr>
          <w:bCs/>
          <w:sz w:val="20"/>
          <w:szCs w:val="20"/>
        </w:rPr>
      </w:pPr>
    </w:p>
    <w:tbl>
      <w:tblPr>
        <w:tblW w:w="8818" w:type="dxa"/>
        <w:shd w:val="clear" w:color="auto" w:fill="FFFFFF" w:themeFill="background1"/>
        <w:tblCellMar>
          <w:left w:w="70" w:type="dxa"/>
          <w:right w:w="70" w:type="dxa"/>
        </w:tblCellMar>
        <w:tblLook w:val="04A0" w:firstRow="1" w:lastRow="0" w:firstColumn="1" w:lastColumn="0" w:noHBand="0" w:noVBand="1"/>
      </w:tblPr>
      <w:tblGrid>
        <w:gridCol w:w="813"/>
        <w:gridCol w:w="1518"/>
        <w:gridCol w:w="1654"/>
        <w:gridCol w:w="1218"/>
        <w:gridCol w:w="1140"/>
        <w:gridCol w:w="2213"/>
        <w:gridCol w:w="1100"/>
      </w:tblGrid>
      <w:tr w:rsidR="000035F5" w:rsidRPr="000035F5" w14:paraId="5AF64E48" w14:textId="77777777" w:rsidTr="006E225D">
        <w:trPr>
          <w:trHeight w:val="330"/>
        </w:trPr>
        <w:tc>
          <w:tcPr>
            <w:tcW w:w="499"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ABED925"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val="es-419"/>
              </w:rPr>
              <w:t>ítem</w:t>
            </w:r>
          </w:p>
        </w:tc>
        <w:tc>
          <w:tcPr>
            <w:tcW w:w="151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69D4478"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val="es-419"/>
              </w:rPr>
              <w:t>DAM</w:t>
            </w:r>
          </w:p>
        </w:tc>
        <w:tc>
          <w:tcPr>
            <w:tcW w:w="1403"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1A589C3E"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val="es-419"/>
              </w:rPr>
              <w:t>Factura</w:t>
            </w:r>
          </w:p>
        </w:tc>
        <w:tc>
          <w:tcPr>
            <w:tcW w:w="121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46EB889"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val="es-419"/>
              </w:rPr>
              <w:t>Fecha de Factura</w:t>
            </w:r>
          </w:p>
        </w:tc>
        <w:tc>
          <w:tcPr>
            <w:tcW w:w="94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6AA3A95"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val="es-419"/>
              </w:rPr>
              <w:t>Incoterms</w:t>
            </w:r>
          </w:p>
        </w:tc>
        <w:tc>
          <w:tcPr>
            <w:tcW w:w="2213"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B9645AA"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val="es-419"/>
              </w:rPr>
              <w:t>Proveedor</w:t>
            </w:r>
          </w:p>
        </w:tc>
        <w:tc>
          <w:tcPr>
            <w:tcW w:w="1027" w:type="dxa"/>
            <w:tcBorders>
              <w:top w:val="single" w:sz="8" w:space="0" w:color="auto"/>
              <w:left w:val="nil"/>
              <w:bottom w:val="single" w:sz="8" w:space="0" w:color="auto"/>
              <w:right w:val="single" w:sz="8" w:space="0" w:color="auto"/>
            </w:tcBorders>
            <w:shd w:val="clear" w:color="auto" w:fill="FFFFFF" w:themeFill="background1"/>
            <w:vAlign w:val="center"/>
            <w:hideMark/>
          </w:tcPr>
          <w:p w14:paraId="0EFB54F1"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val="es-419"/>
              </w:rPr>
              <w:t>Total Facturado Declarado US$</w:t>
            </w:r>
          </w:p>
        </w:tc>
      </w:tr>
      <w:tr w:rsidR="000035F5" w:rsidRPr="000035F5" w14:paraId="3C48DE8B"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6260ADB"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1</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6C7B4035"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235-2019-10-149694</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4F5B2A7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TB1908205</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7779D35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23/08/2019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17AE0AA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FCA</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0ADB4BF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center"/>
            <w:hideMark/>
          </w:tcPr>
          <w:p w14:paraId="19FDE50D"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828.09</w:t>
            </w:r>
          </w:p>
        </w:tc>
      </w:tr>
      <w:tr w:rsidR="000035F5" w:rsidRPr="000035F5" w14:paraId="104AD5C8"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28E448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2</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36E7B434"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118-2019-10-385598</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71F8FB7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TB1908044</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77D3F67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08/08/2019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19A4402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4D3CEB4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center"/>
            <w:hideMark/>
          </w:tcPr>
          <w:p w14:paraId="351C0DD1"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14,006.00</w:t>
            </w:r>
          </w:p>
        </w:tc>
      </w:tr>
      <w:tr w:rsidR="000035F5" w:rsidRPr="000035F5" w14:paraId="19BA7C20"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1F81EB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3</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46C024A2"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118-2019-10-399715</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544A2AE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TB1908066</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3C5BACE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14/08/2019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2405692C"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7EA0807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center"/>
            <w:hideMark/>
          </w:tcPr>
          <w:p w14:paraId="6E6E54DC"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13,312.00</w:t>
            </w:r>
          </w:p>
        </w:tc>
      </w:tr>
      <w:tr w:rsidR="000035F5" w:rsidRPr="000035F5" w14:paraId="4DDE58D7"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238A96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4</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72C681DE"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118-2019-10-399840</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4471121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TB1908065</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40D0D51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12/08/2019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268C15D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672FD42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center"/>
            <w:hideMark/>
          </w:tcPr>
          <w:p w14:paraId="30EB4C64"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19,406.00</w:t>
            </w:r>
          </w:p>
        </w:tc>
      </w:tr>
      <w:tr w:rsidR="000035F5" w:rsidRPr="000035F5" w14:paraId="529071CD"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603190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5</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1FE32098"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118-2019-10-408145</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676629E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TB1908101</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5562761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20/08/2019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3D58E47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16406A3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center"/>
            <w:hideMark/>
          </w:tcPr>
          <w:p w14:paraId="40387FED"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58,544.80</w:t>
            </w:r>
          </w:p>
        </w:tc>
      </w:tr>
      <w:tr w:rsidR="000035F5" w:rsidRPr="000035F5" w14:paraId="71D90833"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A6AA2F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6</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37FB6B66"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118-2019-10-408148</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4353F754"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TB1908099</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0744321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19/08/2019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5E42C81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4303007C"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bottom"/>
            <w:hideMark/>
          </w:tcPr>
          <w:p w14:paraId="65365EA0"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34,212.00</w:t>
            </w:r>
          </w:p>
        </w:tc>
      </w:tr>
      <w:tr w:rsidR="000035F5" w:rsidRPr="000035F5" w14:paraId="7F3CCE38"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E1C71D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7 </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1447C209"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118-2019-10-408959</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1FEB9BF4"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TB1908103</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2CCA9A7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22/08/2019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73946AE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CFR</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1FD5BEB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bottom"/>
            <w:hideMark/>
          </w:tcPr>
          <w:p w14:paraId="66023F21"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38,926.29</w:t>
            </w:r>
          </w:p>
        </w:tc>
      </w:tr>
      <w:tr w:rsidR="000035F5" w:rsidRPr="000035F5" w14:paraId="758C7532"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AC0368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8</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1AF7A598"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118-2019-10-422050</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29986A92"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R194307004897543</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573D3F4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04/09/2019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63B1514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2487B30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center"/>
            <w:hideMark/>
          </w:tcPr>
          <w:p w14:paraId="04EC3A7D"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27,540.73</w:t>
            </w:r>
          </w:p>
        </w:tc>
      </w:tr>
      <w:tr w:rsidR="000035F5" w:rsidRPr="000035F5" w14:paraId="519FD308"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878EA5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9 </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41C1CF50"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118-2019-10- 422051</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433AF82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TB1908102</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484E733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21/08/2019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04A7D62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35CFA50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center"/>
            <w:hideMark/>
          </w:tcPr>
          <w:p w14:paraId="79FBF2D5"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54,513.15</w:t>
            </w:r>
          </w:p>
        </w:tc>
      </w:tr>
      <w:tr w:rsidR="000035F5" w:rsidRPr="000035F5" w14:paraId="7A4BF6ED"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B6FCB4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10</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0AD60F74"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118-2019-10-434865</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511B9282"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TB1908176</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29D0560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26/08/2019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3880107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2405B174"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bottom"/>
            <w:hideMark/>
          </w:tcPr>
          <w:p w14:paraId="09757667"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33,626.52</w:t>
            </w:r>
          </w:p>
        </w:tc>
      </w:tr>
      <w:tr w:rsidR="000035F5" w:rsidRPr="000035F5" w14:paraId="5606E97C"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F4CD41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11</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51704E4A"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118-2019-10-443790</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5C785CF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TB1908178</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1093B27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28/08/2019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0D3282A8"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65CB316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center"/>
            <w:hideMark/>
          </w:tcPr>
          <w:p w14:paraId="3F345753"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32,554.30</w:t>
            </w:r>
          </w:p>
        </w:tc>
      </w:tr>
      <w:tr w:rsidR="000035F5" w:rsidRPr="000035F5" w14:paraId="6DAAF409"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2382E2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12</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2050AFBF"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118-2019-10-460177</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5272F0B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TB1908261</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1E89EE3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02/09/2019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2C842A8B"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6560CE5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bottom"/>
            <w:hideMark/>
          </w:tcPr>
          <w:p w14:paraId="4DD7DFA1"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52,713.68</w:t>
            </w:r>
          </w:p>
        </w:tc>
      </w:tr>
      <w:tr w:rsidR="000035F5" w:rsidRPr="000035F5" w14:paraId="13B40781"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260E13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13</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69AD2D88"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118-2019-10-460201</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33B8B4D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TB1908179</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4FFE6E4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29/08/2019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6EDA63C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4B32A10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bottom"/>
            <w:hideMark/>
          </w:tcPr>
          <w:p w14:paraId="7058A4B8"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38,036.38</w:t>
            </w:r>
          </w:p>
        </w:tc>
      </w:tr>
      <w:tr w:rsidR="000035F5" w:rsidRPr="000035F5" w14:paraId="709B69D1"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C909FA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14</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5348AD11"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118-2019-10-466965</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26244D6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TB1908263</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59BA354B"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05/09/2019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579B660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7FA5BD9B"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center"/>
            <w:hideMark/>
          </w:tcPr>
          <w:p w14:paraId="1467E3D0"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29,313.77</w:t>
            </w:r>
          </w:p>
        </w:tc>
      </w:tr>
      <w:tr w:rsidR="000035F5" w:rsidRPr="000035F5" w14:paraId="05C4CBA7"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5376D2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15</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0A63B004"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118-2019-10-472163</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2D642F12"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TB1909195</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776E800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23/09/2019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653393F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06C066B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bottom"/>
            <w:hideMark/>
          </w:tcPr>
          <w:p w14:paraId="1E322BBE"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5,794.55</w:t>
            </w:r>
          </w:p>
        </w:tc>
      </w:tr>
      <w:tr w:rsidR="000035F5" w:rsidRPr="000035F5" w14:paraId="0E08DBBA"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9C57EE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16</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58A2A827"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118-2019-10-474685</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7319D58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TB1908177</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4120A0F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27/08/2019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1BCAE06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510F47E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bottom"/>
            <w:hideMark/>
          </w:tcPr>
          <w:p w14:paraId="524722A4"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34,483.58</w:t>
            </w:r>
          </w:p>
        </w:tc>
      </w:tr>
      <w:tr w:rsidR="000035F5" w:rsidRPr="000035F5" w14:paraId="43FD914C"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4E2228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17</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72523741"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118-2019-10-479562</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571E9FA3"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TB1909138</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4CDF272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24/09/2019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27ECDA9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CFR</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448A4572"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bottom"/>
            <w:hideMark/>
          </w:tcPr>
          <w:p w14:paraId="0796EC8D"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35,728.24</w:t>
            </w:r>
          </w:p>
        </w:tc>
      </w:tr>
      <w:tr w:rsidR="000035F5" w:rsidRPr="000035F5" w14:paraId="29223E4B"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1BBF3A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18</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527F9F8B"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118-2019-10-479542</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051868CC"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TB1908262</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147910A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03/09/2019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0380DFD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FOB</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0218EB2B"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nil"/>
              <w:right w:val="single" w:sz="8" w:space="0" w:color="auto"/>
            </w:tcBorders>
            <w:shd w:val="clear" w:color="auto" w:fill="FFFFFF" w:themeFill="background1"/>
            <w:noWrap/>
            <w:vAlign w:val="bottom"/>
            <w:hideMark/>
          </w:tcPr>
          <w:p w14:paraId="110287D9"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15,761.55</w:t>
            </w:r>
          </w:p>
        </w:tc>
      </w:tr>
      <w:tr w:rsidR="000035F5" w:rsidRPr="000035F5" w14:paraId="53A14C3F"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1BC7F0B"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19</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57627A86"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118-2019-10-490132</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780342F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TB1908264</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302DDBB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04/09/2019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6A530CC4"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CFR</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0F1D9CC3"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E13AB58"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33,179.40</w:t>
            </w:r>
          </w:p>
        </w:tc>
      </w:tr>
      <w:tr w:rsidR="000035F5" w:rsidRPr="000035F5" w14:paraId="563C32CB"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DF701B3"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20</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380910B0"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118-2019-10-496429</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4ED1EFB3"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TB1909012</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66E595F8"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11/09/2019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10B7332C"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CFR</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5F32DDEC"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bottom"/>
            <w:hideMark/>
          </w:tcPr>
          <w:p w14:paraId="3D7896C1"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45,830.12</w:t>
            </w:r>
          </w:p>
        </w:tc>
      </w:tr>
      <w:tr w:rsidR="000035F5" w:rsidRPr="000035F5" w14:paraId="6401D12C"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E7576E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21</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5B60527D"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118-2019-10-503236</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194970E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TB1909140</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317E4D6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23/09/2019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556C3452"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CFR</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332007B4"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bottom"/>
            <w:hideMark/>
          </w:tcPr>
          <w:p w14:paraId="6ED45D07"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27,156.43</w:t>
            </w:r>
          </w:p>
        </w:tc>
      </w:tr>
      <w:tr w:rsidR="000035F5" w:rsidRPr="000035F5" w14:paraId="06355B9E"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4C27A1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22</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23D2E740"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118-2019-10-509120</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6CFE57B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TB1909141</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7478F78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26/09/2019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5FBCD84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CFR</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6AC1D45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single" w:sz="8" w:space="0" w:color="auto"/>
              <w:right w:val="single" w:sz="8" w:space="0" w:color="auto"/>
            </w:tcBorders>
            <w:shd w:val="clear" w:color="auto" w:fill="FFFFFF" w:themeFill="background1"/>
            <w:noWrap/>
            <w:vAlign w:val="bottom"/>
            <w:hideMark/>
          </w:tcPr>
          <w:p w14:paraId="28FCD2F2"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21,800.69</w:t>
            </w:r>
          </w:p>
        </w:tc>
      </w:tr>
      <w:tr w:rsidR="000035F5" w:rsidRPr="000035F5" w14:paraId="6B7B71B4"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8087DBC"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23</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08CC7E20"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118-2019-10-519951</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280F498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TB1909296</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6D84607C"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11/10/2019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0A7667D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CFR</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7B7A611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nil"/>
              <w:left w:val="nil"/>
              <w:bottom w:val="nil"/>
              <w:right w:val="single" w:sz="8" w:space="0" w:color="auto"/>
            </w:tcBorders>
            <w:shd w:val="clear" w:color="auto" w:fill="FFFFFF" w:themeFill="background1"/>
            <w:noWrap/>
            <w:vAlign w:val="bottom"/>
            <w:hideMark/>
          </w:tcPr>
          <w:p w14:paraId="20EAD1B3"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16,604.30</w:t>
            </w:r>
          </w:p>
        </w:tc>
      </w:tr>
      <w:tr w:rsidR="000035F5" w:rsidRPr="000035F5" w14:paraId="6CD6789E" w14:textId="77777777" w:rsidTr="006E225D">
        <w:trPr>
          <w:trHeight w:val="300"/>
        </w:trPr>
        <w:tc>
          <w:tcPr>
            <w:tcW w:w="49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9C5F0A3"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24</w:t>
            </w:r>
          </w:p>
        </w:tc>
        <w:tc>
          <w:tcPr>
            <w:tcW w:w="1518" w:type="dxa"/>
            <w:tcBorders>
              <w:top w:val="nil"/>
              <w:left w:val="nil"/>
              <w:bottom w:val="single" w:sz="8" w:space="0" w:color="auto"/>
              <w:right w:val="single" w:sz="8" w:space="0" w:color="auto"/>
            </w:tcBorders>
            <w:shd w:val="clear" w:color="auto" w:fill="FFFFFF" w:themeFill="background1"/>
            <w:noWrap/>
            <w:vAlign w:val="center"/>
            <w:hideMark/>
          </w:tcPr>
          <w:p w14:paraId="39AD8CEF"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118-2019-10-544922</w:t>
            </w:r>
          </w:p>
        </w:tc>
        <w:tc>
          <w:tcPr>
            <w:tcW w:w="1403" w:type="dxa"/>
            <w:tcBorders>
              <w:top w:val="nil"/>
              <w:left w:val="nil"/>
              <w:bottom w:val="single" w:sz="8" w:space="0" w:color="auto"/>
              <w:right w:val="single" w:sz="8" w:space="0" w:color="auto"/>
            </w:tcBorders>
            <w:shd w:val="clear" w:color="auto" w:fill="FFFFFF" w:themeFill="background1"/>
            <w:noWrap/>
            <w:vAlign w:val="bottom"/>
            <w:hideMark/>
          </w:tcPr>
          <w:p w14:paraId="52048012"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TB1911013</w:t>
            </w:r>
          </w:p>
        </w:tc>
        <w:tc>
          <w:tcPr>
            <w:tcW w:w="1218" w:type="dxa"/>
            <w:tcBorders>
              <w:top w:val="nil"/>
              <w:left w:val="nil"/>
              <w:bottom w:val="single" w:sz="8" w:space="0" w:color="auto"/>
              <w:right w:val="single" w:sz="8" w:space="0" w:color="auto"/>
            </w:tcBorders>
            <w:shd w:val="clear" w:color="auto" w:fill="FFFFFF" w:themeFill="background1"/>
            <w:noWrap/>
            <w:vAlign w:val="bottom"/>
            <w:hideMark/>
          </w:tcPr>
          <w:p w14:paraId="11B204D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13/11/2019</w:t>
            </w:r>
          </w:p>
        </w:tc>
        <w:tc>
          <w:tcPr>
            <w:tcW w:w="940" w:type="dxa"/>
            <w:tcBorders>
              <w:top w:val="nil"/>
              <w:left w:val="nil"/>
              <w:bottom w:val="single" w:sz="8" w:space="0" w:color="auto"/>
              <w:right w:val="single" w:sz="8" w:space="0" w:color="auto"/>
            </w:tcBorders>
            <w:shd w:val="clear" w:color="auto" w:fill="FFFFFF" w:themeFill="background1"/>
            <w:noWrap/>
            <w:vAlign w:val="bottom"/>
            <w:hideMark/>
          </w:tcPr>
          <w:p w14:paraId="756F63F8"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CFR</w:t>
            </w:r>
          </w:p>
        </w:tc>
        <w:tc>
          <w:tcPr>
            <w:tcW w:w="2213" w:type="dxa"/>
            <w:tcBorders>
              <w:top w:val="nil"/>
              <w:left w:val="nil"/>
              <w:bottom w:val="single" w:sz="8" w:space="0" w:color="auto"/>
              <w:right w:val="single" w:sz="8" w:space="0" w:color="auto"/>
            </w:tcBorders>
            <w:shd w:val="clear" w:color="auto" w:fill="FFFFFF" w:themeFill="background1"/>
            <w:noWrap/>
            <w:vAlign w:val="bottom"/>
            <w:hideMark/>
          </w:tcPr>
          <w:p w14:paraId="4D5B1B14"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1027"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3B2A9D04" w14:textId="77777777" w:rsidR="000035F5" w:rsidRPr="000035F5" w:rsidRDefault="000035F5" w:rsidP="000035F5">
            <w:pPr>
              <w:ind w:firstLine="426"/>
              <w:jc w:val="right"/>
              <w:rPr>
                <w:rFonts w:ascii="Arial" w:hAnsi="Arial" w:cs="Arial"/>
                <w:color w:val="000000"/>
                <w:sz w:val="12"/>
                <w:szCs w:val="12"/>
                <w:lang w:val="es-PE"/>
              </w:rPr>
            </w:pPr>
            <w:r w:rsidRPr="000035F5">
              <w:rPr>
                <w:rFonts w:ascii="Arial" w:hAnsi="Arial" w:cs="Arial"/>
                <w:color w:val="000000"/>
                <w:sz w:val="12"/>
                <w:szCs w:val="12"/>
                <w:lang w:val="es-PE"/>
              </w:rPr>
              <w:t>10,141.28</w:t>
            </w:r>
          </w:p>
        </w:tc>
      </w:tr>
      <w:tr w:rsidR="000035F5" w:rsidRPr="000035F5" w14:paraId="3B7A3E32" w14:textId="77777777" w:rsidTr="006E225D">
        <w:trPr>
          <w:trHeight w:val="290"/>
        </w:trPr>
        <w:tc>
          <w:tcPr>
            <w:tcW w:w="8818" w:type="dxa"/>
            <w:gridSpan w:val="7"/>
            <w:tcBorders>
              <w:top w:val="single" w:sz="8" w:space="0" w:color="auto"/>
              <w:left w:val="nil"/>
              <w:bottom w:val="nil"/>
              <w:right w:val="nil"/>
            </w:tcBorders>
            <w:shd w:val="clear" w:color="auto" w:fill="FFFFFF" w:themeFill="background1"/>
            <w:noWrap/>
            <w:vAlign w:val="center"/>
            <w:hideMark/>
          </w:tcPr>
          <w:p w14:paraId="7ADE4140"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419"/>
              </w:rPr>
              <w:t>Nota:</w:t>
            </w:r>
          </w:p>
        </w:tc>
      </w:tr>
      <w:tr w:rsidR="000035F5" w:rsidRPr="000035F5" w14:paraId="27D2059C" w14:textId="77777777" w:rsidTr="006E225D">
        <w:trPr>
          <w:trHeight w:val="290"/>
        </w:trPr>
        <w:tc>
          <w:tcPr>
            <w:tcW w:w="8818" w:type="dxa"/>
            <w:gridSpan w:val="7"/>
            <w:tcBorders>
              <w:top w:val="nil"/>
              <w:left w:val="nil"/>
              <w:bottom w:val="nil"/>
              <w:right w:val="nil"/>
            </w:tcBorders>
            <w:shd w:val="clear" w:color="auto" w:fill="FFFFFF" w:themeFill="background1"/>
            <w:noWrap/>
            <w:vAlign w:val="center"/>
            <w:hideMark/>
          </w:tcPr>
          <w:p w14:paraId="5BB0C713" w14:textId="77777777" w:rsidR="000035F5" w:rsidRPr="000035F5" w:rsidRDefault="000035F5" w:rsidP="000035F5">
            <w:pPr>
              <w:ind w:firstLine="426"/>
              <w:jc w:val="both"/>
              <w:rPr>
                <w:rFonts w:ascii="Arial" w:hAnsi="Arial" w:cs="Arial"/>
                <w:color w:val="000000"/>
                <w:sz w:val="12"/>
                <w:szCs w:val="12"/>
                <w:lang w:val="es-PE"/>
              </w:rPr>
            </w:pPr>
            <w:r w:rsidRPr="000035F5">
              <w:rPr>
                <w:rFonts w:ascii="Arial" w:hAnsi="Arial" w:cs="Arial"/>
                <w:color w:val="000000"/>
                <w:sz w:val="12"/>
                <w:szCs w:val="12"/>
                <w:lang w:val="es-419"/>
              </w:rPr>
              <w:t></w:t>
            </w:r>
            <w:r w:rsidRPr="000035F5">
              <w:rPr>
                <w:rFonts w:ascii="Arial" w:hAnsi="Arial" w:cs="Arial"/>
                <w:color w:val="000000"/>
                <w:sz w:val="14"/>
                <w:szCs w:val="14"/>
                <w:lang w:val="es-419"/>
              </w:rPr>
              <w:t xml:space="preserve"> La</w:t>
            </w:r>
            <w:r w:rsidRPr="000035F5">
              <w:rPr>
                <w:rFonts w:ascii="Arial" w:hAnsi="Arial" w:cs="Arial"/>
                <w:color w:val="000000"/>
                <w:sz w:val="12"/>
                <w:szCs w:val="12"/>
                <w:lang w:val="es-419"/>
              </w:rPr>
              <w:t xml:space="preserve"> fiscalizada no proporcionó copia de las facturas relacionadas a las DAM fiscalizadas</w:t>
            </w:r>
          </w:p>
        </w:tc>
      </w:tr>
    </w:tbl>
    <w:p w14:paraId="3F2E061E" w14:textId="77777777" w:rsidR="000035F5" w:rsidRPr="000035F5" w:rsidRDefault="000035F5" w:rsidP="000035F5">
      <w:pPr>
        <w:pStyle w:val="Prrafodelista"/>
        <w:ind w:left="426" w:firstLine="426"/>
        <w:jc w:val="both"/>
      </w:pPr>
    </w:p>
    <w:p w14:paraId="63AD7B92" w14:textId="77777777" w:rsidR="000035F5" w:rsidRPr="000035F5" w:rsidRDefault="000035F5" w:rsidP="000035F5">
      <w:pPr>
        <w:pStyle w:val="Prrafodelista"/>
        <w:ind w:left="426" w:firstLine="0"/>
        <w:jc w:val="both"/>
      </w:pPr>
      <w:r w:rsidRPr="000035F5">
        <w:t xml:space="preserve">Así las cosas, a efectos de analizar las facturas vinculadas a las DAM fiscalizadas, resulta importante citar lo siguiente: </w:t>
      </w:r>
    </w:p>
    <w:p w14:paraId="116A859B" w14:textId="77777777" w:rsidR="000035F5" w:rsidRPr="000035F5" w:rsidRDefault="000035F5" w:rsidP="000035F5">
      <w:pPr>
        <w:ind w:firstLine="426"/>
        <w:jc w:val="both"/>
        <w:rPr>
          <w:rFonts w:ascii="Arial" w:hAnsi="Arial" w:cs="Arial"/>
        </w:rPr>
      </w:pPr>
    </w:p>
    <w:p w14:paraId="3E943E8F" w14:textId="66112464" w:rsidR="000035F5" w:rsidRPr="000035F5" w:rsidRDefault="000035F5" w:rsidP="000035F5">
      <w:pPr>
        <w:tabs>
          <w:tab w:val="left" w:pos="426"/>
        </w:tabs>
        <w:ind w:left="426"/>
        <w:jc w:val="both"/>
        <w:rPr>
          <w:rFonts w:ascii="Arial" w:hAnsi="Arial" w:cs="Arial"/>
        </w:rPr>
      </w:pPr>
      <w:r>
        <w:rPr>
          <w:rFonts w:ascii="Arial" w:hAnsi="Arial" w:cs="Arial"/>
        </w:rPr>
        <w:t xml:space="preserve">- </w:t>
      </w:r>
      <w:r w:rsidRPr="000035F5">
        <w:rPr>
          <w:rFonts w:ascii="Arial" w:hAnsi="Arial" w:cs="Arial"/>
        </w:rPr>
        <w:t xml:space="preserve">Mediante Decreto Supremo </w:t>
      </w:r>
      <w:proofErr w:type="spellStart"/>
      <w:r w:rsidRPr="000035F5">
        <w:rPr>
          <w:rFonts w:ascii="Arial" w:hAnsi="Arial" w:cs="Arial"/>
        </w:rPr>
        <w:t>N°</w:t>
      </w:r>
      <w:proofErr w:type="spellEnd"/>
      <w:r w:rsidRPr="000035F5">
        <w:rPr>
          <w:rFonts w:ascii="Arial" w:hAnsi="Arial" w:cs="Arial"/>
        </w:rPr>
        <w:t xml:space="preserve"> 186-99-EF se aprobó el Reglamento para la Valoración de Mercancías según el Acuerdo sobre Valoración en Aduana de la OMC; que dispone la </w:t>
      </w:r>
      <w:r w:rsidRPr="000035F5">
        <w:rPr>
          <w:rFonts w:ascii="Arial" w:hAnsi="Arial" w:cs="Arial"/>
        </w:rPr>
        <w:lastRenderedPageBreak/>
        <w:t>aplicación de las Normas de Valoración aprobadas por el Acuerdo Relativo a la aplicación del Artículo VII del Acuerdo General sobre Aranceles Aduaneros y Comercio de 1994.</w:t>
      </w:r>
    </w:p>
    <w:p w14:paraId="5830D714" w14:textId="77777777" w:rsidR="000035F5" w:rsidRPr="000035F5" w:rsidRDefault="000035F5" w:rsidP="000035F5">
      <w:pPr>
        <w:ind w:left="709" w:firstLine="426"/>
        <w:jc w:val="both"/>
        <w:rPr>
          <w:rFonts w:ascii="Arial" w:hAnsi="Arial" w:cs="Arial"/>
        </w:rPr>
      </w:pPr>
    </w:p>
    <w:p w14:paraId="64B80004" w14:textId="77777777" w:rsidR="000035F5" w:rsidRPr="000035F5" w:rsidRDefault="000035F5" w:rsidP="000035F5">
      <w:pPr>
        <w:numPr>
          <w:ilvl w:val="0"/>
          <w:numId w:val="16"/>
        </w:numPr>
        <w:tabs>
          <w:tab w:val="clear" w:pos="1069"/>
        </w:tabs>
        <w:ind w:left="709" w:hanging="283"/>
        <w:jc w:val="both"/>
        <w:rPr>
          <w:rFonts w:ascii="Arial" w:hAnsi="Arial" w:cs="Arial"/>
        </w:rPr>
      </w:pPr>
      <w:r w:rsidRPr="000035F5">
        <w:rPr>
          <w:rFonts w:ascii="Arial" w:hAnsi="Arial" w:cs="Arial"/>
        </w:rPr>
        <w:t>Que, el Acuerdo Relativo a la Aplicación del Artículo VII del Acuerdo General Sobre Aranceles Aduaneros y Comercio de 1994, indica en el numeral 1 de su artículo 1°:</w:t>
      </w:r>
    </w:p>
    <w:p w14:paraId="01E58CEC" w14:textId="77777777" w:rsidR="000035F5" w:rsidRPr="000035F5" w:rsidRDefault="000035F5" w:rsidP="000035F5">
      <w:pPr>
        <w:pStyle w:val="Prrafodelista"/>
        <w:ind w:firstLine="426"/>
        <w:rPr>
          <w:sz w:val="20"/>
          <w:szCs w:val="20"/>
        </w:rPr>
      </w:pPr>
    </w:p>
    <w:p w14:paraId="5E5BE9B0" w14:textId="77777777" w:rsidR="000035F5" w:rsidRPr="000035F5" w:rsidRDefault="000035F5" w:rsidP="000035F5">
      <w:pPr>
        <w:ind w:left="1418" w:right="567" w:firstLine="426"/>
        <w:jc w:val="both"/>
        <w:rPr>
          <w:rFonts w:ascii="Arial" w:hAnsi="Arial" w:cs="Arial"/>
          <w:i/>
          <w:iCs/>
        </w:rPr>
      </w:pPr>
      <w:r w:rsidRPr="000035F5">
        <w:rPr>
          <w:rFonts w:ascii="Arial" w:hAnsi="Arial" w:cs="Arial"/>
          <w:i/>
          <w:iCs/>
          <w:u w:val="single"/>
        </w:rPr>
        <w:t>“Artículo 1°</w:t>
      </w:r>
      <w:r w:rsidRPr="000035F5">
        <w:rPr>
          <w:rFonts w:ascii="Arial" w:hAnsi="Arial" w:cs="Arial"/>
          <w:i/>
          <w:iCs/>
        </w:rPr>
        <w:t>:</w:t>
      </w:r>
    </w:p>
    <w:p w14:paraId="0720E860" w14:textId="77777777" w:rsidR="000035F5" w:rsidRPr="000035F5" w:rsidRDefault="000035F5" w:rsidP="000035F5">
      <w:pPr>
        <w:pStyle w:val="Sangradetextonormal"/>
        <w:ind w:left="1418" w:right="567" w:firstLine="426"/>
        <w:jc w:val="both"/>
        <w:rPr>
          <w:rFonts w:ascii="Arial" w:hAnsi="Arial" w:cs="Arial"/>
          <w:i/>
          <w:iCs/>
        </w:rPr>
      </w:pPr>
      <w:r w:rsidRPr="000035F5">
        <w:rPr>
          <w:rFonts w:ascii="Arial" w:hAnsi="Arial" w:cs="Arial"/>
          <w:i/>
          <w:iCs/>
        </w:rPr>
        <w:t>1.</w:t>
      </w:r>
      <w:r w:rsidRPr="000035F5">
        <w:rPr>
          <w:rFonts w:ascii="Arial" w:hAnsi="Arial" w:cs="Arial"/>
          <w:i/>
          <w:iCs/>
        </w:rPr>
        <w:tab/>
        <w:t>El valor en aduana de las mercancías importadas será el valor de transacción, es decir, el precio realmente pagado o por pagar por las mercancías cuando éstas se venden para su exportación al país de importación, ajustado de conformidad con lo dispuesto en el artículo 8 (…)”.</w:t>
      </w:r>
    </w:p>
    <w:p w14:paraId="147F506B" w14:textId="77777777" w:rsidR="000035F5" w:rsidRPr="000035F5" w:rsidRDefault="000035F5" w:rsidP="000035F5">
      <w:pPr>
        <w:pStyle w:val="Sangradetextonormal"/>
        <w:ind w:left="1418" w:right="567" w:firstLine="426"/>
        <w:jc w:val="both"/>
        <w:rPr>
          <w:rFonts w:ascii="Arial" w:hAnsi="Arial" w:cs="Arial"/>
          <w:i/>
          <w:iCs/>
        </w:rPr>
      </w:pPr>
    </w:p>
    <w:p w14:paraId="733CCC6B" w14:textId="77777777" w:rsidR="000035F5" w:rsidRPr="000035F5" w:rsidRDefault="000035F5" w:rsidP="000035F5">
      <w:pPr>
        <w:pStyle w:val="Prrafodelista"/>
        <w:widowControl/>
        <w:numPr>
          <w:ilvl w:val="0"/>
          <w:numId w:val="16"/>
        </w:numPr>
        <w:tabs>
          <w:tab w:val="clear" w:pos="1069"/>
        </w:tabs>
        <w:autoSpaceDE/>
        <w:autoSpaceDN/>
        <w:ind w:left="709" w:hanging="283"/>
        <w:jc w:val="both"/>
      </w:pPr>
      <w:r w:rsidRPr="000035F5">
        <w:t xml:space="preserve">Asimismo, en aplicación del primer método de valoración, el artículo 5° del Decreto Supremo </w:t>
      </w:r>
      <w:proofErr w:type="spellStart"/>
      <w:r w:rsidRPr="000035F5">
        <w:t>N°</w:t>
      </w:r>
      <w:proofErr w:type="spellEnd"/>
      <w:r w:rsidRPr="000035F5">
        <w:t xml:space="preserve"> 186-99-EF, concordado con el artículo 9° de la Resolución </w:t>
      </w:r>
      <w:proofErr w:type="spellStart"/>
      <w:r w:rsidRPr="000035F5">
        <w:t>N°</w:t>
      </w:r>
      <w:proofErr w:type="spellEnd"/>
      <w:r w:rsidRPr="000035F5">
        <w:t xml:space="preserve"> 1684 - Actualización del Reglamento Comunitario de la Decisión 571 Valor en Aduana de las Mercancías Importadas, prescribe que:</w:t>
      </w:r>
    </w:p>
    <w:p w14:paraId="7E7B23DF" w14:textId="77777777" w:rsidR="000035F5" w:rsidRPr="000035F5" w:rsidRDefault="000035F5" w:rsidP="000035F5">
      <w:pPr>
        <w:pStyle w:val="Prrafodelista"/>
        <w:ind w:left="709" w:firstLine="426"/>
        <w:jc w:val="both"/>
      </w:pPr>
    </w:p>
    <w:p w14:paraId="551C1DB8" w14:textId="77777777" w:rsidR="000035F5" w:rsidRPr="000035F5" w:rsidRDefault="000035F5" w:rsidP="000035F5">
      <w:pPr>
        <w:ind w:left="1134" w:right="567" w:firstLine="426"/>
        <w:jc w:val="both"/>
        <w:rPr>
          <w:rFonts w:ascii="Arial" w:hAnsi="Arial" w:cs="Arial"/>
          <w:i/>
          <w:iCs/>
        </w:rPr>
      </w:pPr>
      <w:r w:rsidRPr="000035F5">
        <w:rPr>
          <w:rFonts w:ascii="Arial" w:hAnsi="Arial" w:cs="Arial"/>
          <w:i/>
          <w:iCs/>
          <w:u w:val="single"/>
        </w:rPr>
        <w:t>“Artículo 5°</w:t>
      </w:r>
      <w:r w:rsidRPr="000035F5">
        <w:rPr>
          <w:rFonts w:ascii="Arial" w:hAnsi="Arial" w:cs="Arial"/>
          <w:i/>
          <w:iCs/>
        </w:rPr>
        <w:t>:</w:t>
      </w:r>
    </w:p>
    <w:p w14:paraId="32ACF17D" w14:textId="77777777" w:rsidR="000035F5" w:rsidRPr="000035F5" w:rsidRDefault="000035F5" w:rsidP="000035F5">
      <w:pPr>
        <w:pStyle w:val="Prrafodelista"/>
        <w:ind w:left="1134" w:right="567" w:firstLine="426"/>
        <w:jc w:val="both"/>
        <w:rPr>
          <w:i/>
          <w:iCs/>
          <w:sz w:val="20"/>
          <w:szCs w:val="20"/>
        </w:rPr>
      </w:pPr>
      <w:r w:rsidRPr="000035F5">
        <w:rPr>
          <w:i/>
          <w:iCs/>
          <w:sz w:val="20"/>
          <w:szCs w:val="20"/>
        </w:rPr>
        <w:t>Para la aplicación de este método de valoración debe tenerse en cuenta que el precio expresado en la FACTURA COMERCIAL debe:</w:t>
      </w:r>
    </w:p>
    <w:p w14:paraId="2FB9137D" w14:textId="77777777" w:rsidR="000035F5" w:rsidRPr="000035F5" w:rsidRDefault="000035F5" w:rsidP="000035F5">
      <w:pPr>
        <w:pStyle w:val="Prrafodelista"/>
        <w:widowControl/>
        <w:numPr>
          <w:ilvl w:val="0"/>
          <w:numId w:val="20"/>
        </w:numPr>
        <w:autoSpaceDE/>
        <w:autoSpaceDN/>
        <w:ind w:left="1418" w:right="567" w:firstLine="426"/>
        <w:jc w:val="both"/>
        <w:rPr>
          <w:i/>
          <w:iCs/>
          <w:sz w:val="20"/>
          <w:szCs w:val="20"/>
        </w:rPr>
      </w:pPr>
      <w:r w:rsidRPr="000035F5">
        <w:rPr>
          <w:i/>
          <w:iCs/>
          <w:sz w:val="20"/>
          <w:szCs w:val="20"/>
        </w:rPr>
        <w:t>Corresponder realmente al precio pagado o por pagar directamente al vendedor.</w:t>
      </w:r>
    </w:p>
    <w:p w14:paraId="6A2D7C66" w14:textId="77777777" w:rsidR="000035F5" w:rsidRPr="000035F5" w:rsidRDefault="000035F5" w:rsidP="000035F5">
      <w:pPr>
        <w:pStyle w:val="Prrafodelista"/>
        <w:widowControl/>
        <w:numPr>
          <w:ilvl w:val="0"/>
          <w:numId w:val="20"/>
        </w:numPr>
        <w:autoSpaceDE/>
        <w:autoSpaceDN/>
        <w:ind w:left="1418" w:right="567" w:firstLine="426"/>
        <w:jc w:val="both"/>
        <w:rPr>
          <w:i/>
          <w:iCs/>
          <w:sz w:val="20"/>
          <w:szCs w:val="20"/>
        </w:rPr>
      </w:pPr>
      <w:r w:rsidRPr="000035F5">
        <w:rPr>
          <w:i/>
          <w:iCs/>
          <w:sz w:val="20"/>
          <w:szCs w:val="20"/>
        </w:rPr>
        <w:t>Estar contenida en documento original sin borrones, enmendaduras o muestra de alguna alteración. Puede ser traducida al español cuando la autoridad aduanera lo solicite.</w:t>
      </w:r>
    </w:p>
    <w:p w14:paraId="6E0A34A9" w14:textId="77777777" w:rsidR="000035F5" w:rsidRPr="000035F5" w:rsidRDefault="000035F5" w:rsidP="000035F5">
      <w:pPr>
        <w:pStyle w:val="Prrafodelista"/>
        <w:widowControl/>
        <w:numPr>
          <w:ilvl w:val="0"/>
          <w:numId w:val="20"/>
        </w:numPr>
        <w:autoSpaceDE/>
        <w:autoSpaceDN/>
        <w:ind w:left="1418" w:right="567" w:firstLine="426"/>
        <w:jc w:val="both"/>
        <w:rPr>
          <w:i/>
          <w:iCs/>
          <w:sz w:val="20"/>
          <w:szCs w:val="20"/>
        </w:rPr>
      </w:pPr>
      <w:r w:rsidRPr="000035F5">
        <w:rPr>
          <w:i/>
          <w:iCs/>
          <w:sz w:val="20"/>
          <w:szCs w:val="20"/>
        </w:rPr>
        <w:t>Contener la Numeración asignada por el proveedor extranjero.</w:t>
      </w:r>
      <w:r w:rsidRPr="000035F5">
        <w:rPr>
          <w:rStyle w:val="Refdenotaalpie"/>
          <w:i/>
          <w:iCs/>
          <w:sz w:val="20"/>
          <w:szCs w:val="20"/>
        </w:rPr>
        <w:footnoteReference w:id="1"/>
      </w:r>
      <w:r w:rsidRPr="000035F5">
        <w:rPr>
          <w:i/>
          <w:iCs/>
          <w:sz w:val="20"/>
          <w:szCs w:val="20"/>
        </w:rPr>
        <w:t xml:space="preserve"> </w:t>
      </w:r>
    </w:p>
    <w:p w14:paraId="18932EE8" w14:textId="77777777" w:rsidR="000035F5" w:rsidRPr="000035F5" w:rsidRDefault="000035F5" w:rsidP="000035F5">
      <w:pPr>
        <w:pStyle w:val="Prrafodelista"/>
        <w:widowControl/>
        <w:numPr>
          <w:ilvl w:val="0"/>
          <w:numId w:val="20"/>
        </w:numPr>
        <w:autoSpaceDE/>
        <w:autoSpaceDN/>
        <w:ind w:left="1418" w:right="567" w:firstLine="426"/>
        <w:jc w:val="both"/>
        <w:rPr>
          <w:i/>
          <w:iCs/>
          <w:sz w:val="20"/>
          <w:szCs w:val="20"/>
        </w:rPr>
      </w:pPr>
      <w:r w:rsidRPr="000035F5">
        <w:rPr>
          <w:i/>
          <w:iCs/>
          <w:sz w:val="20"/>
          <w:szCs w:val="20"/>
        </w:rPr>
        <w:t>Consignar el Lugar y Fecha de expedición.</w:t>
      </w:r>
      <w:r w:rsidRPr="000035F5">
        <w:rPr>
          <w:rStyle w:val="Refdenotaalpie"/>
          <w:i/>
          <w:iCs/>
          <w:sz w:val="20"/>
          <w:szCs w:val="20"/>
        </w:rPr>
        <w:footnoteReference w:id="2"/>
      </w:r>
      <w:r w:rsidRPr="000035F5">
        <w:rPr>
          <w:i/>
          <w:iCs/>
          <w:sz w:val="20"/>
          <w:szCs w:val="20"/>
        </w:rPr>
        <w:t xml:space="preserve"> </w:t>
      </w:r>
    </w:p>
    <w:p w14:paraId="617B4954" w14:textId="77777777" w:rsidR="000035F5" w:rsidRPr="000035F5" w:rsidRDefault="000035F5" w:rsidP="000035F5">
      <w:pPr>
        <w:pStyle w:val="Prrafodelista"/>
        <w:ind w:left="1418" w:right="567" w:firstLine="426"/>
        <w:jc w:val="both"/>
        <w:rPr>
          <w:i/>
          <w:iCs/>
          <w:sz w:val="20"/>
          <w:szCs w:val="20"/>
        </w:rPr>
      </w:pPr>
      <w:r w:rsidRPr="000035F5">
        <w:rPr>
          <w:i/>
          <w:iCs/>
          <w:sz w:val="20"/>
          <w:szCs w:val="20"/>
        </w:rPr>
        <w:t>e)</w:t>
      </w:r>
      <w:r w:rsidRPr="000035F5">
        <w:rPr>
          <w:i/>
          <w:iCs/>
          <w:sz w:val="20"/>
          <w:szCs w:val="20"/>
        </w:rPr>
        <w:tab/>
        <w:t>Consignar el Nombre y/o razón social y domicilio del vendedor y del comprador.</w:t>
      </w:r>
    </w:p>
    <w:p w14:paraId="51B90D8E" w14:textId="77777777" w:rsidR="000035F5" w:rsidRPr="000035F5" w:rsidRDefault="000035F5" w:rsidP="000035F5">
      <w:pPr>
        <w:pStyle w:val="Prrafodelista"/>
        <w:widowControl/>
        <w:numPr>
          <w:ilvl w:val="0"/>
          <w:numId w:val="21"/>
        </w:numPr>
        <w:autoSpaceDE/>
        <w:autoSpaceDN/>
        <w:ind w:left="1418" w:right="567" w:firstLine="426"/>
        <w:jc w:val="both"/>
        <w:rPr>
          <w:i/>
          <w:iCs/>
          <w:sz w:val="20"/>
          <w:szCs w:val="20"/>
        </w:rPr>
      </w:pPr>
      <w:r w:rsidRPr="000035F5">
        <w:rPr>
          <w:i/>
          <w:iCs/>
          <w:sz w:val="20"/>
          <w:szCs w:val="20"/>
        </w:rPr>
        <w:t>Contener la Cantidad, con indicación de la unidad de medida utilizada.</w:t>
      </w:r>
    </w:p>
    <w:p w14:paraId="4349EBF5" w14:textId="77777777" w:rsidR="000035F5" w:rsidRPr="000035F5" w:rsidRDefault="000035F5" w:rsidP="000035F5">
      <w:pPr>
        <w:pStyle w:val="Prrafodelista"/>
        <w:widowControl/>
        <w:numPr>
          <w:ilvl w:val="0"/>
          <w:numId w:val="21"/>
        </w:numPr>
        <w:autoSpaceDE/>
        <w:autoSpaceDN/>
        <w:ind w:left="1418" w:right="567" w:firstLine="426"/>
        <w:jc w:val="both"/>
        <w:rPr>
          <w:i/>
          <w:iCs/>
          <w:sz w:val="20"/>
          <w:szCs w:val="20"/>
        </w:rPr>
      </w:pPr>
      <w:r w:rsidRPr="000035F5">
        <w:rPr>
          <w:i/>
          <w:iCs/>
          <w:sz w:val="20"/>
          <w:szCs w:val="20"/>
        </w:rPr>
        <w:t>Contener la denominación y descripción de las características principales de las mercancías. La información no consignada en la factura comercial deberá ser complementada en el Ejemplar B de la Declaración Única de Aduanas, que tiene el carácter de Declaración Jurada.</w:t>
      </w:r>
    </w:p>
    <w:p w14:paraId="05EDFB03" w14:textId="77777777" w:rsidR="000035F5" w:rsidRPr="000035F5" w:rsidRDefault="000035F5" w:rsidP="000035F5">
      <w:pPr>
        <w:pStyle w:val="Prrafodelista"/>
        <w:widowControl/>
        <w:numPr>
          <w:ilvl w:val="0"/>
          <w:numId w:val="21"/>
        </w:numPr>
        <w:autoSpaceDE/>
        <w:autoSpaceDN/>
        <w:ind w:left="1418" w:right="567" w:firstLine="426"/>
        <w:jc w:val="both"/>
        <w:rPr>
          <w:i/>
          <w:iCs/>
          <w:sz w:val="20"/>
          <w:szCs w:val="20"/>
        </w:rPr>
      </w:pPr>
      <w:r w:rsidRPr="000035F5">
        <w:rPr>
          <w:i/>
          <w:iCs/>
          <w:sz w:val="20"/>
          <w:szCs w:val="20"/>
        </w:rPr>
        <w:t>Consignar el Precio Unitario y Total; con la indicación del INCOTERM pactado.</w:t>
      </w:r>
      <w:r w:rsidRPr="000035F5">
        <w:rPr>
          <w:rStyle w:val="Refdenotaalpie"/>
          <w:i/>
          <w:iCs/>
          <w:sz w:val="20"/>
          <w:szCs w:val="20"/>
        </w:rPr>
        <w:footnoteReference w:id="3"/>
      </w:r>
      <w:r w:rsidRPr="000035F5">
        <w:rPr>
          <w:i/>
          <w:iCs/>
          <w:sz w:val="20"/>
          <w:szCs w:val="20"/>
        </w:rPr>
        <w:t xml:space="preserve"> </w:t>
      </w:r>
    </w:p>
    <w:p w14:paraId="15C34FE0" w14:textId="77777777" w:rsidR="000035F5" w:rsidRPr="000035F5" w:rsidRDefault="000035F5" w:rsidP="000035F5">
      <w:pPr>
        <w:pStyle w:val="Prrafodelista"/>
        <w:widowControl/>
        <w:numPr>
          <w:ilvl w:val="0"/>
          <w:numId w:val="21"/>
        </w:numPr>
        <w:autoSpaceDE/>
        <w:autoSpaceDN/>
        <w:ind w:left="1418" w:right="567" w:firstLine="426"/>
        <w:jc w:val="both"/>
        <w:rPr>
          <w:i/>
          <w:iCs/>
          <w:sz w:val="20"/>
          <w:szCs w:val="20"/>
        </w:rPr>
      </w:pPr>
      <w:r w:rsidRPr="000035F5">
        <w:rPr>
          <w:i/>
          <w:iCs/>
          <w:sz w:val="20"/>
          <w:szCs w:val="20"/>
        </w:rPr>
        <w:t>Consignar el Origen de la mercancía, su moneda de transacción correspondiente.</w:t>
      </w:r>
      <w:r w:rsidRPr="000035F5">
        <w:rPr>
          <w:rStyle w:val="Refdenotaalpie"/>
          <w:i/>
          <w:iCs/>
          <w:sz w:val="20"/>
          <w:szCs w:val="20"/>
        </w:rPr>
        <w:footnoteReference w:id="4"/>
      </w:r>
      <w:r w:rsidRPr="000035F5">
        <w:rPr>
          <w:i/>
          <w:iCs/>
          <w:sz w:val="20"/>
          <w:szCs w:val="20"/>
        </w:rPr>
        <w:t xml:space="preserve"> </w:t>
      </w:r>
    </w:p>
    <w:p w14:paraId="00DBF72E" w14:textId="77777777" w:rsidR="000035F5" w:rsidRPr="000035F5" w:rsidRDefault="000035F5" w:rsidP="000035F5">
      <w:pPr>
        <w:pStyle w:val="Prrafodelista"/>
        <w:ind w:left="1418" w:right="567" w:firstLine="426"/>
        <w:jc w:val="both"/>
        <w:rPr>
          <w:i/>
          <w:iCs/>
          <w:sz w:val="20"/>
          <w:szCs w:val="20"/>
        </w:rPr>
      </w:pPr>
      <w:r w:rsidRPr="000035F5">
        <w:rPr>
          <w:i/>
          <w:iCs/>
          <w:sz w:val="20"/>
          <w:szCs w:val="20"/>
        </w:rPr>
        <w:t>j)</w:t>
      </w:r>
      <w:r w:rsidRPr="000035F5">
        <w:rPr>
          <w:i/>
          <w:iCs/>
          <w:sz w:val="20"/>
          <w:szCs w:val="20"/>
        </w:rPr>
        <w:tab/>
        <w:t>Contener la Forma y condiciones de pago, y cualquier otra circunstancia que incida en el precio pagado o por pagarse (descuentos, comisiones, intereses, etc.)”.</w:t>
      </w:r>
    </w:p>
    <w:p w14:paraId="11A65909" w14:textId="77777777" w:rsidR="000035F5" w:rsidRPr="000035F5" w:rsidRDefault="000035F5" w:rsidP="000035F5">
      <w:pPr>
        <w:ind w:firstLine="426"/>
        <w:jc w:val="both"/>
        <w:rPr>
          <w:rFonts w:ascii="Arial" w:hAnsi="Arial" w:cs="Arial"/>
          <w:i/>
          <w:iCs/>
        </w:rPr>
      </w:pPr>
    </w:p>
    <w:p w14:paraId="35B26006" w14:textId="77777777" w:rsidR="000035F5" w:rsidRPr="000035F5" w:rsidRDefault="000035F5" w:rsidP="000035F5">
      <w:pPr>
        <w:pStyle w:val="Prrafodelista"/>
        <w:widowControl/>
        <w:numPr>
          <w:ilvl w:val="0"/>
          <w:numId w:val="16"/>
        </w:numPr>
        <w:tabs>
          <w:tab w:val="clear" w:pos="1069"/>
        </w:tabs>
        <w:autoSpaceDE/>
        <w:autoSpaceDN/>
        <w:ind w:left="709" w:hanging="283"/>
        <w:jc w:val="both"/>
      </w:pPr>
      <w:r w:rsidRPr="000035F5">
        <w:t xml:space="preserve">Acorde con los textos normativos supra, se encuentra la Resolución del Tribunal Fiscal </w:t>
      </w:r>
      <w:proofErr w:type="spellStart"/>
      <w:r w:rsidRPr="000035F5">
        <w:t>N°</w:t>
      </w:r>
      <w:proofErr w:type="spellEnd"/>
      <w:r w:rsidRPr="000035F5">
        <w:t xml:space="preserve"> 03893-A-2013 que señala lo siguiente en relación con los requisitos que debe cumplir la factura comercial: </w:t>
      </w:r>
    </w:p>
    <w:p w14:paraId="171A9C8A" w14:textId="77777777" w:rsidR="000035F5" w:rsidRPr="000035F5" w:rsidRDefault="000035F5" w:rsidP="000035F5">
      <w:pPr>
        <w:pStyle w:val="Prrafodelista"/>
        <w:widowControl/>
        <w:autoSpaceDE/>
        <w:autoSpaceDN/>
        <w:ind w:left="709" w:firstLine="426"/>
        <w:jc w:val="both"/>
      </w:pPr>
    </w:p>
    <w:p w14:paraId="72F40789" w14:textId="77777777" w:rsidR="000035F5" w:rsidRPr="000035F5" w:rsidRDefault="000035F5" w:rsidP="000035F5">
      <w:pPr>
        <w:pStyle w:val="Prrafodelista"/>
        <w:ind w:left="1418" w:right="567" w:firstLine="426"/>
        <w:jc w:val="both"/>
        <w:rPr>
          <w:i/>
          <w:iCs/>
          <w:sz w:val="20"/>
          <w:szCs w:val="20"/>
        </w:rPr>
      </w:pPr>
      <w:r w:rsidRPr="000035F5">
        <w:rPr>
          <w:i/>
          <w:iCs/>
          <w:sz w:val="20"/>
          <w:szCs w:val="20"/>
        </w:rPr>
        <w:t>“a)</w:t>
      </w:r>
      <w:r w:rsidRPr="000035F5">
        <w:rPr>
          <w:i/>
          <w:iCs/>
          <w:sz w:val="20"/>
          <w:szCs w:val="20"/>
        </w:rPr>
        <w:tab/>
      </w:r>
      <w:r w:rsidRPr="000035F5">
        <w:rPr>
          <w:i/>
          <w:iCs/>
          <w:sz w:val="20"/>
          <w:szCs w:val="20"/>
          <w:u w:val="single"/>
        </w:rPr>
        <w:t>Corresponder realmente al precio pagado o por pagar directamente al vendedor</w:t>
      </w:r>
      <w:r w:rsidRPr="000035F5">
        <w:rPr>
          <w:i/>
          <w:iCs/>
          <w:sz w:val="20"/>
          <w:szCs w:val="20"/>
        </w:rPr>
        <w:t>.</w:t>
      </w:r>
    </w:p>
    <w:p w14:paraId="16D215D2" w14:textId="77777777" w:rsidR="000035F5" w:rsidRPr="000035F5" w:rsidRDefault="000035F5" w:rsidP="000035F5">
      <w:pPr>
        <w:pStyle w:val="Prrafodelista"/>
        <w:ind w:left="1418" w:right="567" w:firstLine="426"/>
        <w:jc w:val="both"/>
        <w:rPr>
          <w:i/>
          <w:iCs/>
          <w:sz w:val="20"/>
          <w:szCs w:val="20"/>
        </w:rPr>
      </w:pPr>
      <w:r w:rsidRPr="000035F5">
        <w:rPr>
          <w:i/>
          <w:iCs/>
          <w:sz w:val="20"/>
          <w:szCs w:val="20"/>
        </w:rPr>
        <w:tab/>
        <w:t xml:space="preserve">Este requisito está orientado a que el monto expresado en la factura comercial corresponda al pago total que haya hecho o que hará el </w:t>
      </w:r>
      <w:r w:rsidRPr="000035F5">
        <w:rPr>
          <w:i/>
          <w:iCs/>
          <w:sz w:val="20"/>
          <w:szCs w:val="20"/>
        </w:rPr>
        <w:lastRenderedPageBreak/>
        <w:t>comprador al vendedor por la mercancía importada, es decir, que tiene por función verificar el cumplimiento del “Elemento Precio” que es un requisito para aplicar el Primer Método de Valoración Aduanera (…).</w:t>
      </w:r>
    </w:p>
    <w:p w14:paraId="149BE74B" w14:textId="77777777" w:rsidR="000035F5" w:rsidRPr="000035F5" w:rsidRDefault="000035F5" w:rsidP="000035F5">
      <w:pPr>
        <w:pStyle w:val="Prrafodelista"/>
        <w:ind w:left="1418" w:right="567" w:firstLine="426"/>
        <w:jc w:val="both"/>
        <w:rPr>
          <w:i/>
          <w:iCs/>
          <w:sz w:val="20"/>
          <w:szCs w:val="20"/>
        </w:rPr>
      </w:pPr>
      <w:r w:rsidRPr="000035F5">
        <w:rPr>
          <w:i/>
          <w:iCs/>
          <w:sz w:val="20"/>
          <w:szCs w:val="20"/>
        </w:rPr>
        <w:tab/>
        <w:t>Si la factura comercial no cumple este requisito (…) la Administración Aduanera deberá notificar la Duda Razonable a efecto de que el importador presente información y documentos adicionales que permitan verificar el cumplimiento de este requisito (…)”.</w:t>
      </w:r>
    </w:p>
    <w:p w14:paraId="3C04DF18" w14:textId="77777777" w:rsidR="000035F5" w:rsidRPr="000035F5" w:rsidRDefault="000035F5" w:rsidP="000035F5">
      <w:pPr>
        <w:ind w:right="567" w:firstLine="426"/>
        <w:jc w:val="both"/>
        <w:rPr>
          <w:rFonts w:ascii="Arial" w:hAnsi="Arial" w:cs="Arial"/>
          <w:i/>
          <w:iCs/>
        </w:rPr>
      </w:pPr>
    </w:p>
    <w:p w14:paraId="21EF7410" w14:textId="77777777" w:rsidR="000035F5" w:rsidRPr="000035F5" w:rsidRDefault="000035F5" w:rsidP="000035F5">
      <w:pPr>
        <w:pStyle w:val="Prrafodelista"/>
        <w:ind w:left="1418" w:right="567" w:firstLine="426"/>
        <w:jc w:val="both"/>
        <w:rPr>
          <w:i/>
          <w:iCs/>
          <w:sz w:val="20"/>
          <w:szCs w:val="20"/>
        </w:rPr>
      </w:pPr>
      <w:r w:rsidRPr="000035F5">
        <w:rPr>
          <w:i/>
          <w:iCs/>
          <w:sz w:val="20"/>
          <w:szCs w:val="20"/>
        </w:rPr>
        <w:t xml:space="preserve">“j) </w:t>
      </w:r>
      <w:r w:rsidRPr="000035F5">
        <w:rPr>
          <w:i/>
          <w:iCs/>
          <w:sz w:val="20"/>
          <w:szCs w:val="20"/>
          <w:u w:val="single"/>
        </w:rPr>
        <w:t>Contener la Forma y condiciones de pago, y cualquier otra circunstancia que indique el precio pagado o por pagarse (descuentos, intereses, etc.)</w:t>
      </w:r>
      <w:r w:rsidRPr="000035F5">
        <w:rPr>
          <w:i/>
          <w:iCs/>
          <w:sz w:val="20"/>
          <w:szCs w:val="20"/>
        </w:rPr>
        <w:t xml:space="preserve">. </w:t>
      </w:r>
    </w:p>
    <w:p w14:paraId="7A444334" w14:textId="77777777" w:rsidR="000035F5" w:rsidRPr="000035F5" w:rsidRDefault="000035F5" w:rsidP="000035F5">
      <w:pPr>
        <w:pStyle w:val="Prrafodelista"/>
        <w:ind w:left="1418" w:right="567" w:firstLine="426"/>
        <w:jc w:val="both"/>
        <w:rPr>
          <w:i/>
          <w:iCs/>
          <w:sz w:val="20"/>
          <w:szCs w:val="20"/>
        </w:rPr>
      </w:pPr>
      <w:r w:rsidRPr="000035F5">
        <w:rPr>
          <w:i/>
          <w:iCs/>
          <w:sz w:val="20"/>
          <w:szCs w:val="20"/>
        </w:rPr>
        <w:t>Este requisito está orientado a que la factura comercial proporcione información objetiva sobre lo acordado entre el vendedor y comprador respecto de la forma y las condiciones en las que el comprador efectuará el pago del precio de la mercancía importada, así como cualquier otra circunstancia de la transacción que haya afectado a la determinación del precio pagado o por pagarse expresado en la factura comercial tales como descuentos, comisiones, intereses, entre otros, a efectos de determinar cuáles deben incluirse en el valor en aduanas y cuales no, según lo dispuesto por el Acuerdo sobre Valoración de la OMC y la normativa comunitaria. (…).</w:t>
      </w:r>
    </w:p>
    <w:p w14:paraId="27D32757" w14:textId="77777777" w:rsidR="000035F5" w:rsidRPr="000035F5" w:rsidRDefault="000035F5" w:rsidP="000035F5">
      <w:pPr>
        <w:pStyle w:val="Prrafodelista"/>
        <w:ind w:left="1418" w:right="567" w:firstLine="426"/>
        <w:jc w:val="both"/>
        <w:rPr>
          <w:i/>
          <w:iCs/>
        </w:rPr>
      </w:pPr>
      <w:r w:rsidRPr="000035F5">
        <w:rPr>
          <w:i/>
          <w:iCs/>
          <w:sz w:val="20"/>
          <w:szCs w:val="20"/>
        </w:rPr>
        <w:t>En consecuencia, si la factura comercial no cumpliese con este requisito, es decir, no permitiese verificar la forma y condiciones de pago, ni otras circunstancias que se hayan presentado en la transacción, incidiendo en el precio realmente pagado o por pagar por la mercancía importada, la Administración Aduanera deberá notificar la Duda Razonable a efecto de que el importador presente información y documentos adicionales que permitan tal verificación (…)”.</w:t>
      </w:r>
      <w:r w:rsidRPr="000035F5">
        <w:rPr>
          <w:i/>
          <w:iCs/>
        </w:rPr>
        <w:t xml:space="preserve"> </w:t>
      </w:r>
    </w:p>
    <w:p w14:paraId="6A98FB69" w14:textId="77777777" w:rsidR="000035F5" w:rsidRPr="000035F5" w:rsidRDefault="000035F5" w:rsidP="000035F5">
      <w:pPr>
        <w:pStyle w:val="Prrafodelista"/>
        <w:ind w:left="284" w:firstLine="426"/>
        <w:jc w:val="both"/>
      </w:pPr>
      <w:r w:rsidRPr="000035F5">
        <w:t xml:space="preserve"> </w:t>
      </w:r>
    </w:p>
    <w:p w14:paraId="09F1DDF0" w14:textId="77777777" w:rsidR="000035F5" w:rsidRPr="000035F5" w:rsidRDefault="000035F5" w:rsidP="000035F5">
      <w:pPr>
        <w:pStyle w:val="Sangra3detindependiente"/>
        <w:widowControl/>
        <w:numPr>
          <w:ilvl w:val="0"/>
          <w:numId w:val="16"/>
        </w:numPr>
        <w:tabs>
          <w:tab w:val="clear" w:pos="1069"/>
        </w:tabs>
        <w:autoSpaceDE/>
        <w:autoSpaceDN/>
        <w:spacing w:after="0"/>
        <w:ind w:left="709" w:firstLine="426"/>
        <w:jc w:val="both"/>
        <w:rPr>
          <w:sz w:val="22"/>
          <w:szCs w:val="22"/>
        </w:rPr>
      </w:pPr>
      <w:r w:rsidRPr="000035F5">
        <w:rPr>
          <w:sz w:val="22"/>
          <w:szCs w:val="22"/>
        </w:rPr>
        <w:t>Complementariamente, el numeral 8, inciso A.2.2 de la sección VI del Procedimiento DESPA-PE.01.10a (V.6): Valoración de Mercancías según el Acuerdo del Valor de la OMC, señala lo siguiente:</w:t>
      </w:r>
    </w:p>
    <w:p w14:paraId="1EDBFE28" w14:textId="77777777" w:rsidR="000035F5" w:rsidRPr="000035F5" w:rsidRDefault="000035F5" w:rsidP="000035F5">
      <w:pPr>
        <w:pStyle w:val="Sangra3detindependiente"/>
        <w:spacing w:after="0"/>
        <w:ind w:left="284" w:firstLine="426"/>
        <w:rPr>
          <w:sz w:val="22"/>
          <w:szCs w:val="22"/>
        </w:rPr>
      </w:pPr>
    </w:p>
    <w:p w14:paraId="78B20052" w14:textId="77777777" w:rsidR="000035F5" w:rsidRPr="000035F5" w:rsidRDefault="000035F5" w:rsidP="000035F5">
      <w:pPr>
        <w:pStyle w:val="Sangra3detindependiente"/>
        <w:spacing w:after="0"/>
        <w:ind w:left="1418" w:right="567" w:firstLine="426"/>
        <w:jc w:val="both"/>
        <w:rPr>
          <w:i/>
          <w:iCs/>
          <w:sz w:val="20"/>
          <w:szCs w:val="20"/>
        </w:rPr>
      </w:pPr>
      <w:r w:rsidRPr="000035F5">
        <w:rPr>
          <w:sz w:val="20"/>
          <w:szCs w:val="20"/>
        </w:rPr>
        <w:t>“</w:t>
      </w:r>
      <w:r w:rsidRPr="000035F5">
        <w:rPr>
          <w:i/>
          <w:iCs/>
          <w:sz w:val="20"/>
          <w:szCs w:val="20"/>
        </w:rPr>
        <w:t>8.</w:t>
      </w:r>
      <w:r w:rsidRPr="000035F5">
        <w:rPr>
          <w:i/>
          <w:iCs/>
          <w:sz w:val="20"/>
          <w:szCs w:val="20"/>
        </w:rPr>
        <w:tab/>
        <w:t>Para la aplicación del primer método de valoración, la factura comercial debe cumplir con los requisitos previstos en el artículo 9° del Reglamento Comunitario</w:t>
      </w:r>
      <w:r w:rsidRPr="000035F5">
        <w:rPr>
          <w:rStyle w:val="Refdenotaalpie"/>
          <w:i/>
          <w:iCs/>
          <w:sz w:val="20"/>
          <w:szCs w:val="20"/>
        </w:rPr>
        <w:footnoteReference w:id="5"/>
      </w:r>
      <w:r w:rsidRPr="000035F5">
        <w:rPr>
          <w:i/>
          <w:iCs/>
          <w:sz w:val="20"/>
          <w:szCs w:val="20"/>
        </w:rPr>
        <w:t xml:space="preserve"> y el artículo 5° del Reglamento del Acuerdo</w:t>
      </w:r>
      <w:r w:rsidRPr="000035F5">
        <w:rPr>
          <w:rStyle w:val="Refdenotaalpie"/>
          <w:i/>
          <w:iCs/>
          <w:sz w:val="20"/>
          <w:szCs w:val="20"/>
        </w:rPr>
        <w:footnoteReference w:id="6"/>
      </w:r>
      <w:r w:rsidRPr="000035F5">
        <w:rPr>
          <w:i/>
          <w:iCs/>
          <w:sz w:val="20"/>
          <w:szCs w:val="20"/>
        </w:rPr>
        <w:t>”.</w:t>
      </w:r>
    </w:p>
    <w:p w14:paraId="5FC3480B" w14:textId="77777777" w:rsidR="000035F5" w:rsidRPr="000035F5" w:rsidRDefault="000035F5" w:rsidP="000035F5">
      <w:pPr>
        <w:pStyle w:val="Sangra3detindependiente"/>
        <w:spacing w:after="0"/>
        <w:ind w:left="1418" w:right="567" w:firstLine="426"/>
        <w:jc w:val="both"/>
        <w:rPr>
          <w:sz w:val="20"/>
          <w:szCs w:val="20"/>
        </w:rPr>
      </w:pPr>
    </w:p>
    <w:p w14:paraId="61AFAA62" w14:textId="77777777" w:rsidR="000035F5" w:rsidRPr="000035F5" w:rsidRDefault="000035F5" w:rsidP="000035F5">
      <w:pPr>
        <w:pStyle w:val="Sangra3detindependiente"/>
        <w:spacing w:after="0"/>
        <w:ind w:left="851"/>
        <w:jc w:val="both"/>
        <w:rPr>
          <w:sz w:val="22"/>
          <w:szCs w:val="22"/>
        </w:rPr>
      </w:pPr>
      <w:r w:rsidRPr="000035F5">
        <w:rPr>
          <w:sz w:val="22"/>
          <w:szCs w:val="22"/>
        </w:rPr>
        <w:t xml:space="preserve">Siendo que en el presente caso, no se puede demostrar lo señalado debido a que la fiscalizada no proporciono las copias de las facturas y a la fecha no pudieron ser obtenidas a través del cruce de información con terceros, no se puede verificar el cumplimiento de los requisitos de dichas facturas que amparan las DAM fiscalizadas, cuyo detalle se cita en el Cuadro </w:t>
      </w:r>
      <w:proofErr w:type="spellStart"/>
      <w:r w:rsidRPr="000035F5">
        <w:rPr>
          <w:sz w:val="22"/>
          <w:szCs w:val="22"/>
        </w:rPr>
        <w:t>N°</w:t>
      </w:r>
      <w:proofErr w:type="spellEnd"/>
      <w:r w:rsidRPr="000035F5">
        <w:rPr>
          <w:sz w:val="22"/>
          <w:szCs w:val="22"/>
        </w:rPr>
        <w:t xml:space="preserve"> 2 precedente, por tanto no ha acreditado el valor en aduana de las mercancías importadas las cuales son materia de la fiscalización.</w:t>
      </w:r>
    </w:p>
    <w:p w14:paraId="2B284A05" w14:textId="77777777" w:rsidR="000035F5" w:rsidRPr="000035F5" w:rsidRDefault="000035F5" w:rsidP="000035F5">
      <w:pPr>
        <w:pStyle w:val="Sangra3detindependiente"/>
        <w:spacing w:after="0"/>
        <w:ind w:left="426" w:firstLine="426"/>
        <w:jc w:val="both"/>
        <w:rPr>
          <w:sz w:val="22"/>
          <w:szCs w:val="22"/>
        </w:rPr>
      </w:pPr>
    </w:p>
    <w:p w14:paraId="43AC622E" w14:textId="77777777" w:rsidR="000035F5" w:rsidRPr="000035F5" w:rsidRDefault="000035F5" w:rsidP="000035F5">
      <w:pPr>
        <w:pStyle w:val="Sangra3detindependiente"/>
        <w:spacing w:after="0"/>
        <w:ind w:left="851"/>
        <w:jc w:val="both"/>
        <w:rPr>
          <w:sz w:val="22"/>
          <w:szCs w:val="22"/>
        </w:rPr>
      </w:pPr>
      <w:r w:rsidRPr="000035F5">
        <w:rPr>
          <w:sz w:val="22"/>
          <w:szCs w:val="22"/>
        </w:rPr>
        <w:t>En ese sentido, la fiscalizada es quien tiene la carga de la prueba para acreditar el 1er método de valoración según OMC, por lo que se concluye que el valor en aduana de las mercancías importadas vinculadas a las facturas de las DAM fiscalizadas  no se determinará en aplicación del método del Valor de Transacción al no contar con elementos de juicio suficientes con relación a la noción de venta y requisitos de la factura comercial exigidos legalmente, razón por la cual no otorgan plena certeza del precio realmente pagado o por pagar de las DAM fiscalizadas por falta de respuesta del importador a los requerimientos cursados por esta Administración.</w:t>
      </w:r>
    </w:p>
    <w:p w14:paraId="473F59AC" w14:textId="77777777" w:rsidR="000035F5" w:rsidRPr="000035F5" w:rsidRDefault="000035F5" w:rsidP="000035F5">
      <w:pPr>
        <w:pStyle w:val="Sangra3detindependiente"/>
        <w:spacing w:after="0"/>
        <w:ind w:left="0" w:firstLine="426"/>
        <w:jc w:val="both"/>
        <w:rPr>
          <w:sz w:val="22"/>
          <w:szCs w:val="22"/>
        </w:rPr>
      </w:pPr>
    </w:p>
    <w:p w14:paraId="646008F4" w14:textId="77777777" w:rsidR="000035F5" w:rsidRPr="000035F5" w:rsidRDefault="000035F5" w:rsidP="000035F5">
      <w:pPr>
        <w:pStyle w:val="Sangra3detindependiente"/>
        <w:tabs>
          <w:tab w:val="left" w:pos="426"/>
        </w:tabs>
        <w:spacing w:after="0"/>
        <w:ind w:left="567"/>
        <w:jc w:val="both"/>
        <w:rPr>
          <w:b/>
          <w:bCs/>
          <w:sz w:val="22"/>
          <w:szCs w:val="22"/>
        </w:rPr>
      </w:pPr>
      <w:r w:rsidRPr="000035F5">
        <w:rPr>
          <w:b/>
          <w:bCs/>
          <w:sz w:val="22"/>
          <w:szCs w:val="22"/>
        </w:rPr>
        <w:t xml:space="preserve">1.2 </w:t>
      </w:r>
      <w:r w:rsidRPr="000035F5">
        <w:rPr>
          <w:b/>
          <w:bCs/>
          <w:sz w:val="22"/>
          <w:szCs w:val="22"/>
        </w:rPr>
        <w:tab/>
        <w:t>De la no presentación de los documentos bancarios que acrediten el pago de las DAM fiscalizadas</w:t>
      </w:r>
    </w:p>
    <w:p w14:paraId="534460F1" w14:textId="77777777" w:rsidR="000035F5" w:rsidRPr="000035F5" w:rsidRDefault="000035F5" w:rsidP="000035F5">
      <w:pPr>
        <w:pStyle w:val="Sangra3detindependiente"/>
        <w:tabs>
          <w:tab w:val="left" w:pos="426"/>
        </w:tabs>
        <w:spacing w:after="0"/>
        <w:ind w:left="425" w:firstLine="426"/>
        <w:jc w:val="both"/>
        <w:rPr>
          <w:b/>
          <w:bCs/>
          <w:sz w:val="22"/>
          <w:szCs w:val="22"/>
        </w:rPr>
      </w:pPr>
    </w:p>
    <w:p w14:paraId="0147D166" w14:textId="77777777" w:rsidR="000035F5" w:rsidRPr="000035F5" w:rsidRDefault="000035F5" w:rsidP="000035F5">
      <w:pPr>
        <w:pStyle w:val="Prrafodelista"/>
        <w:ind w:left="425" w:firstLine="1"/>
        <w:jc w:val="both"/>
        <w:rPr>
          <w:b/>
          <w:bCs/>
          <w:color w:val="000000"/>
          <w:u w:val="single"/>
        </w:rPr>
      </w:pPr>
      <w:r w:rsidRPr="000035F5">
        <w:t xml:space="preserve">Respecto de este punto, se le requirió a la fiscalizada copias de los documentos que sustenten la cancelación de las facturas que amparan las DAM fiscalizadas (carta dirigida al banco, nota de cargo, mensaje </w:t>
      </w:r>
      <w:proofErr w:type="spellStart"/>
      <w:r w:rsidRPr="000035F5">
        <w:t>swift</w:t>
      </w:r>
      <w:proofErr w:type="spellEnd"/>
      <w:r w:rsidRPr="000035F5">
        <w:t xml:space="preserve"> y estado de cuenta, etc.); sin embargo, la fiscalizada </w:t>
      </w:r>
      <w:r w:rsidRPr="000035F5">
        <w:rPr>
          <w:u w:val="single"/>
        </w:rPr>
        <w:t>no presentó los documentos bancarios solicitados</w:t>
      </w:r>
      <w:r w:rsidRPr="000035F5">
        <w:t>.</w:t>
      </w:r>
    </w:p>
    <w:p w14:paraId="3B38F359" w14:textId="77777777" w:rsidR="000035F5" w:rsidRPr="000035F5" w:rsidRDefault="000035F5" w:rsidP="000035F5">
      <w:pPr>
        <w:pStyle w:val="Prrafodelista"/>
        <w:tabs>
          <w:tab w:val="left" w:pos="1480"/>
        </w:tabs>
        <w:ind w:left="426" w:firstLine="426"/>
      </w:pPr>
      <w:r w:rsidRPr="000035F5">
        <w:rPr>
          <w:noProof/>
        </w:rPr>
        <w:t xml:space="preserve">      </w:t>
      </w:r>
    </w:p>
    <w:p w14:paraId="12DC6724" w14:textId="77777777" w:rsidR="000035F5" w:rsidRPr="000035F5" w:rsidRDefault="000035F5" w:rsidP="000035F5">
      <w:pPr>
        <w:pStyle w:val="Sangradetextonormal"/>
        <w:ind w:left="426"/>
        <w:jc w:val="both"/>
        <w:rPr>
          <w:rFonts w:ascii="Arial" w:hAnsi="Arial" w:cs="Arial"/>
          <w:color w:val="000000"/>
        </w:rPr>
      </w:pPr>
      <w:r w:rsidRPr="000035F5">
        <w:rPr>
          <w:rFonts w:ascii="Arial" w:hAnsi="Arial" w:cs="Arial"/>
        </w:rPr>
        <w:t xml:space="preserve">Independientemente de ello, </w:t>
      </w:r>
      <w:r w:rsidRPr="000035F5">
        <w:rPr>
          <w:rFonts w:ascii="Arial" w:hAnsi="Arial" w:cs="Arial"/>
          <w:color w:val="000000"/>
        </w:rPr>
        <w:t>de la verificación de lo declarado en el formato B de las DAM fiscalizadas se observó lo siguiente sobre los medios de pago:</w:t>
      </w:r>
    </w:p>
    <w:p w14:paraId="2C6D8BCC" w14:textId="77777777" w:rsidR="000035F5" w:rsidRPr="000035F5" w:rsidRDefault="000035F5" w:rsidP="000035F5">
      <w:pPr>
        <w:pStyle w:val="Sangradetextonormal"/>
        <w:ind w:left="425" w:firstLine="426"/>
        <w:jc w:val="both"/>
        <w:rPr>
          <w:rFonts w:ascii="Arial" w:hAnsi="Arial" w:cs="Arial"/>
          <w:color w:val="000000"/>
        </w:rPr>
      </w:pPr>
    </w:p>
    <w:p w14:paraId="0198E209" w14:textId="77777777" w:rsidR="000035F5" w:rsidRPr="000035F5" w:rsidRDefault="000035F5" w:rsidP="000035F5">
      <w:pPr>
        <w:ind w:left="425" w:firstLine="426"/>
        <w:jc w:val="center"/>
        <w:rPr>
          <w:rFonts w:ascii="Arial" w:hAnsi="Arial" w:cs="Arial"/>
          <w:b/>
          <w:bCs/>
          <w:u w:val="single"/>
        </w:rPr>
      </w:pPr>
      <w:r w:rsidRPr="000035F5">
        <w:rPr>
          <w:rFonts w:ascii="Arial" w:hAnsi="Arial" w:cs="Arial"/>
          <w:b/>
          <w:bCs/>
          <w:u w:val="single"/>
        </w:rPr>
        <w:t xml:space="preserve">Cuadro </w:t>
      </w:r>
      <w:proofErr w:type="spellStart"/>
      <w:r w:rsidRPr="000035F5">
        <w:rPr>
          <w:rFonts w:ascii="Arial" w:hAnsi="Arial" w:cs="Arial"/>
          <w:b/>
          <w:bCs/>
          <w:u w:val="single"/>
        </w:rPr>
        <w:t>N°</w:t>
      </w:r>
      <w:proofErr w:type="spellEnd"/>
      <w:r w:rsidRPr="000035F5">
        <w:rPr>
          <w:rFonts w:ascii="Arial" w:hAnsi="Arial" w:cs="Arial"/>
          <w:b/>
          <w:bCs/>
          <w:u w:val="single"/>
        </w:rPr>
        <w:t xml:space="preserve"> 03</w:t>
      </w:r>
    </w:p>
    <w:p w14:paraId="61242D56" w14:textId="77777777" w:rsidR="000035F5" w:rsidRPr="000035F5" w:rsidRDefault="000035F5" w:rsidP="000035F5">
      <w:pPr>
        <w:pStyle w:val="Prrafodelista"/>
        <w:spacing w:after="120"/>
        <w:ind w:left="426" w:firstLine="426"/>
        <w:jc w:val="center"/>
        <w:rPr>
          <w:bCs/>
          <w:sz w:val="20"/>
          <w:szCs w:val="20"/>
        </w:rPr>
      </w:pPr>
      <w:r w:rsidRPr="000035F5">
        <w:rPr>
          <w:bCs/>
          <w:sz w:val="20"/>
          <w:szCs w:val="20"/>
        </w:rPr>
        <w:t>(Verificación de la información declarada en el SDA respecto de los medios de pago de las DAM fiscalizadas)</w:t>
      </w:r>
    </w:p>
    <w:p w14:paraId="43EC33AE" w14:textId="77777777" w:rsidR="000035F5" w:rsidRPr="000035F5" w:rsidRDefault="000035F5" w:rsidP="000035F5">
      <w:pPr>
        <w:pStyle w:val="Sangradetextonormal"/>
        <w:spacing w:before="60"/>
        <w:ind w:left="425" w:firstLine="426"/>
        <w:rPr>
          <w:rFonts w:ascii="Arial" w:hAnsi="Arial" w:cs="Arial"/>
          <w:color w:val="000000"/>
          <w:sz w:val="14"/>
          <w:szCs w:val="14"/>
        </w:rPr>
      </w:pPr>
    </w:p>
    <w:tbl>
      <w:tblPr>
        <w:tblW w:w="9021" w:type="dxa"/>
        <w:tblCellMar>
          <w:left w:w="70" w:type="dxa"/>
          <w:right w:w="70" w:type="dxa"/>
        </w:tblCellMar>
        <w:tblLook w:val="04A0" w:firstRow="1" w:lastRow="0" w:firstColumn="1" w:lastColumn="0" w:noHBand="0" w:noVBand="1"/>
      </w:tblPr>
      <w:tblGrid>
        <w:gridCol w:w="1408"/>
        <w:gridCol w:w="1018"/>
        <w:gridCol w:w="1480"/>
        <w:gridCol w:w="1198"/>
        <w:gridCol w:w="1549"/>
        <w:gridCol w:w="2368"/>
      </w:tblGrid>
      <w:tr w:rsidR="000035F5" w:rsidRPr="000035F5" w14:paraId="492E1B60" w14:textId="77777777" w:rsidTr="006E225D">
        <w:trPr>
          <w:trHeight w:val="300"/>
        </w:trPr>
        <w:tc>
          <w:tcPr>
            <w:tcW w:w="140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7876DAE"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eastAsia="es-419"/>
              </w:rPr>
              <w:t>DAM</w:t>
            </w:r>
          </w:p>
        </w:tc>
        <w:tc>
          <w:tcPr>
            <w:tcW w:w="7613" w:type="dxa"/>
            <w:gridSpan w:val="5"/>
            <w:tcBorders>
              <w:top w:val="single" w:sz="8" w:space="0" w:color="auto"/>
              <w:left w:val="nil"/>
              <w:bottom w:val="single" w:sz="8" w:space="0" w:color="auto"/>
              <w:right w:val="single" w:sz="8" w:space="0" w:color="auto"/>
            </w:tcBorders>
            <w:shd w:val="clear" w:color="000000" w:fill="F2F2F2"/>
            <w:vAlign w:val="center"/>
            <w:hideMark/>
          </w:tcPr>
          <w:p w14:paraId="01879364"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eastAsia="es-419"/>
              </w:rPr>
              <w:t>Formato B</w:t>
            </w:r>
          </w:p>
        </w:tc>
      </w:tr>
      <w:tr w:rsidR="000035F5" w:rsidRPr="000035F5" w14:paraId="209BCF60" w14:textId="77777777" w:rsidTr="006E225D">
        <w:trPr>
          <w:trHeight w:val="330"/>
        </w:trPr>
        <w:tc>
          <w:tcPr>
            <w:tcW w:w="1408" w:type="dxa"/>
            <w:vMerge/>
            <w:tcBorders>
              <w:top w:val="single" w:sz="8" w:space="0" w:color="auto"/>
              <w:left w:val="single" w:sz="8" w:space="0" w:color="auto"/>
              <w:bottom w:val="single" w:sz="8" w:space="0" w:color="000000"/>
              <w:right w:val="single" w:sz="8" w:space="0" w:color="auto"/>
            </w:tcBorders>
            <w:vAlign w:val="center"/>
            <w:hideMark/>
          </w:tcPr>
          <w:p w14:paraId="08DD06A0" w14:textId="77777777" w:rsidR="000035F5" w:rsidRPr="000035F5" w:rsidRDefault="000035F5" w:rsidP="000035F5">
            <w:pPr>
              <w:ind w:firstLine="426"/>
              <w:rPr>
                <w:rFonts w:ascii="Arial" w:hAnsi="Arial" w:cs="Arial"/>
                <w:b/>
                <w:bCs/>
                <w:color w:val="000000"/>
                <w:sz w:val="12"/>
                <w:szCs w:val="12"/>
                <w:lang w:val="es-PE"/>
              </w:rPr>
            </w:pPr>
          </w:p>
        </w:tc>
        <w:tc>
          <w:tcPr>
            <w:tcW w:w="1018" w:type="dxa"/>
            <w:tcBorders>
              <w:top w:val="nil"/>
              <w:left w:val="nil"/>
              <w:bottom w:val="single" w:sz="8" w:space="0" w:color="auto"/>
              <w:right w:val="single" w:sz="8" w:space="0" w:color="auto"/>
            </w:tcBorders>
            <w:shd w:val="clear" w:color="000000" w:fill="F2F2F2"/>
            <w:vAlign w:val="center"/>
            <w:hideMark/>
          </w:tcPr>
          <w:p w14:paraId="2253D16A"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eastAsia="es-419"/>
              </w:rPr>
              <w:t>Código Tipo de medio de pago</w:t>
            </w:r>
          </w:p>
        </w:tc>
        <w:tc>
          <w:tcPr>
            <w:tcW w:w="1480" w:type="dxa"/>
            <w:tcBorders>
              <w:top w:val="nil"/>
              <w:left w:val="nil"/>
              <w:bottom w:val="single" w:sz="8" w:space="0" w:color="auto"/>
              <w:right w:val="single" w:sz="8" w:space="0" w:color="auto"/>
            </w:tcBorders>
            <w:shd w:val="clear" w:color="000000" w:fill="F2F2F2"/>
            <w:vAlign w:val="center"/>
            <w:hideMark/>
          </w:tcPr>
          <w:p w14:paraId="04958636"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eastAsia="es-419"/>
              </w:rPr>
              <w:t>Descripción Tipo de medio de pago</w:t>
            </w:r>
          </w:p>
        </w:tc>
        <w:tc>
          <w:tcPr>
            <w:tcW w:w="1198" w:type="dxa"/>
            <w:tcBorders>
              <w:top w:val="nil"/>
              <w:left w:val="nil"/>
              <w:bottom w:val="single" w:sz="8" w:space="0" w:color="auto"/>
              <w:right w:val="single" w:sz="8" w:space="0" w:color="auto"/>
            </w:tcBorders>
            <w:shd w:val="clear" w:color="000000" w:fill="F2F2F2"/>
            <w:vAlign w:val="center"/>
            <w:hideMark/>
          </w:tcPr>
          <w:p w14:paraId="774A69A8"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eastAsia="es-419"/>
              </w:rPr>
              <w:t>Código institución financiera</w:t>
            </w:r>
          </w:p>
        </w:tc>
        <w:tc>
          <w:tcPr>
            <w:tcW w:w="1549" w:type="dxa"/>
            <w:tcBorders>
              <w:top w:val="nil"/>
              <w:left w:val="nil"/>
              <w:bottom w:val="single" w:sz="8" w:space="0" w:color="auto"/>
              <w:right w:val="single" w:sz="8" w:space="0" w:color="auto"/>
            </w:tcBorders>
            <w:shd w:val="clear" w:color="000000" w:fill="F2F2F2"/>
            <w:vAlign w:val="center"/>
            <w:hideMark/>
          </w:tcPr>
          <w:p w14:paraId="7CC43A07"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eastAsia="es-419"/>
              </w:rPr>
              <w:t>Descripción institución financiera</w:t>
            </w:r>
          </w:p>
        </w:tc>
        <w:tc>
          <w:tcPr>
            <w:tcW w:w="2364" w:type="dxa"/>
            <w:tcBorders>
              <w:top w:val="nil"/>
              <w:left w:val="nil"/>
              <w:bottom w:val="single" w:sz="8" w:space="0" w:color="auto"/>
              <w:right w:val="single" w:sz="8" w:space="0" w:color="auto"/>
            </w:tcBorders>
            <w:shd w:val="clear" w:color="000000" w:fill="F2F2F2"/>
            <w:vAlign w:val="center"/>
            <w:hideMark/>
          </w:tcPr>
          <w:p w14:paraId="0EF3233F" w14:textId="77777777" w:rsidR="000035F5" w:rsidRPr="000035F5" w:rsidRDefault="000035F5" w:rsidP="000035F5">
            <w:pPr>
              <w:ind w:firstLine="426"/>
              <w:jc w:val="center"/>
              <w:rPr>
                <w:rFonts w:ascii="Arial" w:hAnsi="Arial" w:cs="Arial"/>
                <w:b/>
                <w:bCs/>
                <w:color w:val="000000"/>
                <w:sz w:val="12"/>
                <w:szCs w:val="12"/>
                <w:lang w:val="es-PE"/>
              </w:rPr>
            </w:pPr>
            <w:r w:rsidRPr="000035F5">
              <w:rPr>
                <w:rFonts w:ascii="Arial" w:hAnsi="Arial" w:cs="Arial"/>
                <w:b/>
                <w:bCs/>
                <w:color w:val="000000"/>
                <w:sz w:val="12"/>
                <w:szCs w:val="12"/>
                <w:lang w:eastAsia="es-419"/>
              </w:rPr>
              <w:t>Datos de identificación del medio de pago</w:t>
            </w:r>
          </w:p>
        </w:tc>
      </w:tr>
      <w:tr w:rsidR="000035F5" w:rsidRPr="000035F5" w14:paraId="491ECB6A"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146F6527"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235-2019-10-149694</w:t>
            </w:r>
          </w:p>
        </w:tc>
        <w:tc>
          <w:tcPr>
            <w:tcW w:w="1018" w:type="dxa"/>
            <w:tcBorders>
              <w:top w:val="nil"/>
              <w:left w:val="nil"/>
              <w:bottom w:val="single" w:sz="8" w:space="0" w:color="auto"/>
              <w:right w:val="single" w:sz="8" w:space="0" w:color="auto"/>
            </w:tcBorders>
            <w:shd w:val="clear" w:color="auto" w:fill="auto"/>
            <w:noWrap/>
            <w:vAlign w:val="center"/>
            <w:hideMark/>
          </w:tcPr>
          <w:p w14:paraId="10884364"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568E0BF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226E359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11</w:t>
            </w:r>
          </w:p>
        </w:tc>
        <w:tc>
          <w:tcPr>
            <w:tcW w:w="1549" w:type="dxa"/>
            <w:tcBorders>
              <w:top w:val="nil"/>
              <w:left w:val="nil"/>
              <w:bottom w:val="single" w:sz="8" w:space="0" w:color="auto"/>
              <w:right w:val="single" w:sz="8" w:space="0" w:color="auto"/>
            </w:tcBorders>
            <w:shd w:val="clear" w:color="auto" w:fill="auto"/>
            <w:noWrap/>
            <w:vAlign w:val="center"/>
            <w:hideMark/>
          </w:tcPr>
          <w:p w14:paraId="790A8512"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239FEB9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3C607AD4"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3D6E7222"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118-2019-10-385598</w:t>
            </w:r>
          </w:p>
        </w:tc>
        <w:tc>
          <w:tcPr>
            <w:tcW w:w="1018" w:type="dxa"/>
            <w:tcBorders>
              <w:top w:val="nil"/>
              <w:left w:val="nil"/>
              <w:bottom w:val="single" w:sz="8" w:space="0" w:color="auto"/>
              <w:right w:val="single" w:sz="8" w:space="0" w:color="auto"/>
            </w:tcBorders>
            <w:shd w:val="clear" w:color="auto" w:fill="auto"/>
            <w:noWrap/>
            <w:vAlign w:val="center"/>
            <w:hideMark/>
          </w:tcPr>
          <w:p w14:paraId="511D46E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6B363A33"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1A63A36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7B80570B"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05983CC8"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126A2131"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5C54FD5E"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118-2019-10-399715</w:t>
            </w:r>
          </w:p>
        </w:tc>
        <w:tc>
          <w:tcPr>
            <w:tcW w:w="1018" w:type="dxa"/>
            <w:tcBorders>
              <w:top w:val="nil"/>
              <w:left w:val="nil"/>
              <w:bottom w:val="single" w:sz="8" w:space="0" w:color="auto"/>
              <w:right w:val="single" w:sz="8" w:space="0" w:color="auto"/>
            </w:tcBorders>
            <w:shd w:val="clear" w:color="auto" w:fill="auto"/>
            <w:noWrap/>
            <w:vAlign w:val="center"/>
            <w:hideMark/>
          </w:tcPr>
          <w:p w14:paraId="4388DDA2"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74AB6B9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6F4A59B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w:t>
            </w:r>
          </w:p>
        </w:tc>
        <w:tc>
          <w:tcPr>
            <w:tcW w:w="1549" w:type="dxa"/>
            <w:tcBorders>
              <w:top w:val="nil"/>
              <w:left w:val="nil"/>
              <w:bottom w:val="single" w:sz="8" w:space="0" w:color="auto"/>
              <w:right w:val="single" w:sz="8" w:space="0" w:color="auto"/>
            </w:tcBorders>
            <w:shd w:val="clear" w:color="auto" w:fill="auto"/>
            <w:noWrap/>
            <w:vAlign w:val="center"/>
            <w:hideMark/>
          </w:tcPr>
          <w:p w14:paraId="12618D3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CENTRAL RESERVA DEL PERU</w:t>
            </w:r>
          </w:p>
        </w:tc>
        <w:tc>
          <w:tcPr>
            <w:tcW w:w="2364" w:type="dxa"/>
            <w:tcBorders>
              <w:top w:val="nil"/>
              <w:left w:val="nil"/>
              <w:bottom w:val="single" w:sz="8" w:space="0" w:color="auto"/>
              <w:right w:val="single" w:sz="8" w:space="0" w:color="auto"/>
            </w:tcBorders>
            <w:shd w:val="clear" w:color="auto" w:fill="auto"/>
            <w:noWrap/>
            <w:vAlign w:val="center"/>
            <w:hideMark/>
          </w:tcPr>
          <w:p w14:paraId="43724912"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2F6C1024"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0C880CA0"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118-2019-10-399840</w:t>
            </w:r>
          </w:p>
        </w:tc>
        <w:tc>
          <w:tcPr>
            <w:tcW w:w="1018" w:type="dxa"/>
            <w:tcBorders>
              <w:top w:val="nil"/>
              <w:left w:val="nil"/>
              <w:bottom w:val="single" w:sz="8" w:space="0" w:color="auto"/>
              <w:right w:val="single" w:sz="8" w:space="0" w:color="auto"/>
            </w:tcBorders>
            <w:shd w:val="clear" w:color="auto" w:fill="auto"/>
            <w:noWrap/>
            <w:vAlign w:val="center"/>
            <w:hideMark/>
          </w:tcPr>
          <w:p w14:paraId="5A5915F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26AC7548"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411C08B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w:t>
            </w:r>
          </w:p>
        </w:tc>
        <w:tc>
          <w:tcPr>
            <w:tcW w:w="1549" w:type="dxa"/>
            <w:tcBorders>
              <w:top w:val="nil"/>
              <w:left w:val="nil"/>
              <w:bottom w:val="single" w:sz="8" w:space="0" w:color="auto"/>
              <w:right w:val="single" w:sz="8" w:space="0" w:color="auto"/>
            </w:tcBorders>
            <w:shd w:val="clear" w:color="auto" w:fill="auto"/>
            <w:noWrap/>
            <w:vAlign w:val="center"/>
            <w:hideMark/>
          </w:tcPr>
          <w:p w14:paraId="6B886D1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CENTRAL RESERVA DEL PERU</w:t>
            </w:r>
          </w:p>
        </w:tc>
        <w:tc>
          <w:tcPr>
            <w:tcW w:w="2364" w:type="dxa"/>
            <w:tcBorders>
              <w:top w:val="nil"/>
              <w:left w:val="nil"/>
              <w:bottom w:val="single" w:sz="8" w:space="0" w:color="auto"/>
              <w:right w:val="single" w:sz="8" w:space="0" w:color="auto"/>
            </w:tcBorders>
            <w:shd w:val="clear" w:color="auto" w:fill="auto"/>
            <w:noWrap/>
            <w:vAlign w:val="center"/>
            <w:hideMark/>
          </w:tcPr>
          <w:p w14:paraId="6BCCEB4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492B3144"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5FB3F1D8"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118-2019-10-408145</w:t>
            </w:r>
          </w:p>
        </w:tc>
        <w:tc>
          <w:tcPr>
            <w:tcW w:w="1018" w:type="dxa"/>
            <w:tcBorders>
              <w:top w:val="nil"/>
              <w:left w:val="nil"/>
              <w:bottom w:val="single" w:sz="8" w:space="0" w:color="auto"/>
              <w:right w:val="single" w:sz="8" w:space="0" w:color="auto"/>
            </w:tcBorders>
            <w:shd w:val="clear" w:color="auto" w:fill="auto"/>
            <w:noWrap/>
            <w:vAlign w:val="center"/>
            <w:hideMark/>
          </w:tcPr>
          <w:p w14:paraId="1551D13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7ED444C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30608F8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036E9E63"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45BEF0D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2154C0A7"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190DD586"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118-2019-10-408148</w:t>
            </w:r>
          </w:p>
        </w:tc>
        <w:tc>
          <w:tcPr>
            <w:tcW w:w="1018" w:type="dxa"/>
            <w:tcBorders>
              <w:top w:val="nil"/>
              <w:left w:val="nil"/>
              <w:bottom w:val="single" w:sz="8" w:space="0" w:color="auto"/>
              <w:right w:val="single" w:sz="8" w:space="0" w:color="auto"/>
            </w:tcBorders>
            <w:shd w:val="clear" w:color="auto" w:fill="auto"/>
            <w:noWrap/>
            <w:vAlign w:val="center"/>
            <w:hideMark/>
          </w:tcPr>
          <w:p w14:paraId="42C524A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201C3CF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765B93D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32437D3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6227863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0EB979D0"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4B6F83E2"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118-2019-10-408959</w:t>
            </w:r>
          </w:p>
        </w:tc>
        <w:tc>
          <w:tcPr>
            <w:tcW w:w="1018" w:type="dxa"/>
            <w:tcBorders>
              <w:top w:val="nil"/>
              <w:left w:val="nil"/>
              <w:bottom w:val="single" w:sz="8" w:space="0" w:color="auto"/>
              <w:right w:val="single" w:sz="8" w:space="0" w:color="auto"/>
            </w:tcBorders>
            <w:shd w:val="clear" w:color="auto" w:fill="auto"/>
            <w:noWrap/>
            <w:vAlign w:val="center"/>
            <w:hideMark/>
          </w:tcPr>
          <w:p w14:paraId="10235E4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37E58AB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7C0740A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3D4947E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3F572F2C"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76E692C1"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C82D755"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118-2019-10-422050</w:t>
            </w:r>
          </w:p>
        </w:tc>
        <w:tc>
          <w:tcPr>
            <w:tcW w:w="1018" w:type="dxa"/>
            <w:tcBorders>
              <w:top w:val="nil"/>
              <w:left w:val="nil"/>
              <w:bottom w:val="single" w:sz="8" w:space="0" w:color="auto"/>
              <w:right w:val="single" w:sz="8" w:space="0" w:color="auto"/>
            </w:tcBorders>
            <w:shd w:val="clear" w:color="auto" w:fill="auto"/>
            <w:noWrap/>
            <w:vAlign w:val="center"/>
            <w:hideMark/>
          </w:tcPr>
          <w:p w14:paraId="428BCF9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08A89E1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47C4B87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60E548E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5729BA8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31D58BB0"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0698E6A9"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118-2019-10- 422051</w:t>
            </w:r>
          </w:p>
        </w:tc>
        <w:tc>
          <w:tcPr>
            <w:tcW w:w="1018" w:type="dxa"/>
            <w:tcBorders>
              <w:top w:val="nil"/>
              <w:left w:val="nil"/>
              <w:bottom w:val="single" w:sz="8" w:space="0" w:color="auto"/>
              <w:right w:val="single" w:sz="8" w:space="0" w:color="auto"/>
            </w:tcBorders>
            <w:shd w:val="clear" w:color="auto" w:fill="auto"/>
            <w:noWrap/>
            <w:vAlign w:val="center"/>
            <w:hideMark/>
          </w:tcPr>
          <w:p w14:paraId="32D58E4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45C00C1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739BAC9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3638CA1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3BAE894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403F0E81"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685CB46E"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118-2019-10-434865</w:t>
            </w:r>
          </w:p>
        </w:tc>
        <w:tc>
          <w:tcPr>
            <w:tcW w:w="1018" w:type="dxa"/>
            <w:tcBorders>
              <w:top w:val="nil"/>
              <w:left w:val="nil"/>
              <w:bottom w:val="single" w:sz="8" w:space="0" w:color="auto"/>
              <w:right w:val="single" w:sz="8" w:space="0" w:color="auto"/>
            </w:tcBorders>
            <w:shd w:val="clear" w:color="auto" w:fill="auto"/>
            <w:noWrap/>
            <w:vAlign w:val="center"/>
            <w:hideMark/>
          </w:tcPr>
          <w:p w14:paraId="4782C37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7E918E7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311323B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464E6EE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4A01C06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3A870054"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4E1C3198"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118-2019-10-443790</w:t>
            </w:r>
          </w:p>
        </w:tc>
        <w:tc>
          <w:tcPr>
            <w:tcW w:w="1018" w:type="dxa"/>
            <w:tcBorders>
              <w:top w:val="nil"/>
              <w:left w:val="nil"/>
              <w:bottom w:val="single" w:sz="8" w:space="0" w:color="auto"/>
              <w:right w:val="single" w:sz="8" w:space="0" w:color="auto"/>
            </w:tcBorders>
            <w:shd w:val="clear" w:color="auto" w:fill="auto"/>
            <w:noWrap/>
            <w:vAlign w:val="center"/>
            <w:hideMark/>
          </w:tcPr>
          <w:p w14:paraId="2AA7800B"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76E7E814"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39BF4F6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7B564AA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3879FA6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334D2A2F"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68246CFB"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118-2019-10-460177</w:t>
            </w:r>
          </w:p>
        </w:tc>
        <w:tc>
          <w:tcPr>
            <w:tcW w:w="1018" w:type="dxa"/>
            <w:tcBorders>
              <w:top w:val="nil"/>
              <w:left w:val="nil"/>
              <w:bottom w:val="single" w:sz="8" w:space="0" w:color="auto"/>
              <w:right w:val="single" w:sz="8" w:space="0" w:color="auto"/>
            </w:tcBorders>
            <w:shd w:val="clear" w:color="auto" w:fill="auto"/>
            <w:noWrap/>
            <w:vAlign w:val="center"/>
            <w:hideMark/>
          </w:tcPr>
          <w:p w14:paraId="5875CA8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39E8563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21416C4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65E2CA62"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487B0A7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2CD11EFF"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32581455"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118-2019-10-460201</w:t>
            </w:r>
          </w:p>
        </w:tc>
        <w:tc>
          <w:tcPr>
            <w:tcW w:w="1018" w:type="dxa"/>
            <w:tcBorders>
              <w:top w:val="nil"/>
              <w:left w:val="nil"/>
              <w:bottom w:val="single" w:sz="8" w:space="0" w:color="auto"/>
              <w:right w:val="single" w:sz="8" w:space="0" w:color="auto"/>
            </w:tcBorders>
            <w:shd w:val="clear" w:color="auto" w:fill="auto"/>
            <w:noWrap/>
            <w:vAlign w:val="center"/>
            <w:hideMark/>
          </w:tcPr>
          <w:p w14:paraId="7810D0C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382547B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093D1BF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0866761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5DCD6CBB"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434B9A57"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6D9EE70A"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118-2019-10-466965</w:t>
            </w:r>
          </w:p>
        </w:tc>
        <w:tc>
          <w:tcPr>
            <w:tcW w:w="1018" w:type="dxa"/>
            <w:tcBorders>
              <w:top w:val="nil"/>
              <w:left w:val="nil"/>
              <w:bottom w:val="single" w:sz="8" w:space="0" w:color="auto"/>
              <w:right w:val="single" w:sz="8" w:space="0" w:color="auto"/>
            </w:tcBorders>
            <w:shd w:val="clear" w:color="auto" w:fill="auto"/>
            <w:noWrap/>
            <w:vAlign w:val="center"/>
            <w:hideMark/>
          </w:tcPr>
          <w:p w14:paraId="041252A3"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4DF8EF3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61FCD23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3B19504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5529E53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2834E10C"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466CE541"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118-2019-10-472163</w:t>
            </w:r>
          </w:p>
        </w:tc>
        <w:tc>
          <w:tcPr>
            <w:tcW w:w="1018" w:type="dxa"/>
            <w:tcBorders>
              <w:top w:val="nil"/>
              <w:left w:val="nil"/>
              <w:bottom w:val="single" w:sz="8" w:space="0" w:color="auto"/>
              <w:right w:val="single" w:sz="8" w:space="0" w:color="auto"/>
            </w:tcBorders>
            <w:shd w:val="clear" w:color="auto" w:fill="auto"/>
            <w:noWrap/>
            <w:vAlign w:val="center"/>
            <w:hideMark/>
          </w:tcPr>
          <w:p w14:paraId="5AA3CCCC"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58F4944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39EA919C"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76E0F1A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2EA26CC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373EA8BF"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0FAA4468"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118-2019-10-474685</w:t>
            </w:r>
          </w:p>
        </w:tc>
        <w:tc>
          <w:tcPr>
            <w:tcW w:w="1018" w:type="dxa"/>
            <w:tcBorders>
              <w:top w:val="nil"/>
              <w:left w:val="nil"/>
              <w:bottom w:val="single" w:sz="8" w:space="0" w:color="auto"/>
              <w:right w:val="single" w:sz="8" w:space="0" w:color="auto"/>
            </w:tcBorders>
            <w:shd w:val="clear" w:color="auto" w:fill="auto"/>
            <w:noWrap/>
            <w:vAlign w:val="center"/>
            <w:hideMark/>
          </w:tcPr>
          <w:p w14:paraId="120F025B"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64DA15D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1D854043"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1BFF0BA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226FD4A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5475D367"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9DC6E31"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118-2019-10-479562</w:t>
            </w:r>
          </w:p>
        </w:tc>
        <w:tc>
          <w:tcPr>
            <w:tcW w:w="1018" w:type="dxa"/>
            <w:tcBorders>
              <w:top w:val="nil"/>
              <w:left w:val="nil"/>
              <w:bottom w:val="single" w:sz="8" w:space="0" w:color="auto"/>
              <w:right w:val="single" w:sz="8" w:space="0" w:color="auto"/>
            </w:tcBorders>
            <w:shd w:val="clear" w:color="auto" w:fill="auto"/>
            <w:noWrap/>
            <w:vAlign w:val="center"/>
            <w:hideMark/>
          </w:tcPr>
          <w:p w14:paraId="187C4098"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71C6C52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71877E3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7602757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57618D4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7577892A"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473C04DD"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118-2019-10-479542</w:t>
            </w:r>
          </w:p>
        </w:tc>
        <w:tc>
          <w:tcPr>
            <w:tcW w:w="1018" w:type="dxa"/>
            <w:tcBorders>
              <w:top w:val="nil"/>
              <w:left w:val="nil"/>
              <w:bottom w:val="single" w:sz="8" w:space="0" w:color="auto"/>
              <w:right w:val="single" w:sz="8" w:space="0" w:color="auto"/>
            </w:tcBorders>
            <w:shd w:val="clear" w:color="auto" w:fill="auto"/>
            <w:noWrap/>
            <w:vAlign w:val="center"/>
            <w:hideMark/>
          </w:tcPr>
          <w:p w14:paraId="6493621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0526AAA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376CA4A7"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5DF55D0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28FFB96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187D4AAA"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05D602AD"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118-2019-10-490132</w:t>
            </w:r>
          </w:p>
        </w:tc>
        <w:tc>
          <w:tcPr>
            <w:tcW w:w="1018" w:type="dxa"/>
            <w:tcBorders>
              <w:top w:val="nil"/>
              <w:left w:val="nil"/>
              <w:bottom w:val="single" w:sz="8" w:space="0" w:color="auto"/>
              <w:right w:val="single" w:sz="8" w:space="0" w:color="auto"/>
            </w:tcBorders>
            <w:shd w:val="clear" w:color="auto" w:fill="auto"/>
            <w:noWrap/>
            <w:vAlign w:val="center"/>
            <w:hideMark/>
          </w:tcPr>
          <w:p w14:paraId="7E316868"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487F5B83"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58E682A3"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1E2E7D1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78816E9C"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0F0C5351"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19A61621"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118-2019-10-496429</w:t>
            </w:r>
          </w:p>
        </w:tc>
        <w:tc>
          <w:tcPr>
            <w:tcW w:w="1018" w:type="dxa"/>
            <w:tcBorders>
              <w:top w:val="nil"/>
              <w:left w:val="nil"/>
              <w:bottom w:val="single" w:sz="8" w:space="0" w:color="auto"/>
              <w:right w:val="single" w:sz="8" w:space="0" w:color="auto"/>
            </w:tcBorders>
            <w:shd w:val="clear" w:color="auto" w:fill="auto"/>
            <w:noWrap/>
            <w:vAlign w:val="center"/>
            <w:hideMark/>
          </w:tcPr>
          <w:p w14:paraId="13ABB693"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3D87DCE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20333A6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685548A1"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2AD02AF2"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0B6F1669"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66E51640"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118-2019-10-503236</w:t>
            </w:r>
          </w:p>
        </w:tc>
        <w:tc>
          <w:tcPr>
            <w:tcW w:w="1018" w:type="dxa"/>
            <w:tcBorders>
              <w:top w:val="nil"/>
              <w:left w:val="nil"/>
              <w:bottom w:val="single" w:sz="8" w:space="0" w:color="auto"/>
              <w:right w:val="single" w:sz="8" w:space="0" w:color="auto"/>
            </w:tcBorders>
            <w:shd w:val="clear" w:color="auto" w:fill="auto"/>
            <w:noWrap/>
            <w:vAlign w:val="center"/>
            <w:hideMark/>
          </w:tcPr>
          <w:p w14:paraId="7D938E8E"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20D0E0B6"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08497B2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0606B3F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4A326C3C"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56E014EE"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3FBB811A"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118-2019-10-509120</w:t>
            </w:r>
          </w:p>
        </w:tc>
        <w:tc>
          <w:tcPr>
            <w:tcW w:w="1018" w:type="dxa"/>
            <w:tcBorders>
              <w:top w:val="nil"/>
              <w:left w:val="nil"/>
              <w:bottom w:val="single" w:sz="8" w:space="0" w:color="auto"/>
              <w:right w:val="single" w:sz="8" w:space="0" w:color="auto"/>
            </w:tcBorders>
            <w:shd w:val="clear" w:color="auto" w:fill="auto"/>
            <w:noWrap/>
            <w:vAlign w:val="center"/>
            <w:hideMark/>
          </w:tcPr>
          <w:p w14:paraId="17549CD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24108D4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2A090C6D"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382E8272"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6B4F28E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6D82B156"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6D8FDC87"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 118-2019-10-519951</w:t>
            </w:r>
          </w:p>
        </w:tc>
        <w:tc>
          <w:tcPr>
            <w:tcW w:w="1018" w:type="dxa"/>
            <w:tcBorders>
              <w:top w:val="nil"/>
              <w:left w:val="nil"/>
              <w:bottom w:val="single" w:sz="8" w:space="0" w:color="auto"/>
              <w:right w:val="single" w:sz="8" w:space="0" w:color="auto"/>
            </w:tcBorders>
            <w:shd w:val="clear" w:color="auto" w:fill="auto"/>
            <w:noWrap/>
            <w:vAlign w:val="center"/>
            <w:hideMark/>
          </w:tcPr>
          <w:p w14:paraId="430C20B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435058C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7C6BE3D9"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5210F63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6FC1811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r w:rsidR="000035F5" w:rsidRPr="000035F5" w14:paraId="25FC98B2" w14:textId="77777777" w:rsidTr="006E225D">
        <w:trPr>
          <w:trHeight w:val="300"/>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49DA29DA"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PE"/>
              </w:rPr>
              <w:t>118-2019-10-544922</w:t>
            </w:r>
          </w:p>
        </w:tc>
        <w:tc>
          <w:tcPr>
            <w:tcW w:w="1018" w:type="dxa"/>
            <w:tcBorders>
              <w:top w:val="nil"/>
              <w:left w:val="nil"/>
              <w:bottom w:val="single" w:sz="8" w:space="0" w:color="auto"/>
              <w:right w:val="single" w:sz="8" w:space="0" w:color="auto"/>
            </w:tcBorders>
            <w:shd w:val="clear" w:color="auto" w:fill="auto"/>
            <w:noWrap/>
            <w:vAlign w:val="center"/>
            <w:hideMark/>
          </w:tcPr>
          <w:p w14:paraId="5184628A"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419"/>
              </w:rPr>
              <w:t>9</w:t>
            </w:r>
          </w:p>
        </w:tc>
        <w:tc>
          <w:tcPr>
            <w:tcW w:w="1480" w:type="dxa"/>
            <w:tcBorders>
              <w:top w:val="nil"/>
              <w:left w:val="nil"/>
              <w:bottom w:val="single" w:sz="8" w:space="0" w:color="auto"/>
              <w:right w:val="single" w:sz="8" w:space="0" w:color="auto"/>
            </w:tcBorders>
            <w:shd w:val="clear" w:color="auto" w:fill="auto"/>
            <w:noWrap/>
            <w:vAlign w:val="center"/>
            <w:hideMark/>
          </w:tcPr>
          <w:p w14:paraId="5EC539D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Transferencias de fondos</w:t>
            </w:r>
          </w:p>
        </w:tc>
        <w:tc>
          <w:tcPr>
            <w:tcW w:w="1198" w:type="dxa"/>
            <w:tcBorders>
              <w:top w:val="nil"/>
              <w:left w:val="nil"/>
              <w:bottom w:val="single" w:sz="8" w:space="0" w:color="auto"/>
              <w:right w:val="single" w:sz="8" w:space="0" w:color="auto"/>
            </w:tcBorders>
            <w:shd w:val="clear" w:color="auto" w:fill="auto"/>
            <w:noWrap/>
            <w:vAlign w:val="center"/>
            <w:hideMark/>
          </w:tcPr>
          <w:p w14:paraId="4F4A15E0"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11</w:t>
            </w:r>
          </w:p>
        </w:tc>
        <w:tc>
          <w:tcPr>
            <w:tcW w:w="1549" w:type="dxa"/>
            <w:tcBorders>
              <w:top w:val="nil"/>
              <w:left w:val="nil"/>
              <w:bottom w:val="single" w:sz="8" w:space="0" w:color="auto"/>
              <w:right w:val="single" w:sz="8" w:space="0" w:color="auto"/>
            </w:tcBorders>
            <w:shd w:val="clear" w:color="auto" w:fill="auto"/>
            <w:noWrap/>
            <w:vAlign w:val="center"/>
            <w:hideMark/>
          </w:tcPr>
          <w:p w14:paraId="6836017F"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CONTINENTAL</w:t>
            </w:r>
          </w:p>
        </w:tc>
        <w:tc>
          <w:tcPr>
            <w:tcW w:w="2364" w:type="dxa"/>
            <w:tcBorders>
              <w:top w:val="nil"/>
              <w:left w:val="nil"/>
              <w:bottom w:val="single" w:sz="8" w:space="0" w:color="auto"/>
              <w:right w:val="single" w:sz="8" w:space="0" w:color="auto"/>
            </w:tcBorders>
            <w:shd w:val="clear" w:color="auto" w:fill="auto"/>
            <w:noWrap/>
            <w:vAlign w:val="center"/>
            <w:hideMark/>
          </w:tcPr>
          <w:p w14:paraId="7AE45E25" w14:textId="77777777" w:rsidR="000035F5" w:rsidRPr="000035F5" w:rsidRDefault="000035F5" w:rsidP="000035F5">
            <w:pPr>
              <w:ind w:firstLine="426"/>
              <w:jc w:val="center"/>
              <w:rPr>
                <w:rFonts w:ascii="Arial" w:hAnsi="Arial" w:cs="Arial"/>
                <w:color w:val="000000"/>
                <w:sz w:val="12"/>
                <w:szCs w:val="12"/>
                <w:lang w:val="es-PE"/>
              </w:rPr>
            </w:pPr>
            <w:r w:rsidRPr="000035F5">
              <w:rPr>
                <w:rFonts w:ascii="Arial" w:hAnsi="Arial" w:cs="Arial"/>
                <w:color w:val="000000"/>
                <w:sz w:val="12"/>
                <w:szCs w:val="12"/>
                <w:lang w:val="es-PE"/>
              </w:rPr>
              <w:t>NO HAY INFORMACION PAGO DIFERIDO</w:t>
            </w:r>
          </w:p>
        </w:tc>
      </w:tr>
    </w:tbl>
    <w:p w14:paraId="667AA3D4" w14:textId="77777777" w:rsidR="000035F5" w:rsidRPr="000035F5" w:rsidRDefault="000035F5" w:rsidP="000035F5">
      <w:pPr>
        <w:pStyle w:val="Sangradetextonormal"/>
        <w:spacing w:before="60"/>
        <w:ind w:left="0" w:firstLine="426"/>
        <w:rPr>
          <w:rFonts w:ascii="Arial" w:hAnsi="Arial" w:cs="Arial"/>
          <w:color w:val="000000"/>
          <w:sz w:val="14"/>
          <w:szCs w:val="14"/>
        </w:rPr>
      </w:pPr>
    </w:p>
    <w:p w14:paraId="09EBDA94" w14:textId="77777777" w:rsidR="000035F5" w:rsidRPr="000035F5" w:rsidRDefault="000035F5" w:rsidP="000035F5">
      <w:pPr>
        <w:pStyle w:val="Sangradetextonormal"/>
        <w:spacing w:before="60"/>
        <w:ind w:left="425" w:firstLine="426"/>
        <w:rPr>
          <w:rFonts w:ascii="Arial" w:hAnsi="Arial" w:cs="Arial"/>
          <w:color w:val="000000"/>
          <w:sz w:val="14"/>
          <w:szCs w:val="14"/>
        </w:rPr>
      </w:pPr>
      <w:r w:rsidRPr="000035F5">
        <w:rPr>
          <w:rFonts w:ascii="Arial" w:hAnsi="Arial" w:cs="Arial"/>
          <w:color w:val="000000"/>
          <w:sz w:val="14"/>
          <w:szCs w:val="14"/>
        </w:rPr>
        <w:t>Fuente: Sistema de Despacho Aduanero (SDA) - SUNAT</w:t>
      </w:r>
    </w:p>
    <w:p w14:paraId="382D1C15" w14:textId="77777777" w:rsidR="000035F5" w:rsidRPr="000035F5" w:rsidRDefault="000035F5" w:rsidP="000035F5">
      <w:pPr>
        <w:ind w:firstLine="426"/>
        <w:jc w:val="both"/>
        <w:rPr>
          <w:rFonts w:ascii="Arial" w:hAnsi="Arial" w:cs="Arial"/>
        </w:rPr>
      </w:pPr>
    </w:p>
    <w:p w14:paraId="4EA55067" w14:textId="77777777" w:rsidR="000035F5" w:rsidRDefault="000035F5" w:rsidP="000035F5">
      <w:pPr>
        <w:pStyle w:val="Prrafodelista"/>
        <w:ind w:left="426" w:firstLine="426"/>
        <w:jc w:val="both"/>
      </w:pPr>
    </w:p>
    <w:p w14:paraId="21F55753" w14:textId="77777777" w:rsidR="000035F5" w:rsidRDefault="000035F5" w:rsidP="000035F5">
      <w:pPr>
        <w:pStyle w:val="Prrafodelista"/>
        <w:ind w:left="426" w:firstLine="426"/>
        <w:jc w:val="both"/>
      </w:pPr>
    </w:p>
    <w:p w14:paraId="654BD604" w14:textId="77777777" w:rsidR="000035F5" w:rsidRDefault="000035F5" w:rsidP="000035F5">
      <w:pPr>
        <w:pStyle w:val="Prrafodelista"/>
        <w:ind w:left="426" w:firstLine="426"/>
        <w:jc w:val="both"/>
      </w:pPr>
    </w:p>
    <w:p w14:paraId="359B33F0" w14:textId="5C23D268" w:rsidR="000035F5" w:rsidRPr="000035F5" w:rsidRDefault="000035F5" w:rsidP="000035F5">
      <w:pPr>
        <w:pStyle w:val="Prrafodelista"/>
        <w:ind w:left="851" w:firstLine="0"/>
        <w:jc w:val="both"/>
      </w:pPr>
      <w:r w:rsidRPr="000035F5">
        <w:lastRenderedPageBreak/>
        <w:t>No obstante lo declarado en el formato B, en donde se observa que el medio de pago utilizado fue la transferencia bancaria</w:t>
      </w:r>
      <w:r w:rsidRPr="000035F5">
        <w:rPr>
          <w:rStyle w:val="Refdenotaalpie"/>
        </w:rPr>
        <w:footnoteReference w:id="7"/>
      </w:r>
      <w:r w:rsidRPr="000035F5">
        <w:t xml:space="preserve">, se tiene que la fiscalizada no ha presentado las solicitudes de transferencia al exterior y mensajes </w:t>
      </w:r>
      <w:proofErr w:type="spellStart"/>
      <w:r w:rsidRPr="000035F5">
        <w:t>swift</w:t>
      </w:r>
      <w:proofErr w:type="spellEnd"/>
      <w:r w:rsidRPr="000035F5">
        <w:t xml:space="preserve"> para sustentar la trazabilidad de la operación de pago, que para el caso concreto va desde la solicitud de la transferencia del ordenante (importador) hasta la confirmación de pago (mensaje </w:t>
      </w:r>
      <w:proofErr w:type="spellStart"/>
      <w:r w:rsidRPr="000035F5">
        <w:t>swift</w:t>
      </w:r>
      <w:proofErr w:type="spellEnd"/>
      <w:r w:rsidRPr="000035F5">
        <w:t>) a favor del beneficiario (proveedor extranjero), por lo que no acreditó la cancelación de la compraventa internacional de las mercancías importadas mediante las DAM fiscalizadas.</w:t>
      </w:r>
    </w:p>
    <w:p w14:paraId="1E243DA7" w14:textId="77777777" w:rsidR="000035F5" w:rsidRPr="000035F5" w:rsidRDefault="000035F5" w:rsidP="000035F5">
      <w:pPr>
        <w:ind w:left="284" w:firstLine="426"/>
        <w:jc w:val="both"/>
        <w:rPr>
          <w:rFonts w:ascii="Arial" w:hAnsi="Arial" w:cs="Arial"/>
        </w:rPr>
      </w:pPr>
    </w:p>
    <w:p w14:paraId="6F5E03BC" w14:textId="77777777" w:rsidR="000035F5" w:rsidRPr="000035F5" w:rsidRDefault="000035F5" w:rsidP="000035F5">
      <w:pPr>
        <w:pStyle w:val="Prrafodelista"/>
        <w:ind w:left="851" w:firstLine="0"/>
        <w:jc w:val="both"/>
      </w:pPr>
      <w:r w:rsidRPr="000035F5">
        <w:t>Dicho esto, al no contarse con la documentación bancaria no se dispone de elementos de juicio que produzcan certeza sobre la cancelación del precio realmente pagado o por pagar, para sustentar la aplicación del primer método de valoración.</w:t>
      </w:r>
    </w:p>
    <w:p w14:paraId="04C23BDC" w14:textId="77777777" w:rsidR="000035F5" w:rsidRPr="000035F5" w:rsidRDefault="000035F5" w:rsidP="000035F5">
      <w:pPr>
        <w:pStyle w:val="Prrafodelista"/>
        <w:ind w:left="426" w:firstLine="426"/>
        <w:jc w:val="both"/>
      </w:pPr>
    </w:p>
    <w:p w14:paraId="2A7F2471" w14:textId="77777777" w:rsidR="000035F5" w:rsidRPr="000035F5" w:rsidRDefault="000035F5" w:rsidP="000035F5">
      <w:pPr>
        <w:pStyle w:val="Sangra3detindependiente"/>
        <w:widowControl/>
        <w:numPr>
          <w:ilvl w:val="1"/>
          <w:numId w:val="39"/>
        </w:numPr>
        <w:tabs>
          <w:tab w:val="left" w:pos="426"/>
        </w:tabs>
        <w:autoSpaceDE/>
        <w:autoSpaceDN/>
        <w:spacing w:after="0"/>
        <w:ind w:left="426" w:firstLine="0"/>
        <w:jc w:val="both"/>
        <w:rPr>
          <w:b/>
          <w:bCs/>
          <w:sz w:val="22"/>
          <w:szCs w:val="22"/>
        </w:rPr>
      </w:pPr>
      <w:r w:rsidRPr="000035F5">
        <w:rPr>
          <w:b/>
          <w:bCs/>
          <w:sz w:val="22"/>
          <w:szCs w:val="22"/>
        </w:rPr>
        <w:t>De la documentación contable</w:t>
      </w:r>
    </w:p>
    <w:p w14:paraId="6AA5BB65" w14:textId="77777777" w:rsidR="000035F5" w:rsidRPr="000035F5" w:rsidRDefault="000035F5" w:rsidP="000035F5">
      <w:pPr>
        <w:pStyle w:val="Sangra3detindependiente"/>
        <w:spacing w:after="0"/>
        <w:ind w:left="0" w:firstLine="426"/>
        <w:jc w:val="both"/>
        <w:rPr>
          <w:sz w:val="22"/>
          <w:szCs w:val="22"/>
        </w:rPr>
      </w:pPr>
    </w:p>
    <w:p w14:paraId="7313024E" w14:textId="77777777" w:rsidR="000035F5" w:rsidRPr="000035F5" w:rsidRDefault="000035F5" w:rsidP="000035F5">
      <w:pPr>
        <w:pStyle w:val="Sangra3detindependiente"/>
        <w:spacing w:after="0"/>
        <w:ind w:left="426"/>
        <w:jc w:val="both"/>
        <w:rPr>
          <w:sz w:val="22"/>
          <w:szCs w:val="22"/>
        </w:rPr>
      </w:pPr>
      <w:r w:rsidRPr="000035F5">
        <w:rPr>
          <w:sz w:val="22"/>
          <w:szCs w:val="22"/>
        </w:rPr>
        <w:t xml:space="preserve">La fiscalizada </w:t>
      </w:r>
      <w:r w:rsidRPr="000035F5">
        <w:rPr>
          <w:sz w:val="22"/>
          <w:szCs w:val="22"/>
          <w:u w:val="single"/>
        </w:rPr>
        <w:t>no presentó documentación contable</w:t>
      </w:r>
      <w:r w:rsidRPr="000035F5">
        <w:rPr>
          <w:sz w:val="22"/>
          <w:szCs w:val="22"/>
        </w:rPr>
        <w:t xml:space="preserve">. No obstante, se realizó la consulta en la base de datos disponible de SUNAT no encontrando registros de libros electrónicos en el periodo fiscalizado. </w:t>
      </w:r>
    </w:p>
    <w:p w14:paraId="3B4C6AC3" w14:textId="77777777" w:rsidR="000035F5" w:rsidRPr="000035F5" w:rsidRDefault="000035F5" w:rsidP="000035F5">
      <w:pPr>
        <w:pStyle w:val="Sangra3detindependiente"/>
        <w:spacing w:after="0"/>
        <w:ind w:left="426" w:firstLine="426"/>
        <w:jc w:val="both"/>
        <w:rPr>
          <w:sz w:val="22"/>
          <w:szCs w:val="22"/>
        </w:rPr>
      </w:pPr>
    </w:p>
    <w:p w14:paraId="7DA8A190" w14:textId="77777777" w:rsidR="000035F5" w:rsidRPr="000035F5" w:rsidRDefault="000035F5" w:rsidP="000035F5">
      <w:pPr>
        <w:pStyle w:val="Textoindependiente"/>
        <w:ind w:left="426"/>
        <w:jc w:val="both"/>
        <w:rPr>
          <w:rFonts w:ascii="Arial" w:hAnsi="Arial" w:cs="Arial"/>
          <w:sz w:val="22"/>
          <w:szCs w:val="22"/>
        </w:rPr>
      </w:pPr>
      <w:r w:rsidRPr="000035F5">
        <w:rPr>
          <w:rFonts w:ascii="Arial" w:hAnsi="Arial" w:cs="Arial"/>
          <w:sz w:val="22"/>
          <w:szCs w:val="22"/>
        </w:rPr>
        <w:t>Por lo expuesto, de acuerdo con lo señalado en el artículo 17° de la Decisión 571 - Valor en Aduana de las Mercancías Importadas, de la Comunidad Andina de Naciones (CAN), la carga de la prueba para sustentar el valor de transacción recae en el importador</w:t>
      </w:r>
      <w:r w:rsidRPr="000035F5">
        <w:rPr>
          <w:rStyle w:val="Refdenotaalpie"/>
          <w:rFonts w:ascii="Arial" w:hAnsi="Arial" w:cs="Arial"/>
          <w:sz w:val="22"/>
          <w:szCs w:val="22"/>
        </w:rPr>
        <w:footnoteReference w:id="8"/>
      </w:r>
      <w:r w:rsidRPr="000035F5">
        <w:rPr>
          <w:rFonts w:ascii="Arial" w:hAnsi="Arial" w:cs="Arial"/>
          <w:sz w:val="22"/>
          <w:szCs w:val="22"/>
        </w:rPr>
        <w:t xml:space="preserve"> (es decir el fiscalizado), por lo tanto, debe ser este quien aporte pruebas a la Administración Aduanera para despejar las dudas sobre el valor declarado. Pese a ello, el fiscalizado no presentó elementos de juicio suficientes para acreditar el precio realmente pagado o por pagar de las DAM fiscalizadas, razón por la cual </w:t>
      </w:r>
      <w:r w:rsidRPr="000035F5">
        <w:rPr>
          <w:rFonts w:ascii="Arial" w:hAnsi="Arial" w:cs="Arial"/>
          <w:b/>
          <w:bCs/>
          <w:sz w:val="22"/>
          <w:szCs w:val="22"/>
        </w:rPr>
        <w:t>esta Administración</w:t>
      </w:r>
      <w:r w:rsidRPr="000035F5">
        <w:rPr>
          <w:rFonts w:ascii="Arial" w:hAnsi="Arial" w:cs="Arial"/>
          <w:sz w:val="22"/>
          <w:szCs w:val="22"/>
        </w:rPr>
        <w:t xml:space="preserve"> </w:t>
      </w:r>
      <w:r w:rsidRPr="000035F5">
        <w:rPr>
          <w:rFonts w:ascii="Arial" w:hAnsi="Arial" w:cs="Arial"/>
          <w:b/>
          <w:sz w:val="22"/>
          <w:szCs w:val="22"/>
        </w:rPr>
        <w:t>no puede determinar de manera objetiva</w:t>
      </w:r>
      <w:r w:rsidRPr="000035F5">
        <w:rPr>
          <w:rFonts w:ascii="Arial" w:hAnsi="Arial" w:cs="Arial"/>
          <w:sz w:val="22"/>
          <w:szCs w:val="22"/>
        </w:rPr>
        <w:t xml:space="preserve"> el valor de transacción de las mercancías importadas materia de fiscalización.</w:t>
      </w:r>
    </w:p>
    <w:p w14:paraId="494B12A3" w14:textId="77777777" w:rsidR="000035F5" w:rsidRPr="000035F5" w:rsidRDefault="000035F5" w:rsidP="000035F5">
      <w:pPr>
        <w:pStyle w:val="Textoindependiente"/>
        <w:ind w:firstLine="426"/>
        <w:jc w:val="both"/>
        <w:rPr>
          <w:rFonts w:ascii="Arial" w:hAnsi="Arial" w:cs="Arial"/>
          <w:sz w:val="22"/>
          <w:szCs w:val="22"/>
        </w:rPr>
      </w:pPr>
    </w:p>
    <w:p w14:paraId="6016E4D5" w14:textId="77777777" w:rsidR="000035F5" w:rsidRPr="000035F5" w:rsidRDefault="000035F5" w:rsidP="000035F5">
      <w:pPr>
        <w:ind w:left="426"/>
        <w:jc w:val="both"/>
        <w:rPr>
          <w:rFonts w:ascii="Arial" w:hAnsi="Arial" w:cs="Arial"/>
          <w:b/>
          <w:bCs/>
          <w:u w:val="single"/>
        </w:rPr>
      </w:pPr>
      <w:r w:rsidRPr="000035F5">
        <w:rPr>
          <w:rFonts w:ascii="Arial" w:hAnsi="Arial" w:cs="Arial"/>
          <w:b/>
          <w:bCs/>
          <w:u w:val="single"/>
        </w:rPr>
        <w:t>Incidencia 2:</w:t>
      </w:r>
      <w:r w:rsidRPr="000035F5">
        <w:rPr>
          <w:rFonts w:ascii="Arial" w:hAnsi="Arial" w:cs="Arial"/>
          <w:u w:val="single"/>
        </w:rPr>
        <w:t xml:space="preserve"> </w:t>
      </w:r>
      <w:r w:rsidRPr="000035F5">
        <w:rPr>
          <w:rFonts w:ascii="Arial" w:hAnsi="Arial" w:cs="Arial"/>
          <w:b/>
          <w:bCs/>
          <w:u w:val="single"/>
        </w:rPr>
        <w:t>no utilización de medios de pago,  en la compraventa internacional de mercancías destinadas al Régimen de Importación para el Consumo</w:t>
      </w:r>
    </w:p>
    <w:p w14:paraId="6955B59D" w14:textId="77777777" w:rsidR="000035F5" w:rsidRPr="000035F5" w:rsidRDefault="000035F5" w:rsidP="000035F5">
      <w:pPr>
        <w:pStyle w:val="Textoindependiente"/>
        <w:ind w:firstLine="426"/>
        <w:jc w:val="both"/>
        <w:rPr>
          <w:rFonts w:ascii="Arial" w:hAnsi="Arial" w:cs="Arial"/>
          <w:sz w:val="22"/>
          <w:szCs w:val="22"/>
        </w:rPr>
      </w:pPr>
    </w:p>
    <w:p w14:paraId="18253A01" w14:textId="77777777" w:rsidR="000035F5" w:rsidRPr="000035F5" w:rsidRDefault="000035F5" w:rsidP="000035F5">
      <w:pPr>
        <w:pStyle w:val="Sangradetextonormal"/>
        <w:ind w:left="426"/>
        <w:jc w:val="both"/>
        <w:rPr>
          <w:rFonts w:ascii="Arial" w:hAnsi="Arial" w:cs="Arial"/>
          <w:color w:val="000000"/>
        </w:rPr>
      </w:pPr>
      <w:r w:rsidRPr="000035F5">
        <w:rPr>
          <w:rFonts w:ascii="Arial" w:hAnsi="Arial" w:cs="Arial"/>
          <w:color w:val="000000"/>
        </w:rPr>
        <w:t xml:space="preserve">La fiscalizada </w:t>
      </w:r>
      <w:r w:rsidRPr="000035F5">
        <w:rPr>
          <w:rFonts w:ascii="Arial" w:hAnsi="Arial" w:cs="Arial"/>
          <w:color w:val="000000"/>
          <w:u w:val="single"/>
        </w:rPr>
        <w:t>no presentó documentación que acredite la utilización de medios de pago</w:t>
      </w:r>
      <w:r w:rsidRPr="000035F5">
        <w:rPr>
          <w:rFonts w:ascii="Arial" w:hAnsi="Arial" w:cs="Arial"/>
          <w:color w:val="000000"/>
        </w:rPr>
        <w:t xml:space="preserve"> autorizados por el sistema financiero, respecto de las DAM fiscalizadas. </w:t>
      </w:r>
    </w:p>
    <w:p w14:paraId="672EF667" w14:textId="77777777" w:rsidR="000035F5" w:rsidRPr="000035F5" w:rsidRDefault="000035F5" w:rsidP="000035F5">
      <w:pPr>
        <w:pStyle w:val="Sangradetextonormal"/>
        <w:tabs>
          <w:tab w:val="left" w:pos="0"/>
        </w:tabs>
        <w:ind w:left="0" w:firstLine="426"/>
        <w:jc w:val="both"/>
        <w:rPr>
          <w:rFonts w:ascii="Arial" w:hAnsi="Arial" w:cs="Arial"/>
          <w:color w:val="000000"/>
        </w:rPr>
      </w:pPr>
    </w:p>
    <w:p w14:paraId="0FAFB68C" w14:textId="77777777" w:rsidR="000035F5" w:rsidRPr="000035F5" w:rsidRDefault="000035F5" w:rsidP="000035F5">
      <w:pPr>
        <w:ind w:left="426"/>
        <w:jc w:val="both"/>
        <w:rPr>
          <w:rFonts w:ascii="Arial" w:hAnsi="Arial" w:cs="Arial"/>
        </w:rPr>
      </w:pPr>
      <w:r w:rsidRPr="000035F5">
        <w:rPr>
          <w:rFonts w:ascii="Arial" w:hAnsi="Arial" w:cs="Arial"/>
          <w:color w:val="000000"/>
        </w:rPr>
        <w:t xml:space="preserve">Pues bien, el </w:t>
      </w:r>
      <w:r w:rsidRPr="000035F5">
        <w:rPr>
          <w:rFonts w:ascii="Arial" w:hAnsi="Arial" w:cs="Arial"/>
        </w:rPr>
        <w:t xml:space="preserve">artículo 3-A del T.U.O. de la Ley para la Lucha contra la Evasión y para la Formalización de la Economía, aprobada por el Decreto Supremo </w:t>
      </w:r>
      <w:proofErr w:type="spellStart"/>
      <w:r w:rsidRPr="000035F5">
        <w:rPr>
          <w:rFonts w:ascii="Arial" w:hAnsi="Arial" w:cs="Arial"/>
        </w:rPr>
        <w:t>N°</w:t>
      </w:r>
      <w:proofErr w:type="spellEnd"/>
      <w:r w:rsidRPr="000035F5">
        <w:rPr>
          <w:rFonts w:ascii="Arial" w:hAnsi="Arial" w:cs="Arial"/>
        </w:rPr>
        <w:t xml:space="preserve"> 150-2007-EF y modificatorias, señala que: </w:t>
      </w:r>
    </w:p>
    <w:p w14:paraId="62FAC644" w14:textId="77777777" w:rsidR="000035F5" w:rsidRPr="000035F5" w:rsidRDefault="000035F5" w:rsidP="000035F5">
      <w:pPr>
        <w:ind w:firstLine="426"/>
        <w:jc w:val="both"/>
        <w:rPr>
          <w:rFonts w:ascii="Arial" w:hAnsi="Arial" w:cs="Arial"/>
        </w:rPr>
      </w:pPr>
    </w:p>
    <w:p w14:paraId="4994FB64" w14:textId="77777777" w:rsidR="000035F5" w:rsidRPr="000035F5" w:rsidRDefault="000035F5" w:rsidP="000035F5">
      <w:pPr>
        <w:ind w:left="567" w:right="567" w:firstLine="426"/>
        <w:jc w:val="both"/>
        <w:rPr>
          <w:rFonts w:ascii="Arial" w:hAnsi="Arial" w:cs="Arial"/>
        </w:rPr>
      </w:pPr>
      <w:r w:rsidRPr="000035F5">
        <w:rPr>
          <w:rFonts w:ascii="Arial" w:hAnsi="Arial" w:cs="Arial"/>
          <w:i/>
          <w:iCs/>
        </w:rPr>
        <w:t>“</w:t>
      </w:r>
      <w:r w:rsidRPr="000035F5">
        <w:rPr>
          <w:rFonts w:ascii="Arial" w:hAnsi="Arial" w:cs="Arial"/>
          <w:i/>
          <w:iCs/>
          <w:u w:val="single"/>
        </w:rPr>
        <w:t>La compraventa internacional de mercancías destinadas al régimen de importación para el consumo cuyo valor FOB es superior a S/ 7000.00 (siete mil soles y 00/100 soles) o US$ 2000.00 (dos mil y 00/100 dólares americanos) se debe pagar utilizando los Medios de Pago</w:t>
      </w:r>
      <w:r w:rsidRPr="000035F5">
        <w:rPr>
          <w:rFonts w:ascii="Arial" w:hAnsi="Arial" w:cs="Arial"/>
          <w:i/>
          <w:iCs/>
        </w:rPr>
        <w:t xml:space="preserve"> previstos en el artículo 5, salvo que se encuentre en los supuestos que se establezcan en el Reglamento. Cuando se evidencia la no utilización de los Medios de Pago con anterioridad al levante, a opción del importador, procede el reembarque de la mercancía o la continuación del despacho previo pago de la multa por el monto determinado en la Tabla de Sanciones Aplicables a las Infracciones previstas en la Ley General de Aduanas, conforme a lo establecido en el Código Tributario. </w:t>
      </w:r>
      <w:r w:rsidRPr="000035F5">
        <w:rPr>
          <w:rFonts w:ascii="Arial" w:hAnsi="Arial" w:cs="Arial"/>
          <w:i/>
          <w:iCs/>
          <w:u w:val="single"/>
        </w:rPr>
        <w:t>Cuando se evidencia la no utilización de los Medios de Pago con posterioridad al levante se aplica la mencionada multa.</w:t>
      </w:r>
      <w:r w:rsidRPr="000035F5">
        <w:rPr>
          <w:rFonts w:ascii="Arial" w:hAnsi="Arial" w:cs="Arial"/>
          <w:i/>
          <w:iCs/>
        </w:rPr>
        <w:t>”</w:t>
      </w:r>
      <w:r w:rsidRPr="000035F5">
        <w:rPr>
          <w:rFonts w:ascii="Arial" w:hAnsi="Arial" w:cs="Arial"/>
        </w:rPr>
        <w:t xml:space="preserve"> (énfasis añadido).</w:t>
      </w:r>
    </w:p>
    <w:p w14:paraId="737CF940" w14:textId="77777777" w:rsidR="000035F5" w:rsidRPr="000035F5" w:rsidRDefault="000035F5" w:rsidP="000035F5">
      <w:pPr>
        <w:ind w:left="284" w:firstLine="426"/>
        <w:jc w:val="both"/>
        <w:rPr>
          <w:rFonts w:ascii="Arial" w:hAnsi="Arial" w:cs="Arial"/>
        </w:rPr>
      </w:pPr>
    </w:p>
    <w:p w14:paraId="1C7308DC" w14:textId="77777777" w:rsidR="000035F5" w:rsidRPr="000035F5" w:rsidRDefault="000035F5" w:rsidP="000035F5">
      <w:pPr>
        <w:ind w:left="426"/>
        <w:jc w:val="both"/>
        <w:rPr>
          <w:rFonts w:ascii="Arial" w:hAnsi="Arial" w:cs="Arial"/>
          <w:color w:val="000000"/>
        </w:rPr>
      </w:pPr>
      <w:r w:rsidRPr="000035F5">
        <w:rPr>
          <w:rFonts w:ascii="Arial" w:hAnsi="Arial" w:cs="Arial"/>
          <w:color w:val="000000"/>
        </w:rPr>
        <w:t xml:space="preserve">En concordancia con lo anterior, el numeral 13 al literal C) de la Tabla I, Infracciones Sancionables con Multa, numeral incorporado por Decreto Supremo </w:t>
      </w:r>
      <w:proofErr w:type="spellStart"/>
      <w:r w:rsidRPr="000035F5">
        <w:rPr>
          <w:rFonts w:ascii="Arial" w:hAnsi="Arial" w:cs="Arial"/>
          <w:color w:val="000000"/>
        </w:rPr>
        <w:t>N°</w:t>
      </w:r>
      <w:proofErr w:type="spellEnd"/>
      <w:r w:rsidRPr="000035F5">
        <w:rPr>
          <w:rFonts w:ascii="Arial" w:hAnsi="Arial" w:cs="Arial"/>
          <w:color w:val="000000"/>
        </w:rPr>
        <w:t xml:space="preserve"> 335-2018-EF</w:t>
      </w:r>
      <w:r w:rsidRPr="000035F5">
        <w:rPr>
          <w:rStyle w:val="Refdenotaalpie"/>
          <w:rFonts w:ascii="Arial" w:hAnsi="Arial" w:cs="Arial"/>
          <w:color w:val="000000"/>
        </w:rPr>
        <w:footnoteReference w:id="9"/>
      </w:r>
      <w:r w:rsidRPr="000035F5">
        <w:rPr>
          <w:rFonts w:ascii="Arial" w:hAnsi="Arial" w:cs="Arial"/>
          <w:color w:val="000000"/>
        </w:rPr>
        <w:t xml:space="preserve">, de la Tabla de sanciones aplicables a las infracciones previstas en la Ley General de Aduanas, aprobada por el Decreto Supremo </w:t>
      </w:r>
      <w:proofErr w:type="spellStart"/>
      <w:r w:rsidRPr="000035F5">
        <w:rPr>
          <w:rFonts w:ascii="Arial" w:hAnsi="Arial" w:cs="Arial"/>
          <w:color w:val="000000"/>
        </w:rPr>
        <w:t>N°</w:t>
      </w:r>
      <w:proofErr w:type="spellEnd"/>
      <w:r w:rsidRPr="000035F5">
        <w:rPr>
          <w:rFonts w:ascii="Arial" w:hAnsi="Arial" w:cs="Arial"/>
          <w:color w:val="000000"/>
        </w:rPr>
        <w:t xml:space="preserve"> 031-2009-EF, vigente a la </w:t>
      </w:r>
      <w:proofErr w:type="spellStart"/>
      <w:r w:rsidRPr="000035F5">
        <w:rPr>
          <w:rFonts w:ascii="Arial" w:hAnsi="Arial" w:cs="Arial"/>
          <w:color w:val="000000"/>
        </w:rPr>
        <w:t>comision</w:t>
      </w:r>
      <w:proofErr w:type="spellEnd"/>
      <w:r w:rsidRPr="000035F5">
        <w:rPr>
          <w:rFonts w:ascii="Arial" w:hAnsi="Arial" w:cs="Arial"/>
          <w:color w:val="000000"/>
        </w:rPr>
        <w:t xml:space="preserve"> de los hechos, señala que constituye infracción sancionable con multa:</w:t>
      </w:r>
    </w:p>
    <w:p w14:paraId="04279619" w14:textId="77777777" w:rsidR="000035F5" w:rsidRPr="000035F5" w:rsidRDefault="000035F5" w:rsidP="000035F5">
      <w:pPr>
        <w:ind w:firstLine="426"/>
        <w:jc w:val="both"/>
        <w:rPr>
          <w:rFonts w:ascii="Arial" w:hAnsi="Arial" w:cs="Arial"/>
          <w:color w:val="000000"/>
        </w:rPr>
      </w:pPr>
    </w:p>
    <w:p w14:paraId="7DB5FD11" w14:textId="77777777" w:rsidR="000035F5" w:rsidRPr="000035F5" w:rsidRDefault="000035F5" w:rsidP="000035F5">
      <w:pPr>
        <w:ind w:left="426"/>
        <w:jc w:val="both"/>
        <w:rPr>
          <w:rFonts w:ascii="Arial" w:hAnsi="Arial" w:cs="Arial"/>
          <w:iCs/>
          <w:color w:val="000000"/>
        </w:rPr>
      </w:pPr>
      <w:r w:rsidRPr="000035F5">
        <w:rPr>
          <w:rFonts w:ascii="Arial" w:hAnsi="Arial" w:cs="Arial"/>
          <w:i/>
          <w:color w:val="000000"/>
        </w:rPr>
        <w:t xml:space="preserve">“Cuando se evidencie la no utilización de medios de pago en la compraventa internacional de mercancías destinadas al régimen de importación para el consumo, conforme al artículo 3-A del Texto Único Ordenado (TUO) de la Ley para la Lucha contra la Evasión y para la Formalización de la Economía, aprobado por el Decreto Supremo </w:t>
      </w:r>
      <w:proofErr w:type="spellStart"/>
      <w:r w:rsidRPr="000035F5">
        <w:rPr>
          <w:rFonts w:ascii="Arial" w:hAnsi="Arial" w:cs="Arial"/>
          <w:i/>
          <w:color w:val="000000"/>
        </w:rPr>
        <w:t>N°</w:t>
      </w:r>
      <w:proofErr w:type="spellEnd"/>
      <w:r w:rsidRPr="000035F5">
        <w:rPr>
          <w:rFonts w:ascii="Arial" w:hAnsi="Arial" w:cs="Arial"/>
          <w:i/>
          <w:color w:val="000000"/>
        </w:rPr>
        <w:t xml:space="preserve"> 150-2007-EF”</w:t>
      </w:r>
      <w:r w:rsidRPr="000035F5">
        <w:rPr>
          <w:rFonts w:ascii="Arial" w:hAnsi="Arial" w:cs="Arial"/>
          <w:iCs/>
          <w:color w:val="000000"/>
        </w:rPr>
        <w:t>.</w:t>
      </w:r>
    </w:p>
    <w:p w14:paraId="49BA7A06" w14:textId="77777777" w:rsidR="000035F5" w:rsidRPr="000035F5" w:rsidRDefault="000035F5" w:rsidP="000035F5">
      <w:pPr>
        <w:ind w:firstLine="426"/>
        <w:jc w:val="both"/>
        <w:rPr>
          <w:rFonts w:ascii="Arial" w:hAnsi="Arial" w:cs="Arial"/>
          <w:iCs/>
          <w:color w:val="000000"/>
        </w:rPr>
      </w:pPr>
    </w:p>
    <w:p w14:paraId="11E813F8" w14:textId="77777777" w:rsidR="000035F5" w:rsidRPr="000035F5" w:rsidRDefault="000035F5" w:rsidP="000035F5">
      <w:pPr>
        <w:ind w:left="426"/>
        <w:jc w:val="both"/>
        <w:rPr>
          <w:rFonts w:ascii="Arial" w:hAnsi="Arial" w:cs="Arial"/>
          <w:iCs/>
          <w:color w:val="000000"/>
        </w:rPr>
      </w:pPr>
      <w:r w:rsidRPr="000035F5">
        <w:rPr>
          <w:rFonts w:ascii="Arial" w:hAnsi="Arial" w:cs="Arial"/>
          <w:iCs/>
          <w:color w:val="000000"/>
        </w:rPr>
        <w:t xml:space="preserve">Respecto de la sanción de multa, se tiene que es equivalente al 30% del valor FOB declarado de la mercancía. </w:t>
      </w:r>
    </w:p>
    <w:p w14:paraId="0F52D821" w14:textId="77777777" w:rsidR="000035F5" w:rsidRPr="000035F5" w:rsidRDefault="000035F5" w:rsidP="000035F5">
      <w:pPr>
        <w:ind w:firstLine="426"/>
        <w:jc w:val="both"/>
        <w:rPr>
          <w:rFonts w:ascii="Arial" w:hAnsi="Arial" w:cs="Arial"/>
          <w:iCs/>
          <w:color w:val="000000"/>
        </w:rPr>
      </w:pPr>
    </w:p>
    <w:p w14:paraId="783A24F4" w14:textId="77777777" w:rsidR="000035F5" w:rsidRPr="000035F5" w:rsidRDefault="000035F5" w:rsidP="000035F5">
      <w:pPr>
        <w:pStyle w:val="Sangradetextonormal"/>
        <w:tabs>
          <w:tab w:val="left" w:pos="567"/>
        </w:tabs>
        <w:ind w:left="426"/>
        <w:jc w:val="both"/>
        <w:rPr>
          <w:rFonts w:ascii="Arial" w:hAnsi="Arial" w:cs="Arial"/>
          <w:color w:val="000000"/>
        </w:rPr>
      </w:pPr>
      <w:r w:rsidRPr="000035F5">
        <w:rPr>
          <w:rFonts w:ascii="Arial" w:hAnsi="Arial" w:cs="Arial"/>
          <w:color w:val="000000"/>
        </w:rPr>
        <w:t xml:space="preserve">En consecuencia, la fiscalizada al no haber acreditado el uso de medios de pago del sistema financiero por las DAM fiscalizadas, se encontraría incursa en la infracción identificada en el numeral 13 al literal C) de la Tabla I, Infracciones Sancionables con Multa, que equivale al 30% del valor FOB declarado, de acuerdo con el siguiente cuadro: </w:t>
      </w:r>
    </w:p>
    <w:p w14:paraId="69A8A2F8" w14:textId="77777777" w:rsidR="000035F5" w:rsidRPr="000035F5" w:rsidRDefault="000035F5" w:rsidP="000035F5">
      <w:pPr>
        <w:ind w:firstLine="426"/>
        <w:jc w:val="center"/>
        <w:rPr>
          <w:rFonts w:ascii="Arial" w:hAnsi="Arial" w:cs="Arial"/>
          <w:b/>
          <w:bCs/>
          <w:color w:val="000000"/>
          <w:u w:val="single"/>
        </w:rPr>
      </w:pPr>
    </w:p>
    <w:p w14:paraId="0580E787" w14:textId="77777777" w:rsidR="000035F5" w:rsidRPr="000035F5" w:rsidRDefault="000035F5" w:rsidP="000035F5">
      <w:pPr>
        <w:ind w:firstLine="426"/>
        <w:jc w:val="center"/>
        <w:rPr>
          <w:rFonts w:ascii="Arial" w:hAnsi="Arial" w:cs="Arial"/>
          <w:b/>
          <w:bCs/>
          <w:color w:val="000000"/>
          <w:u w:val="single"/>
        </w:rPr>
      </w:pPr>
      <w:r w:rsidRPr="000035F5">
        <w:rPr>
          <w:rFonts w:ascii="Arial" w:hAnsi="Arial" w:cs="Arial"/>
          <w:b/>
          <w:bCs/>
          <w:color w:val="000000"/>
          <w:u w:val="single"/>
        </w:rPr>
        <w:t xml:space="preserve">Cuadro </w:t>
      </w:r>
      <w:proofErr w:type="spellStart"/>
      <w:r w:rsidRPr="000035F5">
        <w:rPr>
          <w:rFonts w:ascii="Arial" w:hAnsi="Arial" w:cs="Arial"/>
          <w:b/>
          <w:bCs/>
          <w:color w:val="000000"/>
          <w:u w:val="single"/>
        </w:rPr>
        <w:t>N°</w:t>
      </w:r>
      <w:proofErr w:type="spellEnd"/>
      <w:r w:rsidRPr="000035F5">
        <w:rPr>
          <w:rFonts w:ascii="Arial" w:hAnsi="Arial" w:cs="Arial"/>
          <w:b/>
          <w:bCs/>
          <w:color w:val="000000"/>
          <w:u w:val="single"/>
        </w:rPr>
        <w:t xml:space="preserve"> 04</w:t>
      </w:r>
    </w:p>
    <w:p w14:paraId="3D3EDAF1" w14:textId="77777777" w:rsidR="000035F5" w:rsidRPr="000035F5" w:rsidRDefault="000035F5" w:rsidP="000035F5">
      <w:pPr>
        <w:spacing w:before="60" w:after="120"/>
        <w:ind w:firstLine="426"/>
        <w:jc w:val="center"/>
        <w:rPr>
          <w:rFonts w:ascii="Arial" w:hAnsi="Arial" w:cs="Arial"/>
          <w:color w:val="000000"/>
          <w:sz w:val="18"/>
          <w:szCs w:val="18"/>
        </w:rPr>
      </w:pPr>
      <w:r w:rsidRPr="000035F5">
        <w:rPr>
          <w:rFonts w:ascii="Arial" w:hAnsi="Arial" w:cs="Arial"/>
          <w:color w:val="000000"/>
          <w:sz w:val="18"/>
          <w:szCs w:val="18"/>
        </w:rPr>
        <w:t xml:space="preserve">(Multa por no utilizar medios de pago en la compraventa internacional de mercancías destinadas al régimen de importación para el consumo) </w:t>
      </w:r>
    </w:p>
    <w:tbl>
      <w:tblPr>
        <w:tblW w:w="5090" w:type="pct"/>
        <w:tblLayout w:type="fixed"/>
        <w:tblCellMar>
          <w:left w:w="70" w:type="dxa"/>
          <w:right w:w="70" w:type="dxa"/>
        </w:tblCellMar>
        <w:tblLook w:val="04A0" w:firstRow="1" w:lastRow="0" w:firstColumn="1" w:lastColumn="0" w:noHBand="0" w:noVBand="1"/>
      </w:tblPr>
      <w:tblGrid>
        <w:gridCol w:w="417"/>
        <w:gridCol w:w="1416"/>
        <w:gridCol w:w="919"/>
        <w:gridCol w:w="21"/>
        <w:gridCol w:w="1505"/>
        <w:gridCol w:w="21"/>
        <w:gridCol w:w="1228"/>
        <w:gridCol w:w="21"/>
        <w:gridCol w:w="1111"/>
        <w:gridCol w:w="21"/>
        <w:gridCol w:w="974"/>
        <w:gridCol w:w="24"/>
        <w:gridCol w:w="845"/>
        <w:gridCol w:w="114"/>
      </w:tblGrid>
      <w:tr w:rsidR="008460D1" w:rsidRPr="000035F5" w14:paraId="29BCAFA7" w14:textId="77777777" w:rsidTr="008460D1">
        <w:trPr>
          <w:trHeight w:val="650"/>
        </w:trPr>
        <w:tc>
          <w:tcPr>
            <w:tcW w:w="242" w:type="pc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F623288" w14:textId="77777777" w:rsidR="000035F5" w:rsidRPr="000035F5" w:rsidRDefault="000035F5" w:rsidP="008460D1">
            <w:pPr>
              <w:rPr>
                <w:rFonts w:ascii="Arial" w:hAnsi="Arial" w:cs="Arial"/>
                <w:b/>
                <w:bCs/>
                <w:color w:val="000000"/>
                <w:sz w:val="12"/>
                <w:szCs w:val="12"/>
                <w:lang w:val="es-PE"/>
              </w:rPr>
            </w:pPr>
            <w:r w:rsidRPr="000035F5">
              <w:rPr>
                <w:rFonts w:ascii="Arial" w:hAnsi="Arial" w:cs="Arial"/>
                <w:b/>
                <w:bCs/>
                <w:color w:val="000000"/>
                <w:sz w:val="12"/>
                <w:szCs w:val="12"/>
                <w:lang w:val="es-419"/>
              </w:rPr>
              <w:t>ítem</w:t>
            </w:r>
          </w:p>
        </w:tc>
        <w:tc>
          <w:tcPr>
            <w:tcW w:w="820" w:type="pct"/>
            <w:tcBorders>
              <w:top w:val="single" w:sz="8" w:space="0" w:color="auto"/>
              <w:left w:val="nil"/>
              <w:bottom w:val="single" w:sz="8" w:space="0" w:color="auto"/>
              <w:right w:val="single" w:sz="8" w:space="0" w:color="auto"/>
            </w:tcBorders>
            <w:shd w:val="clear" w:color="000000" w:fill="F2F2F2"/>
            <w:noWrap/>
            <w:vAlign w:val="center"/>
            <w:hideMark/>
          </w:tcPr>
          <w:p w14:paraId="65396338" w14:textId="77777777" w:rsidR="000035F5" w:rsidRPr="000035F5" w:rsidRDefault="000035F5" w:rsidP="008460D1">
            <w:pPr>
              <w:ind w:firstLine="70"/>
              <w:jc w:val="center"/>
              <w:rPr>
                <w:rFonts w:ascii="Arial" w:hAnsi="Arial" w:cs="Arial"/>
                <w:b/>
                <w:bCs/>
                <w:color w:val="000000"/>
                <w:sz w:val="12"/>
                <w:szCs w:val="12"/>
                <w:lang w:val="es-PE"/>
              </w:rPr>
            </w:pPr>
            <w:r w:rsidRPr="000035F5">
              <w:rPr>
                <w:rFonts w:ascii="Arial" w:hAnsi="Arial" w:cs="Arial"/>
                <w:b/>
                <w:bCs/>
                <w:color w:val="000000"/>
                <w:sz w:val="12"/>
                <w:szCs w:val="12"/>
                <w:lang w:val="es-419"/>
              </w:rPr>
              <w:t>DAM</w:t>
            </w:r>
          </w:p>
        </w:tc>
        <w:tc>
          <w:tcPr>
            <w:tcW w:w="532" w:type="pct"/>
            <w:tcBorders>
              <w:top w:val="single" w:sz="8" w:space="0" w:color="auto"/>
              <w:left w:val="nil"/>
              <w:bottom w:val="single" w:sz="8" w:space="0" w:color="auto"/>
              <w:right w:val="single" w:sz="8" w:space="0" w:color="auto"/>
            </w:tcBorders>
            <w:shd w:val="clear" w:color="000000" w:fill="F2F2F2"/>
            <w:vAlign w:val="center"/>
            <w:hideMark/>
          </w:tcPr>
          <w:p w14:paraId="65A0570C" w14:textId="77777777" w:rsidR="000035F5" w:rsidRPr="000035F5" w:rsidRDefault="000035F5" w:rsidP="008460D1">
            <w:pPr>
              <w:rPr>
                <w:rFonts w:ascii="Arial" w:hAnsi="Arial" w:cs="Arial"/>
                <w:b/>
                <w:bCs/>
                <w:color w:val="000000"/>
                <w:sz w:val="12"/>
                <w:szCs w:val="12"/>
                <w:lang w:val="es-PE"/>
              </w:rPr>
            </w:pPr>
            <w:r w:rsidRPr="000035F5">
              <w:rPr>
                <w:rFonts w:ascii="Arial" w:hAnsi="Arial" w:cs="Arial"/>
                <w:b/>
                <w:bCs/>
                <w:color w:val="000000"/>
                <w:sz w:val="12"/>
                <w:szCs w:val="12"/>
                <w:lang w:val="es-419"/>
              </w:rPr>
              <w:t>Fecha de Numeración (comisión de la infracción)</w:t>
            </w:r>
          </w:p>
        </w:tc>
        <w:tc>
          <w:tcPr>
            <w:tcW w:w="883" w:type="pct"/>
            <w:gridSpan w:val="2"/>
            <w:tcBorders>
              <w:top w:val="single" w:sz="8" w:space="0" w:color="auto"/>
              <w:left w:val="nil"/>
              <w:bottom w:val="single" w:sz="8" w:space="0" w:color="auto"/>
              <w:right w:val="single" w:sz="8" w:space="0" w:color="auto"/>
            </w:tcBorders>
            <w:shd w:val="clear" w:color="000000" w:fill="F2F2F2"/>
            <w:vAlign w:val="center"/>
            <w:hideMark/>
          </w:tcPr>
          <w:p w14:paraId="5338634A" w14:textId="77777777" w:rsidR="000035F5" w:rsidRPr="000035F5" w:rsidRDefault="000035F5" w:rsidP="008460D1">
            <w:pPr>
              <w:ind w:firstLine="426"/>
              <w:rPr>
                <w:rFonts w:ascii="Arial" w:hAnsi="Arial" w:cs="Arial"/>
                <w:b/>
                <w:bCs/>
                <w:color w:val="000000"/>
                <w:sz w:val="12"/>
                <w:szCs w:val="12"/>
                <w:lang w:val="es-PE"/>
              </w:rPr>
            </w:pPr>
            <w:r w:rsidRPr="000035F5">
              <w:rPr>
                <w:rFonts w:ascii="Arial" w:hAnsi="Arial" w:cs="Arial"/>
                <w:b/>
                <w:bCs/>
                <w:color w:val="000000"/>
                <w:sz w:val="12"/>
                <w:szCs w:val="12"/>
                <w:lang w:val="es-419"/>
              </w:rPr>
              <w:t>Proveedor</w:t>
            </w:r>
          </w:p>
        </w:tc>
        <w:tc>
          <w:tcPr>
            <w:tcW w:w="723" w:type="pct"/>
            <w:gridSpan w:val="2"/>
            <w:tcBorders>
              <w:top w:val="single" w:sz="8" w:space="0" w:color="auto"/>
              <w:left w:val="nil"/>
              <w:bottom w:val="single" w:sz="8" w:space="0" w:color="auto"/>
              <w:right w:val="single" w:sz="8" w:space="0" w:color="auto"/>
            </w:tcBorders>
            <w:shd w:val="clear" w:color="000000" w:fill="F2F2F2"/>
            <w:vAlign w:val="center"/>
            <w:hideMark/>
          </w:tcPr>
          <w:p w14:paraId="3545F85B" w14:textId="77777777" w:rsidR="000035F5" w:rsidRPr="000035F5" w:rsidRDefault="000035F5" w:rsidP="008460D1">
            <w:pPr>
              <w:ind w:firstLine="426"/>
              <w:rPr>
                <w:rFonts w:ascii="Arial" w:hAnsi="Arial" w:cs="Arial"/>
                <w:b/>
                <w:bCs/>
                <w:color w:val="000000"/>
                <w:sz w:val="12"/>
                <w:szCs w:val="12"/>
                <w:lang w:val="es-PE"/>
              </w:rPr>
            </w:pPr>
            <w:r w:rsidRPr="000035F5">
              <w:rPr>
                <w:rFonts w:ascii="Arial" w:hAnsi="Arial" w:cs="Arial"/>
                <w:b/>
                <w:bCs/>
                <w:color w:val="000000"/>
                <w:sz w:val="12"/>
                <w:szCs w:val="12"/>
                <w:lang w:val="es-419"/>
              </w:rPr>
              <w:t>Factura</w:t>
            </w:r>
          </w:p>
        </w:tc>
        <w:tc>
          <w:tcPr>
            <w:tcW w:w="655" w:type="pct"/>
            <w:gridSpan w:val="2"/>
            <w:tcBorders>
              <w:top w:val="single" w:sz="8" w:space="0" w:color="auto"/>
              <w:left w:val="nil"/>
              <w:bottom w:val="single" w:sz="8" w:space="0" w:color="auto"/>
              <w:right w:val="single" w:sz="8" w:space="0" w:color="auto"/>
            </w:tcBorders>
            <w:shd w:val="clear" w:color="000000" w:fill="F2F2F2"/>
            <w:vAlign w:val="center"/>
            <w:hideMark/>
          </w:tcPr>
          <w:p w14:paraId="5855992B" w14:textId="77777777" w:rsidR="000035F5" w:rsidRPr="000035F5" w:rsidRDefault="000035F5" w:rsidP="008460D1">
            <w:pPr>
              <w:rPr>
                <w:rFonts w:ascii="Arial" w:hAnsi="Arial" w:cs="Arial"/>
                <w:b/>
                <w:bCs/>
                <w:color w:val="000000"/>
                <w:sz w:val="12"/>
                <w:szCs w:val="12"/>
                <w:lang w:val="es-PE"/>
              </w:rPr>
            </w:pPr>
            <w:r w:rsidRPr="000035F5">
              <w:rPr>
                <w:rFonts w:ascii="Arial" w:hAnsi="Arial" w:cs="Arial"/>
                <w:b/>
                <w:bCs/>
                <w:color w:val="000000"/>
                <w:sz w:val="12"/>
                <w:szCs w:val="12"/>
                <w:lang w:val="es-419"/>
              </w:rPr>
              <w:t>Fecha de la Factura</w:t>
            </w:r>
          </w:p>
        </w:tc>
        <w:tc>
          <w:tcPr>
            <w:tcW w:w="576" w:type="pct"/>
            <w:gridSpan w:val="2"/>
            <w:tcBorders>
              <w:top w:val="single" w:sz="8" w:space="0" w:color="auto"/>
              <w:left w:val="nil"/>
              <w:bottom w:val="single" w:sz="8" w:space="0" w:color="auto"/>
              <w:right w:val="single" w:sz="8" w:space="0" w:color="auto"/>
            </w:tcBorders>
            <w:shd w:val="clear" w:color="000000" w:fill="F2F2F2"/>
            <w:vAlign w:val="center"/>
            <w:hideMark/>
          </w:tcPr>
          <w:p w14:paraId="66E1E5DA" w14:textId="77777777" w:rsidR="000035F5" w:rsidRPr="000035F5" w:rsidRDefault="000035F5" w:rsidP="008460D1">
            <w:pPr>
              <w:rPr>
                <w:rFonts w:ascii="Arial" w:hAnsi="Arial" w:cs="Arial"/>
                <w:b/>
                <w:bCs/>
                <w:color w:val="000000"/>
                <w:sz w:val="12"/>
                <w:szCs w:val="12"/>
                <w:lang w:val="es-PE"/>
              </w:rPr>
            </w:pPr>
            <w:r w:rsidRPr="000035F5">
              <w:rPr>
                <w:rFonts w:ascii="Arial" w:hAnsi="Arial" w:cs="Arial"/>
                <w:b/>
                <w:bCs/>
                <w:color w:val="000000"/>
                <w:sz w:val="12"/>
                <w:szCs w:val="12"/>
                <w:lang w:val="es-419"/>
              </w:rPr>
              <w:t xml:space="preserve">Valor FOB Declarado US$ </w:t>
            </w:r>
          </w:p>
        </w:tc>
        <w:tc>
          <w:tcPr>
            <w:tcW w:w="570" w:type="pct"/>
            <w:gridSpan w:val="3"/>
            <w:tcBorders>
              <w:top w:val="single" w:sz="8" w:space="0" w:color="auto"/>
              <w:left w:val="nil"/>
              <w:bottom w:val="single" w:sz="8" w:space="0" w:color="auto"/>
              <w:right w:val="single" w:sz="8" w:space="0" w:color="auto"/>
            </w:tcBorders>
            <w:shd w:val="clear" w:color="000000" w:fill="F2F2F2"/>
            <w:vAlign w:val="center"/>
            <w:hideMark/>
          </w:tcPr>
          <w:p w14:paraId="033BD73B" w14:textId="77777777" w:rsidR="000035F5" w:rsidRPr="000035F5" w:rsidRDefault="000035F5" w:rsidP="008460D1">
            <w:pPr>
              <w:rPr>
                <w:rFonts w:ascii="Arial" w:hAnsi="Arial" w:cs="Arial"/>
                <w:b/>
                <w:bCs/>
                <w:color w:val="000000"/>
                <w:sz w:val="12"/>
                <w:szCs w:val="12"/>
                <w:lang w:val="es-PE"/>
              </w:rPr>
            </w:pPr>
            <w:r w:rsidRPr="000035F5">
              <w:rPr>
                <w:rFonts w:ascii="Arial" w:hAnsi="Arial" w:cs="Arial"/>
                <w:b/>
                <w:bCs/>
                <w:color w:val="000000"/>
                <w:sz w:val="12"/>
                <w:szCs w:val="12"/>
                <w:lang w:val="es-419"/>
              </w:rPr>
              <w:t xml:space="preserve">Monto de la multa 30% del valor FOB US$ </w:t>
            </w:r>
          </w:p>
        </w:tc>
      </w:tr>
      <w:tr w:rsidR="008460D1" w:rsidRPr="000035F5" w14:paraId="3BEAE4A4"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46AB5C82"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t>1</w:t>
            </w:r>
          </w:p>
        </w:tc>
        <w:tc>
          <w:tcPr>
            <w:tcW w:w="820" w:type="pct"/>
            <w:tcBorders>
              <w:top w:val="nil"/>
              <w:left w:val="nil"/>
              <w:bottom w:val="single" w:sz="8" w:space="0" w:color="auto"/>
              <w:right w:val="single" w:sz="8" w:space="0" w:color="auto"/>
            </w:tcBorders>
            <w:shd w:val="clear" w:color="000000" w:fill="FFFFFF"/>
            <w:noWrap/>
            <w:vAlign w:val="center"/>
            <w:hideMark/>
          </w:tcPr>
          <w:p w14:paraId="3708B29B"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235-2019-10-149694</w:t>
            </w:r>
          </w:p>
        </w:tc>
        <w:tc>
          <w:tcPr>
            <w:tcW w:w="532" w:type="pct"/>
            <w:tcBorders>
              <w:top w:val="nil"/>
              <w:left w:val="nil"/>
              <w:bottom w:val="single" w:sz="8" w:space="0" w:color="auto"/>
              <w:right w:val="single" w:sz="8" w:space="0" w:color="auto"/>
            </w:tcBorders>
            <w:shd w:val="clear" w:color="auto" w:fill="auto"/>
            <w:noWrap/>
            <w:vAlign w:val="center"/>
            <w:hideMark/>
          </w:tcPr>
          <w:p w14:paraId="63B8B3CE"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02/09/2019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3FD6DB53"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30A8D1CD"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TB1908205</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5785665C"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23/08/2019</w:t>
            </w:r>
          </w:p>
        </w:tc>
        <w:tc>
          <w:tcPr>
            <w:tcW w:w="576" w:type="pct"/>
            <w:gridSpan w:val="2"/>
            <w:tcBorders>
              <w:top w:val="nil"/>
              <w:left w:val="nil"/>
              <w:bottom w:val="single" w:sz="8" w:space="0" w:color="auto"/>
              <w:right w:val="single" w:sz="8" w:space="0" w:color="auto"/>
            </w:tcBorders>
            <w:shd w:val="clear" w:color="000000" w:fill="FFFFFF"/>
            <w:noWrap/>
            <w:vAlign w:val="center"/>
            <w:hideMark/>
          </w:tcPr>
          <w:p w14:paraId="33B4BCCD"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828.09</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37BBD519"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0.00 (*)</w:t>
            </w:r>
          </w:p>
        </w:tc>
      </w:tr>
      <w:tr w:rsidR="008460D1" w:rsidRPr="000035F5" w14:paraId="6D2C7D43"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3D524923"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t>2</w:t>
            </w:r>
          </w:p>
        </w:tc>
        <w:tc>
          <w:tcPr>
            <w:tcW w:w="820" w:type="pct"/>
            <w:tcBorders>
              <w:top w:val="nil"/>
              <w:left w:val="nil"/>
              <w:bottom w:val="single" w:sz="8" w:space="0" w:color="auto"/>
              <w:right w:val="single" w:sz="8" w:space="0" w:color="auto"/>
            </w:tcBorders>
            <w:shd w:val="clear" w:color="000000" w:fill="FFFFFF"/>
            <w:noWrap/>
            <w:vAlign w:val="center"/>
            <w:hideMark/>
          </w:tcPr>
          <w:p w14:paraId="18CC8A3A"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118-2019-10-385598</w:t>
            </w:r>
          </w:p>
        </w:tc>
        <w:tc>
          <w:tcPr>
            <w:tcW w:w="532" w:type="pct"/>
            <w:tcBorders>
              <w:top w:val="nil"/>
              <w:left w:val="nil"/>
              <w:bottom w:val="single" w:sz="8" w:space="0" w:color="auto"/>
              <w:right w:val="single" w:sz="8" w:space="0" w:color="auto"/>
            </w:tcBorders>
            <w:shd w:val="clear" w:color="auto" w:fill="auto"/>
            <w:noWrap/>
            <w:vAlign w:val="center"/>
            <w:hideMark/>
          </w:tcPr>
          <w:p w14:paraId="79DF839F"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13/09/2019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0EC95F94"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5E646B22"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TB1908044</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4D6EE44C"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08/08/2019</w:t>
            </w:r>
          </w:p>
        </w:tc>
        <w:tc>
          <w:tcPr>
            <w:tcW w:w="576" w:type="pct"/>
            <w:gridSpan w:val="2"/>
            <w:tcBorders>
              <w:top w:val="nil"/>
              <w:left w:val="nil"/>
              <w:bottom w:val="single" w:sz="8" w:space="0" w:color="auto"/>
              <w:right w:val="single" w:sz="8" w:space="0" w:color="auto"/>
            </w:tcBorders>
            <w:shd w:val="clear" w:color="000000" w:fill="FFFFFF"/>
            <w:noWrap/>
            <w:vAlign w:val="center"/>
            <w:hideMark/>
          </w:tcPr>
          <w:p w14:paraId="3239157F"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14,006.00</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52FA7377"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4,201.80</w:t>
            </w:r>
          </w:p>
        </w:tc>
      </w:tr>
      <w:tr w:rsidR="008460D1" w:rsidRPr="000035F5" w14:paraId="0DC0B2F4"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5ECE55CB"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t>3</w:t>
            </w:r>
          </w:p>
        </w:tc>
        <w:tc>
          <w:tcPr>
            <w:tcW w:w="820" w:type="pct"/>
            <w:tcBorders>
              <w:top w:val="nil"/>
              <w:left w:val="nil"/>
              <w:bottom w:val="single" w:sz="8" w:space="0" w:color="auto"/>
              <w:right w:val="single" w:sz="8" w:space="0" w:color="auto"/>
            </w:tcBorders>
            <w:shd w:val="clear" w:color="000000" w:fill="FFFFFF"/>
            <w:noWrap/>
            <w:vAlign w:val="center"/>
            <w:hideMark/>
          </w:tcPr>
          <w:p w14:paraId="2CBE40A9"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118-2019-10-399715</w:t>
            </w:r>
          </w:p>
        </w:tc>
        <w:tc>
          <w:tcPr>
            <w:tcW w:w="532" w:type="pct"/>
            <w:tcBorders>
              <w:top w:val="nil"/>
              <w:left w:val="nil"/>
              <w:bottom w:val="single" w:sz="8" w:space="0" w:color="auto"/>
              <w:right w:val="single" w:sz="8" w:space="0" w:color="auto"/>
            </w:tcBorders>
            <w:shd w:val="clear" w:color="auto" w:fill="auto"/>
            <w:noWrap/>
            <w:vAlign w:val="center"/>
            <w:hideMark/>
          </w:tcPr>
          <w:p w14:paraId="19C36D29"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23/09/2019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793F8898"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15683318"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TB1908066</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597CED91"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14/08/2019</w:t>
            </w:r>
          </w:p>
        </w:tc>
        <w:tc>
          <w:tcPr>
            <w:tcW w:w="576" w:type="pct"/>
            <w:gridSpan w:val="2"/>
            <w:tcBorders>
              <w:top w:val="nil"/>
              <w:left w:val="nil"/>
              <w:bottom w:val="single" w:sz="8" w:space="0" w:color="auto"/>
              <w:right w:val="single" w:sz="8" w:space="0" w:color="auto"/>
            </w:tcBorders>
            <w:shd w:val="clear" w:color="000000" w:fill="FFFFFF"/>
            <w:noWrap/>
            <w:vAlign w:val="center"/>
            <w:hideMark/>
          </w:tcPr>
          <w:p w14:paraId="28B2C951"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13,312.00</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6DE1E2A5"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3,993.60</w:t>
            </w:r>
          </w:p>
        </w:tc>
      </w:tr>
      <w:tr w:rsidR="008460D1" w:rsidRPr="000035F5" w14:paraId="4FAA846F"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349DFA68"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t>4</w:t>
            </w:r>
          </w:p>
        </w:tc>
        <w:tc>
          <w:tcPr>
            <w:tcW w:w="820" w:type="pct"/>
            <w:tcBorders>
              <w:top w:val="nil"/>
              <w:left w:val="nil"/>
              <w:bottom w:val="single" w:sz="8" w:space="0" w:color="auto"/>
              <w:right w:val="single" w:sz="8" w:space="0" w:color="auto"/>
            </w:tcBorders>
            <w:shd w:val="clear" w:color="000000" w:fill="FFFFFF"/>
            <w:noWrap/>
            <w:vAlign w:val="center"/>
            <w:hideMark/>
          </w:tcPr>
          <w:p w14:paraId="2B9C315D"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118-2019-10-399840</w:t>
            </w:r>
          </w:p>
        </w:tc>
        <w:tc>
          <w:tcPr>
            <w:tcW w:w="532" w:type="pct"/>
            <w:tcBorders>
              <w:top w:val="nil"/>
              <w:left w:val="nil"/>
              <w:bottom w:val="single" w:sz="8" w:space="0" w:color="auto"/>
              <w:right w:val="single" w:sz="8" w:space="0" w:color="auto"/>
            </w:tcBorders>
            <w:shd w:val="clear" w:color="auto" w:fill="auto"/>
            <w:noWrap/>
            <w:vAlign w:val="center"/>
            <w:hideMark/>
          </w:tcPr>
          <w:p w14:paraId="221E7E80"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23/09/2019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06E7B372"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01DBBFB6"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TB1908065</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66564B6F"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12/08/2019</w:t>
            </w:r>
          </w:p>
        </w:tc>
        <w:tc>
          <w:tcPr>
            <w:tcW w:w="576" w:type="pct"/>
            <w:gridSpan w:val="2"/>
            <w:tcBorders>
              <w:top w:val="nil"/>
              <w:left w:val="nil"/>
              <w:bottom w:val="single" w:sz="8" w:space="0" w:color="auto"/>
              <w:right w:val="single" w:sz="8" w:space="0" w:color="auto"/>
            </w:tcBorders>
            <w:shd w:val="clear" w:color="000000" w:fill="FFFFFF"/>
            <w:noWrap/>
            <w:vAlign w:val="center"/>
            <w:hideMark/>
          </w:tcPr>
          <w:p w14:paraId="1798C283"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19,406.00</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5A6AD642"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5,821.80</w:t>
            </w:r>
          </w:p>
        </w:tc>
      </w:tr>
      <w:tr w:rsidR="008460D1" w:rsidRPr="000035F5" w14:paraId="2158BC67"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5BA763B9"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t>5</w:t>
            </w:r>
          </w:p>
        </w:tc>
        <w:tc>
          <w:tcPr>
            <w:tcW w:w="820" w:type="pct"/>
            <w:tcBorders>
              <w:top w:val="nil"/>
              <w:left w:val="nil"/>
              <w:bottom w:val="single" w:sz="8" w:space="0" w:color="auto"/>
              <w:right w:val="single" w:sz="8" w:space="0" w:color="auto"/>
            </w:tcBorders>
            <w:shd w:val="clear" w:color="000000" w:fill="FFFFFF"/>
            <w:noWrap/>
            <w:vAlign w:val="center"/>
            <w:hideMark/>
          </w:tcPr>
          <w:p w14:paraId="3FA9A266"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118-2019-10-408145</w:t>
            </w:r>
          </w:p>
        </w:tc>
        <w:tc>
          <w:tcPr>
            <w:tcW w:w="532" w:type="pct"/>
            <w:tcBorders>
              <w:top w:val="nil"/>
              <w:left w:val="nil"/>
              <w:bottom w:val="single" w:sz="8" w:space="0" w:color="auto"/>
              <w:right w:val="single" w:sz="8" w:space="0" w:color="auto"/>
            </w:tcBorders>
            <w:shd w:val="clear" w:color="auto" w:fill="auto"/>
            <w:noWrap/>
            <w:vAlign w:val="center"/>
            <w:hideMark/>
          </w:tcPr>
          <w:p w14:paraId="69C7F600"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27/09/2019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37353AC3"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101C1FBD"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TB1908101</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21FA416C"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20/08/2019</w:t>
            </w:r>
          </w:p>
        </w:tc>
        <w:tc>
          <w:tcPr>
            <w:tcW w:w="576" w:type="pct"/>
            <w:gridSpan w:val="2"/>
            <w:tcBorders>
              <w:top w:val="nil"/>
              <w:left w:val="nil"/>
              <w:bottom w:val="single" w:sz="8" w:space="0" w:color="auto"/>
              <w:right w:val="single" w:sz="8" w:space="0" w:color="auto"/>
            </w:tcBorders>
            <w:shd w:val="clear" w:color="000000" w:fill="FFFFFF"/>
            <w:noWrap/>
            <w:vAlign w:val="center"/>
            <w:hideMark/>
          </w:tcPr>
          <w:p w14:paraId="18AC82B6"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58,544.80</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2D1F359E"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17,563.44</w:t>
            </w:r>
          </w:p>
        </w:tc>
      </w:tr>
      <w:tr w:rsidR="008460D1" w:rsidRPr="000035F5" w14:paraId="69131F58"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64407243"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lastRenderedPageBreak/>
              <w:t>6</w:t>
            </w:r>
          </w:p>
        </w:tc>
        <w:tc>
          <w:tcPr>
            <w:tcW w:w="820" w:type="pct"/>
            <w:tcBorders>
              <w:top w:val="nil"/>
              <w:left w:val="nil"/>
              <w:bottom w:val="single" w:sz="8" w:space="0" w:color="auto"/>
              <w:right w:val="single" w:sz="8" w:space="0" w:color="auto"/>
            </w:tcBorders>
            <w:shd w:val="clear" w:color="000000" w:fill="FFFFFF"/>
            <w:noWrap/>
            <w:vAlign w:val="center"/>
            <w:hideMark/>
          </w:tcPr>
          <w:p w14:paraId="176C730C"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118-2019-10-408148</w:t>
            </w:r>
          </w:p>
        </w:tc>
        <w:tc>
          <w:tcPr>
            <w:tcW w:w="532" w:type="pct"/>
            <w:tcBorders>
              <w:top w:val="nil"/>
              <w:left w:val="nil"/>
              <w:bottom w:val="single" w:sz="8" w:space="0" w:color="auto"/>
              <w:right w:val="single" w:sz="8" w:space="0" w:color="auto"/>
            </w:tcBorders>
            <w:shd w:val="clear" w:color="auto" w:fill="auto"/>
            <w:noWrap/>
            <w:vAlign w:val="center"/>
            <w:hideMark/>
          </w:tcPr>
          <w:p w14:paraId="36864CC1"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27/09/2019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593B6732"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56F2D642"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TB1908099</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3D128DCD"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19/08/2019</w:t>
            </w:r>
          </w:p>
        </w:tc>
        <w:tc>
          <w:tcPr>
            <w:tcW w:w="576" w:type="pct"/>
            <w:gridSpan w:val="2"/>
            <w:tcBorders>
              <w:top w:val="nil"/>
              <w:left w:val="nil"/>
              <w:bottom w:val="single" w:sz="8" w:space="0" w:color="auto"/>
              <w:right w:val="single" w:sz="8" w:space="0" w:color="auto"/>
            </w:tcBorders>
            <w:shd w:val="clear" w:color="auto" w:fill="auto"/>
            <w:noWrap/>
            <w:vAlign w:val="bottom"/>
            <w:hideMark/>
          </w:tcPr>
          <w:p w14:paraId="0BD6B390"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34,212.00</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46B356BB"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10,263.60</w:t>
            </w:r>
          </w:p>
        </w:tc>
      </w:tr>
      <w:tr w:rsidR="008460D1" w:rsidRPr="000035F5" w14:paraId="792B3456"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1DA663E3"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t>7 </w:t>
            </w:r>
          </w:p>
        </w:tc>
        <w:tc>
          <w:tcPr>
            <w:tcW w:w="820" w:type="pct"/>
            <w:tcBorders>
              <w:top w:val="nil"/>
              <w:left w:val="nil"/>
              <w:bottom w:val="single" w:sz="8" w:space="0" w:color="auto"/>
              <w:right w:val="single" w:sz="8" w:space="0" w:color="auto"/>
            </w:tcBorders>
            <w:shd w:val="clear" w:color="000000" w:fill="FFFFFF"/>
            <w:noWrap/>
            <w:vAlign w:val="center"/>
            <w:hideMark/>
          </w:tcPr>
          <w:p w14:paraId="1352CB0B"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118-2019-10-408959</w:t>
            </w:r>
          </w:p>
        </w:tc>
        <w:tc>
          <w:tcPr>
            <w:tcW w:w="532" w:type="pct"/>
            <w:tcBorders>
              <w:top w:val="nil"/>
              <w:left w:val="nil"/>
              <w:bottom w:val="single" w:sz="8" w:space="0" w:color="auto"/>
              <w:right w:val="single" w:sz="8" w:space="0" w:color="auto"/>
            </w:tcBorders>
            <w:shd w:val="clear" w:color="auto" w:fill="auto"/>
            <w:noWrap/>
            <w:vAlign w:val="center"/>
            <w:hideMark/>
          </w:tcPr>
          <w:p w14:paraId="6A4414B9"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27/09/2019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50DBF218"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20E36A59"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TB1908103</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4F7393D3"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22/08/2019</w:t>
            </w:r>
          </w:p>
        </w:tc>
        <w:tc>
          <w:tcPr>
            <w:tcW w:w="576" w:type="pct"/>
            <w:gridSpan w:val="2"/>
            <w:tcBorders>
              <w:top w:val="nil"/>
              <w:left w:val="nil"/>
              <w:bottom w:val="single" w:sz="8" w:space="0" w:color="auto"/>
              <w:right w:val="single" w:sz="8" w:space="0" w:color="auto"/>
            </w:tcBorders>
            <w:shd w:val="clear" w:color="000000" w:fill="FFFFFF"/>
            <w:noWrap/>
            <w:vAlign w:val="bottom"/>
            <w:hideMark/>
          </w:tcPr>
          <w:p w14:paraId="1FFAE809"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38,926.29</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77A467B3"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11,677.89</w:t>
            </w:r>
          </w:p>
        </w:tc>
      </w:tr>
      <w:tr w:rsidR="008460D1" w:rsidRPr="000035F5" w14:paraId="670EE373"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0983C041"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t>8</w:t>
            </w:r>
          </w:p>
        </w:tc>
        <w:tc>
          <w:tcPr>
            <w:tcW w:w="820" w:type="pct"/>
            <w:tcBorders>
              <w:top w:val="nil"/>
              <w:left w:val="nil"/>
              <w:bottom w:val="single" w:sz="8" w:space="0" w:color="auto"/>
              <w:right w:val="single" w:sz="8" w:space="0" w:color="auto"/>
            </w:tcBorders>
            <w:shd w:val="clear" w:color="000000" w:fill="FFFFFF"/>
            <w:noWrap/>
            <w:vAlign w:val="center"/>
            <w:hideMark/>
          </w:tcPr>
          <w:p w14:paraId="1E733E94"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118-2019-10-422050</w:t>
            </w:r>
          </w:p>
        </w:tc>
        <w:tc>
          <w:tcPr>
            <w:tcW w:w="532" w:type="pct"/>
            <w:tcBorders>
              <w:top w:val="nil"/>
              <w:left w:val="nil"/>
              <w:bottom w:val="single" w:sz="8" w:space="0" w:color="auto"/>
              <w:right w:val="single" w:sz="8" w:space="0" w:color="auto"/>
            </w:tcBorders>
            <w:shd w:val="clear" w:color="auto" w:fill="auto"/>
            <w:noWrap/>
            <w:vAlign w:val="center"/>
            <w:hideMark/>
          </w:tcPr>
          <w:p w14:paraId="463479C0"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08/10/2019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662F8740"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48648D8C"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R194307004897543</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549711E5"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04/09/2019</w:t>
            </w:r>
          </w:p>
        </w:tc>
        <w:tc>
          <w:tcPr>
            <w:tcW w:w="576" w:type="pct"/>
            <w:gridSpan w:val="2"/>
            <w:tcBorders>
              <w:top w:val="nil"/>
              <w:left w:val="nil"/>
              <w:bottom w:val="single" w:sz="8" w:space="0" w:color="auto"/>
              <w:right w:val="single" w:sz="8" w:space="0" w:color="auto"/>
            </w:tcBorders>
            <w:shd w:val="clear" w:color="000000" w:fill="FFFFFF"/>
            <w:noWrap/>
            <w:vAlign w:val="center"/>
            <w:hideMark/>
          </w:tcPr>
          <w:p w14:paraId="42965675"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27,540.73</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1C7F9F4C"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8,262.22</w:t>
            </w:r>
          </w:p>
        </w:tc>
      </w:tr>
      <w:tr w:rsidR="008460D1" w:rsidRPr="000035F5" w14:paraId="29A0B8D9" w14:textId="77777777" w:rsidTr="008460D1">
        <w:trPr>
          <w:trHeight w:val="300"/>
        </w:trPr>
        <w:tc>
          <w:tcPr>
            <w:tcW w:w="242" w:type="pct"/>
            <w:tcBorders>
              <w:top w:val="nil"/>
              <w:left w:val="single" w:sz="8" w:space="0" w:color="auto"/>
              <w:bottom w:val="nil"/>
              <w:right w:val="single" w:sz="8" w:space="0" w:color="auto"/>
            </w:tcBorders>
            <w:shd w:val="clear" w:color="000000" w:fill="FFFFFF"/>
            <w:noWrap/>
            <w:vAlign w:val="center"/>
            <w:hideMark/>
          </w:tcPr>
          <w:p w14:paraId="41389F80"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t>9 </w:t>
            </w:r>
          </w:p>
        </w:tc>
        <w:tc>
          <w:tcPr>
            <w:tcW w:w="820" w:type="pct"/>
            <w:tcBorders>
              <w:top w:val="nil"/>
              <w:left w:val="nil"/>
              <w:bottom w:val="single" w:sz="8" w:space="0" w:color="auto"/>
              <w:right w:val="single" w:sz="8" w:space="0" w:color="auto"/>
            </w:tcBorders>
            <w:shd w:val="clear" w:color="000000" w:fill="FFFFFF"/>
            <w:noWrap/>
            <w:vAlign w:val="center"/>
            <w:hideMark/>
          </w:tcPr>
          <w:p w14:paraId="344BBA7B"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118-2019-10- 422051</w:t>
            </w:r>
          </w:p>
        </w:tc>
        <w:tc>
          <w:tcPr>
            <w:tcW w:w="532" w:type="pct"/>
            <w:tcBorders>
              <w:top w:val="nil"/>
              <w:left w:val="nil"/>
              <w:bottom w:val="single" w:sz="8" w:space="0" w:color="auto"/>
              <w:right w:val="single" w:sz="8" w:space="0" w:color="auto"/>
            </w:tcBorders>
            <w:shd w:val="clear" w:color="auto" w:fill="auto"/>
            <w:noWrap/>
            <w:vAlign w:val="center"/>
            <w:hideMark/>
          </w:tcPr>
          <w:p w14:paraId="583DD760"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08/10/2019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577C5DC8"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5926AEAD"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TB1908102</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3C0807B4"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21/08/2019</w:t>
            </w:r>
          </w:p>
        </w:tc>
        <w:tc>
          <w:tcPr>
            <w:tcW w:w="576" w:type="pct"/>
            <w:gridSpan w:val="2"/>
            <w:tcBorders>
              <w:top w:val="nil"/>
              <w:left w:val="nil"/>
              <w:bottom w:val="single" w:sz="8" w:space="0" w:color="auto"/>
              <w:right w:val="single" w:sz="8" w:space="0" w:color="auto"/>
            </w:tcBorders>
            <w:shd w:val="clear" w:color="000000" w:fill="FFFFFF"/>
            <w:noWrap/>
            <w:vAlign w:val="center"/>
            <w:hideMark/>
          </w:tcPr>
          <w:p w14:paraId="1B1C4A9A"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54,513.15</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2766B0FE"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16,353.95</w:t>
            </w:r>
          </w:p>
        </w:tc>
      </w:tr>
      <w:tr w:rsidR="008460D1" w:rsidRPr="000035F5" w14:paraId="3BF269D4"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15E015A1"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t>10</w:t>
            </w:r>
          </w:p>
        </w:tc>
        <w:tc>
          <w:tcPr>
            <w:tcW w:w="820" w:type="pct"/>
            <w:tcBorders>
              <w:top w:val="nil"/>
              <w:left w:val="nil"/>
              <w:bottom w:val="single" w:sz="8" w:space="0" w:color="auto"/>
              <w:right w:val="single" w:sz="8" w:space="0" w:color="auto"/>
            </w:tcBorders>
            <w:shd w:val="clear" w:color="000000" w:fill="FFFFFF"/>
            <w:noWrap/>
            <w:vAlign w:val="center"/>
            <w:hideMark/>
          </w:tcPr>
          <w:p w14:paraId="50AA8F30"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118-2019-10-434865</w:t>
            </w:r>
          </w:p>
        </w:tc>
        <w:tc>
          <w:tcPr>
            <w:tcW w:w="532" w:type="pct"/>
            <w:tcBorders>
              <w:top w:val="nil"/>
              <w:left w:val="nil"/>
              <w:bottom w:val="single" w:sz="8" w:space="0" w:color="auto"/>
              <w:right w:val="single" w:sz="8" w:space="0" w:color="auto"/>
            </w:tcBorders>
            <w:shd w:val="clear" w:color="auto" w:fill="auto"/>
            <w:noWrap/>
            <w:vAlign w:val="center"/>
            <w:hideMark/>
          </w:tcPr>
          <w:p w14:paraId="3A440C24"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16/10/2019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5F92838A"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12CD2365"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TB1908176</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62D3A07F"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26/08/2019</w:t>
            </w:r>
          </w:p>
        </w:tc>
        <w:tc>
          <w:tcPr>
            <w:tcW w:w="576" w:type="pct"/>
            <w:gridSpan w:val="2"/>
            <w:tcBorders>
              <w:top w:val="nil"/>
              <w:left w:val="nil"/>
              <w:bottom w:val="single" w:sz="8" w:space="0" w:color="auto"/>
              <w:right w:val="single" w:sz="8" w:space="0" w:color="auto"/>
            </w:tcBorders>
            <w:shd w:val="clear" w:color="auto" w:fill="auto"/>
            <w:noWrap/>
            <w:vAlign w:val="bottom"/>
            <w:hideMark/>
          </w:tcPr>
          <w:p w14:paraId="6BC11AED"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33,626.52</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6A32DA6D"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10,087.96</w:t>
            </w:r>
          </w:p>
        </w:tc>
      </w:tr>
      <w:tr w:rsidR="008460D1" w:rsidRPr="000035F5" w14:paraId="414BDD9C"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5DD2C8E0"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t>11</w:t>
            </w:r>
          </w:p>
        </w:tc>
        <w:tc>
          <w:tcPr>
            <w:tcW w:w="820" w:type="pct"/>
            <w:tcBorders>
              <w:top w:val="nil"/>
              <w:left w:val="nil"/>
              <w:bottom w:val="single" w:sz="8" w:space="0" w:color="auto"/>
              <w:right w:val="single" w:sz="8" w:space="0" w:color="auto"/>
            </w:tcBorders>
            <w:shd w:val="clear" w:color="000000" w:fill="FFFFFF"/>
            <w:noWrap/>
            <w:vAlign w:val="center"/>
            <w:hideMark/>
          </w:tcPr>
          <w:p w14:paraId="7A711190"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118-2019-10-443790</w:t>
            </w:r>
          </w:p>
        </w:tc>
        <w:tc>
          <w:tcPr>
            <w:tcW w:w="532" w:type="pct"/>
            <w:tcBorders>
              <w:top w:val="nil"/>
              <w:left w:val="nil"/>
              <w:bottom w:val="single" w:sz="8" w:space="0" w:color="auto"/>
              <w:right w:val="single" w:sz="8" w:space="0" w:color="auto"/>
            </w:tcBorders>
            <w:shd w:val="clear" w:color="auto" w:fill="auto"/>
            <w:noWrap/>
            <w:vAlign w:val="center"/>
            <w:hideMark/>
          </w:tcPr>
          <w:p w14:paraId="5EBBB97F"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21/10/2019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62C82476"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332BAF37"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TB1908178</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2DED9D7C"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28/08/2019</w:t>
            </w:r>
          </w:p>
        </w:tc>
        <w:tc>
          <w:tcPr>
            <w:tcW w:w="576" w:type="pct"/>
            <w:gridSpan w:val="2"/>
            <w:tcBorders>
              <w:top w:val="nil"/>
              <w:left w:val="nil"/>
              <w:bottom w:val="single" w:sz="8" w:space="0" w:color="auto"/>
              <w:right w:val="single" w:sz="8" w:space="0" w:color="auto"/>
            </w:tcBorders>
            <w:shd w:val="clear" w:color="000000" w:fill="FFFFFF"/>
            <w:noWrap/>
            <w:vAlign w:val="center"/>
            <w:hideMark/>
          </w:tcPr>
          <w:p w14:paraId="0FBF62FC"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32,554.30</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3C451538"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9,766.29</w:t>
            </w:r>
          </w:p>
        </w:tc>
      </w:tr>
      <w:tr w:rsidR="008460D1" w:rsidRPr="000035F5" w14:paraId="130C3F1B"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16818277"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t>12</w:t>
            </w:r>
          </w:p>
        </w:tc>
        <w:tc>
          <w:tcPr>
            <w:tcW w:w="820" w:type="pct"/>
            <w:tcBorders>
              <w:top w:val="nil"/>
              <w:left w:val="nil"/>
              <w:bottom w:val="single" w:sz="8" w:space="0" w:color="auto"/>
              <w:right w:val="single" w:sz="8" w:space="0" w:color="auto"/>
            </w:tcBorders>
            <w:shd w:val="clear" w:color="000000" w:fill="FFFFFF"/>
            <w:noWrap/>
            <w:vAlign w:val="center"/>
            <w:hideMark/>
          </w:tcPr>
          <w:p w14:paraId="0176CC14"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118-2019-10-460177</w:t>
            </w:r>
          </w:p>
        </w:tc>
        <w:tc>
          <w:tcPr>
            <w:tcW w:w="532" w:type="pct"/>
            <w:tcBorders>
              <w:top w:val="nil"/>
              <w:left w:val="nil"/>
              <w:bottom w:val="single" w:sz="8" w:space="0" w:color="auto"/>
              <w:right w:val="single" w:sz="8" w:space="0" w:color="auto"/>
            </w:tcBorders>
            <w:shd w:val="clear" w:color="auto" w:fill="auto"/>
            <w:noWrap/>
            <w:vAlign w:val="center"/>
            <w:hideMark/>
          </w:tcPr>
          <w:p w14:paraId="457FBB43"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31/10/2019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503FC252"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390EA5F2"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TB1908261</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02010CCF"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02/09/2019</w:t>
            </w:r>
          </w:p>
        </w:tc>
        <w:tc>
          <w:tcPr>
            <w:tcW w:w="576" w:type="pct"/>
            <w:gridSpan w:val="2"/>
            <w:tcBorders>
              <w:top w:val="nil"/>
              <w:left w:val="nil"/>
              <w:bottom w:val="single" w:sz="8" w:space="0" w:color="auto"/>
              <w:right w:val="single" w:sz="8" w:space="0" w:color="auto"/>
            </w:tcBorders>
            <w:shd w:val="clear" w:color="auto" w:fill="auto"/>
            <w:noWrap/>
            <w:vAlign w:val="bottom"/>
            <w:hideMark/>
          </w:tcPr>
          <w:p w14:paraId="7D551725"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52,713.68</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4465DE41"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15,814.10</w:t>
            </w:r>
          </w:p>
        </w:tc>
      </w:tr>
      <w:tr w:rsidR="008460D1" w:rsidRPr="000035F5" w14:paraId="69205908"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57DD99F7"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419"/>
              </w:rPr>
              <w:t>13</w:t>
            </w:r>
          </w:p>
        </w:tc>
        <w:tc>
          <w:tcPr>
            <w:tcW w:w="820" w:type="pct"/>
            <w:tcBorders>
              <w:top w:val="nil"/>
              <w:left w:val="nil"/>
              <w:bottom w:val="single" w:sz="8" w:space="0" w:color="auto"/>
              <w:right w:val="single" w:sz="8" w:space="0" w:color="auto"/>
            </w:tcBorders>
            <w:shd w:val="clear" w:color="000000" w:fill="FFFFFF"/>
            <w:noWrap/>
            <w:vAlign w:val="center"/>
            <w:hideMark/>
          </w:tcPr>
          <w:p w14:paraId="6B688A8B"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118-2019-10-460201</w:t>
            </w:r>
          </w:p>
        </w:tc>
        <w:tc>
          <w:tcPr>
            <w:tcW w:w="532" w:type="pct"/>
            <w:tcBorders>
              <w:top w:val="nil"/>
              <w:left w:val="nil"/>
              <w:bottom w:val="single" w:sz="8" w:space="0" w:color="auto"/>
              <w:right w:val="single" w:sz="8" w:space="0" w:color="auto"/>
            </w:tcBorders>
            <w:shd w:val="clear" w:color="auto" w:fill="auto"/>
            <w:noWrap/>
            <w:vAlign w:val="center"/>
            <w:hideMark/>
          </w:tcPr>
          <w:p w14:paraId="2497F354"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31/10/2019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745EA8AA"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6E798913"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TB1908179</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478C9FE7"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29/08/2019</w:t>
            </w:r>
          </w:p>
        </w:tc>
        <w:tc>
          <w:tcPr>
            <w:tcW w:w="576" w:type="pct"/>
            <w:gridSpan w:val="2"/>
            <w:tcBorders>
              <w:top w:val="nil"/>
              <w:left w:val="nil"/>
              <w:bottom w:val="single" w:sz="8" w:space="0" w:color="auto"/>
              <w:right w:val="single" w:sz="8" w:space="0" w:color="auto"/>
            </w:tcBorders>
            <w:shd w:val="clear" w:color="auto" w:fill="auto"/>
            <w:noWrap/>
            <w:vAlign w:val="bottom"/>
            <w:hideMark/>
          </w:tcPr>
          <w:p w14:paraId="78DF4073"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38,036.38</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27B86C52"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11,410.91</w:t>
            </w:r>
          </w:p>
        </w:tc>
      </w:tr>
      <w:tr w:rsidR="008460D1" w:rsidRPr="000035F5" w14:paraId="167DBB75"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1DEE0E89"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PE"/>
              </w:rPr>
              <w:t>14</w:t>
            </w:r>
          </w:p>
        </w:tc>
        <w:tc>
          <w:tcPr>
            <w:tcW w:w="820" w:type="pct"/>
            <w:tcBorders>
              <w:top w:val="nil"/>
              <w:left w:val="nil"/>
              <w:bottom w:val="single" w:sz="8" w:space="0" w:color="auto"/>
              <w:right w:val="single" w:sz="8" w:space="0" w:color="auto"/>
            </w:tcBorders>
            <w:shd w:val="clear" w:color="000000" w:fill="FFFFFF"/>
            <w:noWrap/>
            <w:vAlign w:val="center"/>
            <w:hideMark/>
          </w:tcPr>
          <w:p w14:paraId="50B06C12"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118-2019-10-466965</w:t>
            </w:r>
          </w:p>
        </w:tc>
        <w:tc>
          <w:tcPr>
            <w:tcW w:w="532" w:type="pct"/>
            <w:tcBorders>
              <w:top w:val="nil"/>
              <w:left w:val="nil"/>
              <w:bottom w:val="single" w:sz="8" w:space="0" w:color="auto"/>
              <w:right w:val="single" w:sz="8" w:space="0" w:color="auto"/>
            </w:tcBorders>
            <w:shd w:val="clear" w:color="auto" w:fill="auto"/>
            <w:noWrap/>
            <w:vAlign w:val="center"/>
            <w:hideMark/>
          </w:tcPr>
          <w:p w14:paraId="1B2EC143"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06/11/2019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6BB8EF32"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30BD326C"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TB1908263</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65442A61"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05/09/2019</w:t>
            </w:r>
          </w:p>
        </w:tc>
        <w:tc>
          <w:tcPr>
            <w:tcW w:w="576" w:type="pct"/>
            <w:gridSpan w:val="2"/>
            <w:tcBorders>
              <w:top w:val="nil"/>
              <w:left w:val="nil"/>
              <w:bottom w:val="single" w:sz="8" w:space="0" w:color="auto"/>
              <w:right w:val="single" w:sz="8" w:space="0" w:color="auto"/>
            </w:tcBorders>
            <w:shd w:val="clear" w:color="000000" w:fill="FFFFFF"/>
            <w:noWrap/>
            <w:vAlign w:val="center"/>
            <w:hideMark/>
          </w:tcPr>
          <w:p w14:paraId="031AC094"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29,313.77</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345AB27A"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8,794.13</w:t>
            </w:r>
          </w:p>
        </w:tc>
      </w:tr>
      <w:tr w:rsidR="008460D1" w:rsidRPr="000035F5" w14:paraId="1EB1D5C0"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708D2668"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PE"/>
              </w:rPr>
              <w:t>15</w:t>
            </w:r>
          </w:p>
        </w:tc>
        <w:tc>
          <w:tcPr>
            <w:tcW w:w="820" w:type="pct"/>
            <w:tcBorders>
              <w:top w:val="nil"/>
              <w:left w:val="nil"/>
              <w:bottom w:val="single" w:sz="8" w:space="0" w:color="auto"/>
              <w:right w:val="single" w:sz="8" w:space="0" w:color="auto"/>
            </w:tcBorders>
            <w:shd w:val="clear" w:color="000000" w:fill="FFFFFF"/>
            <w:noWrap/>
            <w:vAlign w:val="center"/>
            <w:hideMark/>
          </w:tcPr>
          <w:p w14:paraId="720758BE"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118-2019-10-472163</w:t>
            </w:r>
          </w:p>
        </w:tc>
        <w:tc>
          <w:tcPr>
            <w:tcW w:w="532" w:type="pct"/>
            <w:tcBorders>
              <w:top w:val="nil"/>
              <w:left w:val="nil"/>
              <w:bottom w:val="single" w:sz="8" w:space="0" w:color="auto"/>
              <w:right w:val="single" w:sz="8" w:space="0" w:color="auto"/>
            </w:tcBorders>
            <w:shd w:val="clear" w:color="auto" w:fill="auto"/>
            <w:noWrap/>
            <w:vAlign w:val="center"/>
            <w:hideMark/>
          </w:tcPr>
          <w:p w14:paraId="1EE45FB2"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08/11/2019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3A37EE14"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0EB55ADF"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TB1909195</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5E6BDC2D"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23/09/2019</w:t>
            </w:r>
          </w:p>
        </w:tc>
        <w:tc>
          <w:tcPr>
            <w:tcW w:w="576" w:type="pct"/>
            <w:gridSpan w:val="2"/>
            <w:tcBorders>
              <w:top w:val="nil"/>
              <w:left w:val="nil"/>
              <w:bottom w:val="single" w:sz="8" w:space="0" w:color="auto"/>
              <w:right w:val="single" w:sz="8" w:space="0" w:color="auto"/>
            </w:tcBorders>
            <w:shd w:val="clear" w:color="auto" w:fill="auto"/>
            <w:noWrap/>
            <w:vAlign w:val="bottom"/>
            <w:hideMark/>
          </w:tcPr>
          <w:p w14:paraId="6AEA88E8"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5,794.55</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42930EF6"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1,738.37</w:t>
            </w:r>
          </w:p>
        </w:tc>
      </w:tr>
      <w:tr w:rsidR="008460D1" w:rsidRPr="000035F5" w14:paraId="521C6AEF"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2761ED2F"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PE"/>
              </w:rPr>
              <w:t>16</w:t>
            </w:r>
          </w:p>
        </w:tc>
        <w:tc>
          <w:tcPr>
            <w:tcW w:w="820" w:type="pct"/>
            <w:tcBorders>
              <w:top w:val="nil"/>
              <w:left w:val="nil"/>
              <w:bottom w:val="single" w:sz="8" w:space="0" w:color="auto"/>
              <w:right w:val="single" w:sz="8" w:space="0" w:color="auto"/>
            </w:tcBorders>
            <w:shd w:val="clear" w:color="000000" w:fill="FFFFFF"/>
            <w:noWrap/>
            <w:vAlign w:val="center"/>
            <w:hideMark/>
          </w:tcPr>
          <w:p w14:paraId="72D4F405"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118-2019-10-474685</w:t>
            </w:r>
          </w:p>
        </w:tc>
        <w:tc>
          <w:tcPr>
            <w:tcW w:w="532" w:type="pct"/>
            <w:tcBorders>
              <w:top w:val="nil"/>
              <w:left w:val="nil"/>
              <w:bottom w:val="single" w:sz="8" w:space="0" w:color="auto"/>
              <w:right w:val="single" w:sz="8" w:space="0" w:color="auto"/>
            </w:tcBorders>
            <w:shd w:val="clear" w:color="auto" w:fill="auto"/>
            <w:noWrap/>
            <w:vAlign w:val="center"/>
            <w:hideMark/>
          </w:tcPr>
          <w:p w14:paraId="6EA25CC0"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11/11/2019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65CD122E"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073F663A"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TB1908177</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264167AF"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27/08/2019</w:t>
            </w:r>
          </w:p>
        </w:tc>
        <w:tc>
          <w:tcPr>
            <w:tcW w:w="576" w:type="pct"/>
            <w:gridSpan w:val="2"/>
            <w:tcBorders>
              <w:top w:val="nil"/>
              <w:left w:val="nil"/>
              <w:bottom w:val="single" w:sz="8" w:space="0" w:color="auto"/>
              <w:right w:val="single" w:sz="8" w:space="0" w:color="auto"/>
            </w:tcBorders>
            <w:shd w:val="clear" w:color="auto" w:fill="auto"/>
            <w:noWrap/>
            <w:vAlign w:val="bottom"/>
            <w:hideMark/>
          </w:tcPr>
          <w:p w14:paraId="36336949"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34,483.58</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6D5ADEA6"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10,345.07</w:t>
            </w:r>
          </w:p>
        </w:tc>
      </w:tr>
      <w:tr w:rsidR="008460D1" w:rsidRPr="000035F5" w14:paraId="5D6628FF"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273F2A91"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PE"/>
              </w:rPr>
              <w:t>17</w:t>
            </w:r>
          </w:p>
        </w:tc>
        <w:tc>
          <w:tcPr>
            <w:tcW w:w="820" w:type="pct"/>
            <w:tcBorders>
              <w:top w:val="nil"/>
              <w:left w:val="nil"/>
              <w:bottom w:val="single" w:sz="8" w:space="0" w:color="auto"/>
              <w:right w:val="single" w:sz="8" w:space="0" w:color="auto"/>
            </w:tcBorders>
            <w:shd w:val="clear" w:color="000000" w:fill="FFFFFF"/>
            <w:noWrap/>
            <w:vAlign w:val="center"/>
            <w:hideMark/>
          </w:tcPr>
          <w:p w14:paraId="3D50CB0D"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118-2019-10-479562</w:t>
            </w:r>
          </w:p>
        </w:tc>
        <w:tc>
          <w:tcPr>
            <w:tcW w:w="532" w:type="pct"/>
            <w:tcBorders>
              <w:top w:val="nil"/>
              <w:left w:val="nil"/>
              <w:bottom w:val="single" w:sz="8" w:space="0" w:color="auto"/>
              <w:right w:val="single" w:sz="8" w:space="0" w:color="auto"/>
            </w:tcBorders>
            <w:shd w:val="clear" w:color="auto" w:fill="auto"/>
            <w:noWrap/>
            <w:vAlign w:val="center"/>
            <w:hideMark/>
          </w:tcPr>
          <w:p w14:paraId="5F8A8B69"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13/11/2019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6113253E"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36889D28"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TB1909138</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3201D502"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24/09/2019</w:t>
            </w:r>
          </w:p>
        </w:tc>
        <w:tc>
          <w:tcPr>
            <w:tcW w:w="576" w:type="pct"/>
            <w:gridSpan w:val="2"/>
            <w:tcBorders>
              <w:top w:val="nil"/>
              <w:left w:val="nil"/>
              <w:bottom w:val="single" w:sz="8" w:space="0" w:color="auto"/>
              <w:right w:val="single" w:sz="8" w:space="0" w:color="auto"/>
            </w:tcBorders>
            <w:shd w:val="clear" w:color="auto" w:fill="auto"/>
            <w:noWrap/>
            <w:vAlign w:val="bottom"/>
            <w:hideMark/>
          </w:tcPr>
          <w:p w14:paraId="0B558087"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35,728.24</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6A306381"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10,718.47</w:t>
            </w:r>
          </w:p>
        </w:tc>
      </w:tr>
      <w:tr w:rsidR="008460D1" w:rsidRPr="000035F5" w14:paraId="12E4C27D"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333FB660"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PE"/>
              </w:rPr>
              <w:t>18</w:t>
            </w:r>
          </w:p>
        </w:tc>
        <w:tc>
          <w:tcPr>
            <w:tcW w:w="820" w:type="pct"/>
            <w:tcBorders>
              <w:top w:val="nil"/>
              <w:left w:val="nil"/>
              <w:bottom w:val="single" w:sz="8" w:space="0" w:color="auto"/>
              <w:right w:val="single" w:sz="8" w:space="0" w:color="auto"/>
            </w:tcBorders>
            <w:shd w:val="clear" w:color="000000" w:fill="FFFFFF"/>
            <w:noWrap/>
            <w:vAlign w:val="center"/>
            <w:hideMark/>
          </w:tcPr>
          <w:p w14:paraId="2E443E64"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118-2019-10-479542</w:t>
            </w:r>
          </w:p>
        </w:tc>
        <w:tc>
          <w:tcPr>
            <w:tcW w:w="532" w:type="pct"/>
            <w:tcBorders>
              <w:top w:val="nil"/>
              <w:left w:val="nil"/>
              <w:bottom w:val="single" w:sz="8" w:space="0" w:color="auto"/>
              <w:right w:val="single" w:sz="8" w:space="0" w:color="auto"/>
            </w:tcBorders>
            <w:shd w:val="clear" w:color="auto" w:fill="auto"/>
            <w:noWrap/>
            <w:vAlign w:val="center"/>
            <w:hideMark/>
          </w:tcPr>
          <w:p w14:paraId="0B1A610B"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13/11/2019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0E0986E4"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1E888C88"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TB1908262</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7783FD9E"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03/09/2019</w:t>
            </w:r>
          </w:p>
        </w:tc>
        <w:tc>
          <w:tcPr>
            <w:tcW w:w="576" w:type="pct"/>
            <w:gridSpan w:val="2"/>
            <w:tcBorders>
              <w:top w:val="nil"/>
              <w:left w:val="nil"/>
              <w:bottom w:val="nil"/>
              <w:right w:val="single" w:sz="8" w:space="0" w:color="auto"/>
            </w:tcBorders>
            <w:shd w:val="clear" w:color="000000" w:fill="FFFFFF"/>
            <w:noWrap/>
            <w:vAlign w:val="bottom"/>
            <w:hideMark/>
          </w:tcPr>
          <w:p w14:paraId="1DA589CA"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15,761.55</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72A3D9BB"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4,728.47</w:t>
            </w:r>
          </w:p>
        </w:tc>
      </w:tr>
      <w:tr w:rsidR="008460D1" w:rsidRPr="000035F5" w14:paraId="6B24A042"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6D05EA15"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PE"/>
              </w:rPr>
              <w:t>19</w:t>
            </w:r>
          </w:p>
        </w:tc>
        <w:tc>
          <w:tcPr>
            <w:tcW w:w="820" w:type="pct"/>
            <w:tcBorders>
              <w:top w:val="nil"/>
              <w:left w:val="nil"/>
              <w:bottom w:val="single" w:sz="8" w:space="0" w:color="auto"/>
              <w:right w:val="single" w:sz="8" w:space="0" w:color="auto"/>
            </w:tcBorders>
            <w:shd w:val="clear" w:color="000000" w:fill="FFFFFF"/>
            <w:noWrap/>
            <w:vAlign w:val="center"/>
            <w:hideMark/>
          </w:tcPr>
          <w:p w14:paraId="16F21C12"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118-2019-10-490132</w:t>
            </w:r>
          </w:p>
        </w:tc>
        <w:tc>
          <w:tcPr>
            <w:tcW w:w="532" w:type="pct"/>
            <w:tcBorders>
              <w:top w:val="nil"/>
              <w:left w:val="nil"/>
              <w:bottom w:val="single" w:sz="8" w:space="0" w:color="auto"/>
              <w:right w:val="single" w:sz="8" w:space="0" w:color="auto"/>
            </w:tcBorders>
            <w:shd w:val="clear" w:color="auto" w:fill="auto"/>
            <w:noWrap/>
            <w:vAlign w:val="center"/>
            <w:hideMark/>
          </w:tcPr>
          <w:p w14:paraId="612B9C81"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20/11/2019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611FE305"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1F550EB6"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TB1908264</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1D221211"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04/09/2019</w:t>
            </w:r>
          </w:p>
        </w:tc>
        <w:tc>
          <w:tcPr>
            <w:tcW w:w="576" w:type="pct"/>
            <w:gridSpan w:val="2"/>
            <w:tcBorders>
              <w:top w:val="single" w:sz="8" w:space="0" w:color="auto"/>
              <w:left w:val="nil"/>
              <w:bottom w:val="single" w:sz="8" w:space="0" w:color="auto"/>
              <w:right w:val="single" w:sz="8" w:space="0" w:color="auto"/>
            </w:tcBorders>
            <w:shd w:val="clear" w:color="000000" w:fill="FFFFFF"/>
            <w:noWrap/>
            <w:vAlign w:val="center"/>
            <w:hideMark/>
          </w:tcPr>
          <w:p w14:paraId="3F1BE7A0"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33,179.40</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2C91A99C"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9,953.82</w:t>
            </w:r>
          </w:p>
        </w:tc>
      </w:tr>
      <w:tr w:rsidR="008460D1" w:rsidRPr="000035F5" w14:paraId="47449C6B"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7724F4F7"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PE"/>
              </w:rPr>
              <w:t>20</w:t>
            </w:r>
          </w:p>
        </w:tc>
        <w:tc>
          <w:tcPr>
            <w:tcW w:w="820" w:type="pct"/>
            <w:tcBorders>
              <w:top w:val="nil"/>
              <w:left w:val="nil"/>
              <w:bottom w:val="single" w:sz="8" w:space="0" w:color="auto"/>
              <w:right w:val="single" w:sz="8" w:space="0" w:color="auto"/>
            </w:tcBorders>
            <w:shd w:val="clear" w:color="000000" w:fill="FFFFFF"/>
            <w:noWrap/>
            <w:vAlign w:val="center"/>
            <w:hideMark/>
          </w:tcPr>
          <w:p w14:paraId="5FD6A4A2"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118-2019-10-496429</w:t>
            </w:r>
          </w:p>
        </w:tc>
        <w:tc>
          <w:tcPr>
            <w:tcW w:w="532" w:type="pct"/>
            <w:tcBorders>
              <w:top w:val="nil"/>
              <w:left w:val="nil"/>
              <w:bottom w:val="single" w:sz="8" w:space="0" w:color="auto"/>
              <w:right w:val="single" w:sz="8" w:space="0" w:color="auto"/>
            </w:tcBorders>
            <w:shd w:val="clear" w:color="auto" w:fill="auto"/>
            <w:noWrap/>
            <w:vAlign w:val="center"/>
            <w:hideMark/>
          </w:tcPr>
          <w:p w14:paraId="4876D343"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25/11/2019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11938736"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63B6DC3C"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TB1909012</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792BDDC8"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11/09/2019</w:t>
            </w:r>
          </w:p>
        </w:tc>
        <w:tc>
          <w:tcPr>
            <w:tcW w:w="576" w:type="pct"/>
            <w:gridSpan w:val="2"/>
            <w:tcBorders>
              <w:top w:val="nil"/>
              <w:left w:val="nil"/>
              <w:bottom w:val="single" w:sz="8" w:space="0" w:color="auto"/>
              <w:right w:val="single" w:sz="8" w:space="0" w:color="auto"/>
            </w:tcBorders>
            <w:shd w:val="clear" w:color="000000" w:fill="FFFFFF"/>
            <w:noWrap/>
            <w:vAlign w:val="bottom"/>
            <w:hideMark/>
          </w:tcPr>
          <w:p w14:paraId="22E848C1"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45,830.12</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443BDAC5"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13,749.04</w:t>
            </w:r>
          </w:p>
        </w:tc>
      </w:tr>
      <w:tr w:rsidR="008460D1" w:rsidRPr="000035F5" w14:paraId="410FF6A4"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2E31A172"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PE"/>
              </w:rPr>
              <w:t>21</w:t>
            </w:r>
          </w:p>
        </w:tc>
        <w:tc>
          <w:tcPr>
            <w:tcW w:w="820" w:type="pct"/>
            <w:tcBorders>
              <w:top w:val="nil"/>
              <w:left w:val="nil"/>
              <w:bottom w:val="single" w:sz="8" w:space="0" w:color="auto"/>
              <w:right w:val="single" w:sz="8" w:space="0" w:color="auto"/>
            </w:tcBorders>
            <w:shd w:val="clear" w:color="000000" w:fill="FFFFFF"/>
            <w:noWrap/>
            <w:vAlign w:val="center"/>
            <w:hideMark/>
          </w:tcPr>
          <w:p w14:paraId="410B4D75"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118-2019-10-503236</w:t>
            </w:r>
          </w:p>
        </w:tc>
        <w:tc>
          <w:tcPr>
            <w:tcW w:w="532" w:type="pct"/>
            <w:tcBorders>
              <w:top w:val="nil"/>
              <w:left w:val="nil"/>
              <w:bottom w:val="single" w:sz="8" w:space="0" w:color="auto"/>
              <w:right w:val="single" w:sz="8" w:space="0" w:color="auto"/>
            </w:tcBorders>
            <w:shd w:val="clear" w:color="auto" w:fill="auto"/>
            <w:noWrap/>
            <w:vAlign w:val="center"/>
            <w:hideMark/>
          </w:tcPr>
          <w:p w14:paraId="69A76070"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28/11/2019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552B87D8"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02075D89"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TB1909140</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6F9C121B"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23/09/2019</w:t>
            </w:r>
          </w:p>
        </w:tc>
        <w:tc>
          <w:tcPr>
            <w:tcW w:w="576" w:type="pct"/>
            <w:gridSpan w:val="2"/>
            <w:tcBorders>
              <w:top w:val="nil"/>
              <w:left w:val="nil"/>
              <w:bottom w:val="single" w:sz="8" w:space="0" w:color="auto"/>
              <w:right w:val="single" w:sz="8" w:space="0" w:color="auto"/>
            </w:tcBorders>
            <w:shd w:val="clear" w:color="000000" w:fill="FFFFFF"/>
            <w:noWrap/>
            <w:vAlign w:val="bottom"/>
            <w:hideMark/>
          </w:tcPr>
          <w:p w14:paraId="516F7EA3"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27,156.43</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3D5A021D"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8,146.93</w:t>
            </w:r>
          </w:p>
        </w:tc>
      </w:tr>
      <w:tr w:rsidR="008460D1" w:rsidRPr="000035F5" w14:paraId="30646F97"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1C75BED5"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PE"/>
              </w:rPr>
              <w:t>22</w:t>
            </w:r>
          </w:p>
        </w:tc>
        <w:tc>
          <w:tcPr>
            <w:tcW w:w="820" w:type="pct"/>
            <w:tcBorders>
              <w:top w:val="nil"/>
              <w:left w:val="nil"/>
              <w:bottom w:val="single" w:sz="8" w:space="0" w:color="auto"/>
              <w:right w:val="single" w:sz="8" w:space="0" w:color="auto"/>
            </w:tcBorders>
            <w:shd w:val="clear" w:color="000000" w:fill="FFFFFF"/>
            <w:noWrap/>
            <w:vAlign w:val="center"/>
            <w:hideMark/>
          </w:tcPr>
          <w:p w14:paraId="6C26AF44"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118-2019-10-509120</w:t>
            </w:r>
          </w:p>
        </w:tc>
        <w:tc>
          <w:tcPr>
            <w:tcW w:w="532" w:type="pct"/>
            <w:tcBorders>
              <w:top w:val="nil"/>
              <w:left w:val="nil"/>
              <w:bottom w:val="single" w:sz="8" w:space="0" w:color="auto"/>
              <w:right w:val="single" w:sz="8" w:space="0" w:color="auto"/>
            </w:tcBorders>
            <w:shd w:val="clear" w:color="auto" w:fill="auto"/>
            <w:noWrap/>
            <w:vAlign w:val="center"/>
            <w:hideMark/>
          </w:tcPr>
          <w:p w14:paraId="231EC542"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03/12/2019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6E822AB3"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12ACF7F0"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TB1909141</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10B05CAD"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26/09/2019</w:t>
            </w:r>
          </w:p>
        </w:tc>
        <w:tc>
          <w:tcPr>
            <w:tcW w:w="576" w:type="pct"/>
            <w:gridSpan w:val="2"/>
            <w:tcBorders>
              <w:top w:val="nil"/>
              <w:left w:val="nil"/>
              <w:bottom w:val="single" w:sz="8" w:space="0" w:color="auto"/>
              <w:right w:val="single" w:sz="8" w:space="0" w:color="auto"/>
            </w:tcBorders>
            <w:shd w:val="clear" w:color="000000" w:fill="FFFFFF"/>
            <w:noWrap/>
            <w:vAlign w:val="bottom"/>
            <w:hideMark/>
          </w:tcPr>
          <w:p w14:paraId="58E00BF3"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21,800.69</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26373E79"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6,540.21</w:t>
            </w:r>
          </w:p>
        </w:tc>
      </w:tr>
      <w:tr w:rsidR="008460D1" w:rsidRPr="000035F5" w14:paraId="4B63BDC3"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1819C036"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PE"/>
              </w:rPr>
              <w:t>23</w:t>
            </w:r>
          </w:p>
        </w:tc>
        <w:tc>
          <w:tcPr>
            <w:tcW w:w="820" w:type="pct"/>
            <w:tcBorders>
              <w:top w:val="nil"/>
              <w:left w:val="nil"/>
              <w:bottom w:val="single" w:sz="8" w:space="0" w:color="auto"/>
              <w:right w:val="single" w:sz="8" w:space="0" w:color="auto"/>
            </w:tcBorders>
            <w:shd w:val="clear" w:color="000000" w:fill="FFFFFF"/>
            <w:noWrap/>
            <w:vAlign w:val="center"/>
            <w:hideMark/>
          </w:tcPr>
          <w:p w14:paraId="2EEF8E9E"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 118-2019-10-519951</w:t>
            </w:r>
          </w:p>
        </w:tc>
        <w:tc>
          <w:tcPr>
            <w:tcW w:w="532" w:type="pct"/>
            <w:tcBorders>
              <w:top w:val="nil"/>
              <w:left w:val="nil"/>
              <w:bottom w:val="single" w:sz="8" w:space="0" w:color="auto"/>
              <w:right w:val="single" w:sz="8" w:space="0" w:color="auto"/>
            </w:tcBorders>
            <w:shd w:val="clear" w:color="auto" w:fill="auto"/>
            <w:noWrap/>
            <w:vAlign w:val="center"/>
            <w:hideMark/>
          </w:tcPr>
          <w:p w14:paraId="373F0350"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09/12/2019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076EEB95"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45506C99"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TB1909296</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39630FA3"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11/10/2019</w:t>
            </w:r>
          </w:p>
        </w:tc>
        <w:tc>
          <w:tcPr>
            <w:tcW w:w="576" w:type="pct"/>
            <w:gridSpan w:val="2"/>
            <w:tcBorders>
              <w:top w:val="nil"/>
              <w:left w:val="nil"/>
              <w:bottom w:val="nil"/>
              <w:right w:val="single" w:sz="8" w:space="0" w:color="auto"/>
            </w:tcBorders>
            <w:shd w:val="clear" w:color="000000" w:fill="FFFFFF"/>
            <w:noWrap/>
            <w:vAlign w:val="bottom"/>
            <w:hideMark/>
          </w:tcPr>
          <w:p w14:paraId="285BA2D4"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14,704.30</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5E8264D9"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4,411.29</w:t>
            </w:r>
          </w:p>
        </w:tc>
      </w:tr>
      <w:tr w:rsidR="008460D1" w:rsidRPr="000035F5" w14:paraId="6BF9C064" w14:textId="77777777" w:rsidTr="008460D1">
        <w:trPr>
          <w:trHeight w:val="300"/>
        </w:trPr>
        <w:tc>
          <w:tcPr>
            <w:tcW w:w="242" w:type="pct"/>
            <w:tcBorders>
              <w:top w:val="nil"/>
              <w:left w:val="single" w:sz="8" w:space="0" w:color="auto"/>
              <w:bottom w:val="single" w:sz="8" w:space="0" w:color="auto"/>
              <w:right w:val="single" w:sz="8" w:space="0" w:color="auto"/>
            </w:tcBorders>
            <w:shd w:val="clear" w:color="000000" w:fill="FFFFFF"/>
            <w:noWrap/>
            <w:vAlign w:val="center"/>
            <w:hideMark/>
          </w:tcPr>
          <w:p w14:paraId="4C73AF04" w14:textId="77777777" w:rsidR="000035F5" w:rsidRPr="000035F5" w:rsidRDefault="000035F5" w:rsidP="008460D1">
            <w:pPr>
              <w:jc w:val="center"/>
              <w:rPr>
                <w:rFonts w:ascii="Arial" w:hAnsi="Arial" w:cs="Arial"/>
                <w:color w:val="000000"/>
                <w:sz w:val="12"/>
                <w:szCs w:val="12"/>
                <w:lang w:val="es-PE"/>
              </w:rPr>
            </w:pPr>
            <w:r w:rsidRPr="000035F5">
              <w:rPr>
                <w:rFonts w:ascii="Arial" w:hAnsi="Arial" w:cs="Arial"/>
                <w:color w:val="000000"/>
                <w:sz w:val="12"/>
                <w:szCs w:val="12"/>
                <w:lang w:val="es-PE"/>
              </w:rPr>
              <w:t>24</w:t>
            </w:r>
          </w:p>
        </w:tc>
        <w:tc>
          <w:tcPr>
            <w:tcW w:w="820" w:type="pct"/>
            <w:tcBorders>
              <w:top w:val="nil"/>
              <w:left w:val="nil"/>
              <w:bottom w:val="single" w:sz="8" w:space="0" w:color="auto"/>
              <w:right w:val="single" w:sz="8" w:space="0" w:color="auto"/>
            </w:tcBorders>
            <w:shd w:val="clear" w:color="000000" w:fill="FFFFFF"/>
            <w:noWrap/>
            <w:vAlign w:val="center"/>
            <w:hideMark/>
          </w:tcPr>
          <w:p w14:paraId="0D0E09BE" w14:textId="77777777" w:rsidR="000035F5" w:rsidRPr="000035F5" w:rsidRDefault="000035F5" w:rsidP="008460D1">
            <w:pPr>
              <w:ind w:firstLine="70"/>
              <w:rPr>
                <w:rFonts w:ascii="Arial" w:hAnsi="Arial" w:cs="Arial"/>
                <w:color w:val="000000"/>
                <w:sz w:val="12"/>
                <w:szCs w:val="12"/>
                <w:lang w:val="es-PE"/>
              </w:rPr>
            </w:pPr>
            <w:r w:rsidRPr="000035F5">
              <w:rPr>
                <w:rFonts w:ascii="Arial" w:hAnsi="Arial" w:cs="Arial"/>
                <w:color w:val="000000"/>
                <w:sz w:val="12"/>
                <w:szCs w:val="12"/>
                <w:lang w:val="es-PE"/>
              </w:rPr>
              <w:t>118-2019-10-544922</w:t>
            </w:r>
          </w:p>
        </w:tc>
        <w:tc>
          <w:tcPr>
            <w:tcW w:w="532" w:type="pct"/>
            <w:tcBorders>
              <w:top w:val="nil"/>
              <w:left w:val="nil"/>
              <w:bottom w:val="single" w:sz="8" w:space="0" w:color="auto"/>
              <w:right w:val="single" w:sz="8" w:space="0" w:color="auto"/>
            </w:tcBorders>
            <w:shd w:val="clear" w:color="auto" w:fill="auto"/>
            <w:noWrap/>
            <w:vAlign w:val="center"/>
            <w:hideMark/>
          </w:tcPr>
          <w:p w14:paraId="6E9876F7" w14:textId="77777777" w:rsidR="000035F5" w:rsidRPr="000035F5" w:rsidRDefault="000035F5" w:rsidP="008460D1">
            <w:pPr>
              <w:jc w:val="center"/>
              <w:rPr>
                <w:rFonts w:ascii="Arial" w:hAnsi="Arial" w:cs="Arial"/>
                <w:color w:val="000000"/>
                <w:sz w:val="14"/>
                <w:szCs w:val="14"/>
                <w:lang w:val="es-PE"/>
              </w:rPr>
            </w:pPr>
            <w:r w:rsidRPr="000035F5">
              <w:rPr>
                <w:rFonts w:ascii="Arial" w:hAnsi="Arial" w:cs="Arial"/>
                <w:color w:val="000000"/>
                <w:sz w:val="14"/>
                <w:szCs w:val="14"/>
                <w:lang w:val="es-PE"/>
              </w:rPr>
              <w:t>26/12/2019</w:t>
            </w:r>
          </w:p>
        </w:tc>
        <w:tc>
          <w:tcPr>
            <w:tcW w:w="883" w:type="pct"/>
            <w:gridSpan w:val="2"/>
            <w:tcBorders>
              <w:top w:val="nil"/>
              <w:left w:val="nil"/>
              <w:bottom w:val="single" w:sz="8" w:space="0" w:color="auto"/>
              <w:right w:val="single" w:sz="8" w:space="0" w:color="auto"/>
            </w:tcBorders>
            <w:shd w:val="clear" w:color="auto" w:fill="auto"/>
            <w:noWrap/>
            <w:vAlign w:val="bottom"/>
            <w:hideMark/>
          </w:tcPr>
          <w:p w14:paraId="6A18E3BB" w14:textId="77777777" w:rsidR="000035F5" w:rsidRPr="000035F5" w:rsidRDefault="000035F5" w:rsidP="008460D1">
            <w:pPr>
              <w:ind w:firstLine="142"/>
              <w:jc w:val="center"/>
              <w:rPr>
                <w:rFonts w:ascii="Arial" w:hAnsi="Arial" w:cs="Arial"/>
                <w:color w:val="000000"/>
                <w:sz w:val="12"/>
                <w:szCs w:val="12"/>
                <w:lang w:val="es-PE"/>
              </w:rPr>
            </w:pPr>
            <w:r w:rsidRPr="000035F5">
              <w:rPr>
                <w:rFonts w:ascii="Arial" w:hAnsi="Arial" w:cs="Arial"/>
                <w:color w:val="000000"/>
                <w:sz w:val="12"/>
                <w:szCs w:val="12"/>
                <w:lang w:val="es-PE"/>
              </w:rPr>
              <w:t>PANPAN TRADING CO.,LIMITED</w:t>
            </w:r>
          </w:p>
        </w:tc>
        <w:tc>
          <w:tcPr>
            <w:tcW w:w="723" w:type="pct"/>
            <w:gridSpan w:val="2"/>
            <w:tcBorders>
              <w:top w:val="nil"/>
              <w:left w:val="nil"/>
              <w:bottom w:val="single" w:sz="8" w:space="0" w:color="auto"/>
              <w:right w:val="single" w:sz="8" w:space="0" w:color="auto"/>
            </w:tcBorders>
            <w:shd w:val="clear" w:color="auto" w:fill="auto"/>
            <w:noWrap/>
            <w:vAlign w:val="bottom"/>
            <w:hideMark/>
          </w:tcPr>
          <w:p w14:paraId="57E55C77" w14:textId="77777777" w:rsidR="000035F5" w:rsidRPr="000035F5" w:rsidRDefault="000035F5" w:rsidP="008460D1">
            <w:pPr>
              <w:ind w:firstLine="43"/>
              <w:jc w:val="center"/>
              <w:rPr>
                <w:rFonts w:ascii="Arial" w:hAnsi="Arial" w:cs="Arial"/>
                <w:color w:val="000000"/>
                <w:sz w:val="12"/>
                <w:szCs w:val="12"/>
                <w:lang w:val="es-PE"/>
              </w:rPr>
            </w:pPr>
            <w:r w:rsidRPr="000035F5">
              <w:rPr>
                <w:rFonts w:ascii="Arial" w:hAnsi="Arial" w:cs="Arial"/>
                <w:color w:val="000000"/>
                <w:sz w:val="12"/>
                <w:szCs w:val="12"/>
                <w:lang w:val="es-PE"/>
              </w:rPr>
              <w:t>TB1911013</w:t>
            </w:r>
          </w:p>
        </w:tc>
        <w:tc>
          <w:tcPr>
            <w:tcW w:w="655" w:type="pct"/>
            <w:gridSpan w:val="2"/>
            <w:tcBorders>
              <w:top w:val="nil"/>
              <w:left w:val="nil"/>
              <w:bottom w:val="single" w:sz="8" w:space="0" w:color="auto"/>
              <w:right w:val="single" w:sz="8" w:space="0" w:color="auto"/>
            </w:tcBorders>
            <w:shd w:val="clear" w:color="auto" w:fill="auto"/>
            <w:noWrap/>
            <w:vAlign w:val="bottom"/>
            <w:hideMark/>
          </w:tcPr>
          <w:p w14:paraId="151931C7" w14:textId="77777777" w:rsidR="000035F5" w:rsidRPr="000035F5" w:rsidRDefault="000035F5" w:rsidP="008460D1">
            <w:pPr>
              <w:ind w:firstLine="209"/>
              <w:jc w:val="center"/>
              <w:rPr>
                <w:rFonts w:ascii="Arial" w:hAnsi="Arial" w:cs="Arial"/>
                <w:color w:val="000000"/>
                <w:sz w:val="12"/>
                <w:szCs w:val="12"/>
                <w:lang w:val="es-PE"/>
              </w:rPr>
            </w:pPr>
            <w:r w:rsidRPr="000035F5">
              <w:rPr>
                <w:rFonts w:ascii="Arial" w:hAnsi="Arial" w:cs="Arial"/>
                <w:color w:val="000000"/>
                <w:sz w:val="12"/>
                <w:szCs w:val="12"/>
                <w:lang w:val="es-PE"/>
              </w:rPr>
              <w:t>13/11/2019</w:t>
            </w:r>
          </w:p>
        </w:tc>
        <w:tc>
          <w:tcPr>
            <w:tcW w:w="576" w:type="pct"/>
            <w:gridSpan w:val="2"/>
            <w:tcBorders>
              <w:top w:val="single" w:sz="8" w:space="0" w:color="auto"/>
              <w:left w:val="nil"/>
              <w:bottom w:val="single" w:sz="8" w:space="0" w:color="auto"/>
              <w:right w:val="single" w:sz="8" w:space="0" w:color="auto"/>
            </w:tcBorders>
            <w:shd w:val="clear" w:color="000000" w:fill="FFFFFF"/>
            <w:noWrap/>
            <w:vAlign w:val="bottom"/>
            <w:hideMark/>
          </w:tcPr>
          <w:p w14:paraId="02974C07" w14:textId="77777777" w:rsidR="000035F5" w:rsidRPr="000035F5" w:rsidRDefault="000035F5" w:rsidP="008460D1">
            <w:pPr>
              <w:ind w:left="-239" w:hanging="70"/>
              <w:jc w:val="right"/>
              <w:rPr>
                <w:rFonts w:ascii="Arial" w:hAnsi="Arial" w:cs="Arial"/>
                <w:color w:val="000000"/>
                <w:sz w:val="12"/>
                <w:szCs w:val="12"/>
                <w:lang w:val="es-PE"/>
              </w:rPr>
            </w:pPr>
            <w:r w:rsidRPr="000035F5">
              <w:rPr>
                <w:rFonts w:ascii="Arial" w:hAnsi="Arial" w:cs="Arial"/>
                <w:color w:val="000000"/>
                <w:sz w:val="12"/>
                <w:szCs w:val="12"/>
                <w:lang w:val="es-PE"/>
              </w:rPr>
              <w:t>7,541.28</w:t>
            </w:r>
          </w:p>
        </w:tc>
        <w:tc>
          <w:tcPr>
            <w:tcW w:w="570" w:type="pct"/>
            <w:gridSpan w:val="3"/>
            <w:tcBorders>
              <w:top w:val="nil"/>
              <w:left w:val="nil"/>
              <w:bottom w:val="single" w:sz="8" w:space="0" w:color="auto"/>
              <w:right w:val="single" w:sz="8" w:space="0" w:color="auto"/>
            </w:tcBorders>
            <w:shd w:val="clear" w:color="auto" w:fill="auto"/>
            <w:noWrap/>
            <w:vAlign w:val="center"/>
            <w:hideMark/>
          </w:tcPr>
          <w:p w14:paraId="014C6CE2" w14:textId="77777777" w:rsidR="000035F5" w:rsidRPr="000035F5" w:rsidRDefault="000035F5" w:rsidP="008460D1">
            <w:pPr>
              <w:ind w:left="-239" w:firstLine="426"/>
              <w:jc w:val="right"/>
              <w:rPr>
                <w:rFonts w:ascii="Arial" w:hAnsi="Arial" w:cs="Arial"/>
                <w:color w:val="000000"/>
                <w:sz w:val="12"/>
                <w:szCs w:val="12"/>
                <w:lang w:val="es-PE"/>
              </w:rPr>
            </w:pPr>
            <w:r w:rsidRPr="000035F5">
              <w:rPr>
                <w:rFonts w:ascii="Arial" w:hAnsi="Arial" w:cs="Arial"/>
                <w:color w:val="000000"/>
                <w:sz w:val="12"/>
                <w:szCs w:val="12"/>
                <w:lang w:val="es-PE"/>
              </w:rPr>
              <w:t>2,262.38</w:t>
            </w:r>
          </w:p>
        </w:tc>
      </w:tr>
      <w:tr w:rsidR="008460D1" w:rsidRPr="000035F5" w14:paraId="7554C941" w14:textId="77777777" w:rsidTr="008460D1">
        <w:trPr>
          <w:trHeight w:val="300"/>
        </w:trPr>
        <w:tc>
          <w:tcPr>
            <w:tcW w:w="1062" w:type="pct"/>
            <w:gridSpan w:val="2"/>
            <w:tcBorders>
              <w:top w:val="single" w:sz="8" w:space="0" w:color="auto"/>
              <w:left w:val="nil"/>
              <w:bottom w:val="nil"/>
              <w:right w:val="nil"/>
            </w:tcBorders>
            <w:shd w:val="clear" w:color="auto" w:fill="auto"/>
            <w:noWrap/>
            <w:vAlign w:val="center"/>
            <w:hideMark/>
          </w:tcPr>
          <w:p w14:paraId="6756A632" w14:textId="77777777" w:rsidR="000035F5" w:rsidRPr="000035F5" w:rsidRDefault="000035F5" w:rsidP="000035F5">
            <w:pPr>
              <w:ind w:firstLine="426"/>
              <w:rPr>
                <w:rFonts w:ascii="Arial" w:hAnsi="Arial" w:cs="Arial"/>
                <w:color w:val="000000"/>
                <w:sz w:val="12"/>
                <w:szCs w:val="12"/>
                <w:lang w:val="es-PE"/>
              </w:rPr>
            </w:pPr>
            <w:r w:rsidRPr="000035F5">
              <w:rPr>
                <w:rFonts w:ascii="Arial" w:hAnsi="Arial" w:cs="Arial"/>
                <w:color w:val="000000"/>
                <w:sz w:val="12"/>
                <w:szCs w:val="12"/>
                <w:lang w:val="es-419"/>
              </w:rPr>
              <w:t>Sin incluir intereses</w:t>
            </w:r>
          </w:p>
        </w:tc>
        <w:tc>
          <w:tcPr>
            <w:tcW w:w="544" w:type="pct"/>
            <w:gridSpan w:val="2"/>
            <w:tcBorders>
              <w:top w:val="nil"/>
              <w:left w:val="nil"/>
              <w:bottom w:val="nil"/>
              <w:right w:val="nil"/>
            </w:tcBorders>
            <w:shd w:val="clear" w:color="auto" w:fill="auto"/>
            <w:noWrap/>
            <w:vAlign w:val="bottom"/>
            <w:hideMark/>
          </w:tcPr>
          <w:p w14:paraId="0232AC27" w14:textId="77777777" w:rsidR="000035F5" w:rsidRPr="000035F5" w:rsidRDefault="000035F5" w:rsidP="000035F5">
            <w:pPr>
              <w:ind w:firstLine="426"/>
              <w:rPr>
                <w:rFonts w:ascii="Arial" w:hAnsi="Arial" w:cs="Arial"/>
                <w:color w:val="000000"/>
                <w:sz w:val="12"/>
                <w:szCs w:val="12"/>
                <w:lang w:val="es-PE"/>
              </w:rPr>
            </w:pPr>
          </w:p>
        </w:tc>
        <w:tc>
          <w:tcPr>
            <w:tcW w:w="883" w:type="pct"/>
            <w:gridSpan w:val="2"/>
            <w:tcBorders>
              <w:top w:val="nil"/>
              <w:left w:val="nil"/>
              <w:bottom w:val="nil"/>
              <w:right w:val="nil"/>
            </w:tcBorders>
            <w:shd w:val="clear" w:color="auto" w:fill="auto"/>
            <w:noWrap/>
            <w:vAlign w:val="center"/>
            <w:hideMark/>
          </w:tcPr>
          <w:p w14:paraId="6D02FB6E" w14:textId="77777777" w:rsidR="000035F5" w:rsidRPr="000035F5" w:rsidRDefault="000035F5" w:rsidP="000035F5">
            <w:pPr>
              <w:ind w:firstLine="426"/>
              <w:rPr>
                <w:rFonts w:ascii="Arial" w:hAnsi="Arial" w:cs="Arial"/>
                <w:lang w:val="es-PE"/>
              </w:rPr>
            </w:pPr>
          </w:p>
        </w:tc>
        <w:tc>
          <w:tcPr>
            <w:tcW w:w="723" w:type="pct"/>
            <w:gridSpan w:val="2"/>
            <w:tcBorders>
              <w:top w:val="nil"/>
              <w:left w:val="nil"/>
              <w:bottom w:val="nil"/>
              <w:right w:val="nil"/>
            </w:tcBorders>
            <w:shd w:val="clear" w:color="auto" w:fill="auto"/>
            <w:noWrap/>
            <w:vAlign w:val="center"/>
            <w:hideMark/>
          </w:tcPr>
          <w:p w14:paraId="26748BB3" w14:textId="77777777" w:rsidR="000035F5" w:rsidRPr="000035F5" w:rsidRDefault="000035F5" w:rsidP="000035F5">
            <w:pPr>
              <w:ind w:firstLine="426"/>
              <w:rPr>
                <w:rFonts w:ascii="Arial" w:hAnsi="Arial" w:cs="Arial"/>
                <w:lang w:val="es-PE"/>
              </w:rPr>
            </w:pPr>
          </w:p>
        </w:tc>
        <w:tc>
          <w:tcPr>
            <w:tcW w:w="655" w:type="pct"/>
            <w:gridSpan w:val="2"/>
            <w:tcBorders>
              <w:top w:val="nil"/>
              <w:left w:val="nil"/>
              <w:bottom w:val="nil"/>
              <w:right w:val="nil"/>
            </w:tcBorders>
            <w:shd w:val="clear" w:color="auto" w:fill="auto"/>
            <w:noWrap/>
            <w:vAlign w:val="center"/>
            <w:hideMark/>
          </w:tcPr>
          <w:p w14:paraId="6020093F" w14:textId="77777777" w:rsidR="000035F5" w:rsidRPr="000035F5" w:rsidRDefault="000035F5" w:rsidP="008460D1">
            <w:pPr>
              <w:ind w:left="-239" w:firstLine="426"/>
              <w:rPr>
                <w:rFonts w:ascii="Arial" w:hAnsi="Arial" w:cs="Arial"/>
                <w:lang w:val="es-PE"/>
              </w:rPr>
            </w:pPr>
          </w:p>
        </w:tc>
        <w:tc>
          <w:tcPr>
            <w:tcW w:w="578" w:type="pct"/>
            <w:gridSpan w:val="2"/>
            <w:tcBorders>
              <w:top w:val="nil"/>
              <w:left w:val="nil"/>
              <w:bottom w:val="nil"/>
              <w:right w:val="nil"/>
            </w:tcBorders>
            <w:shd w:val="clear" w:color="auto" w:fill="auto"/>
            <w:noWrap/>
            <w:vAlign w:val="center"/>
            <w:hideMark/>
          </w:tcPr>
          <w:p w14:paraId="480FB112" w14:textId="77777777" w:rsidR="000035F5" w:rsidRPr="000035F5" w:rsidRDefault="000035F5" w:rsidP="008460D1">
            <w:pPr>
              <w:ind w:left="-239" w:firstLine="426"/>
              <w:jc w:val="right"/>
              <w:rPr>
                <w:rFonts w:ascii="Arial" w:hAnsi="Arial" w:cs="Arial"/>
                <w:b/>
                <w:bCs/>
                <w:color w:val="000000"/>
                <w:sz w:val="12"/>
                <w:szCs w:val="12"/>
                <w:lang w:val="es-PE"/>
              </w:rPr>
            </w:pPr>
            <w:r w:rsidRPr="000035F5">
              <w:rPr>
                <w:rFonts w:ascii="Arial" w:hAnsi="Arial" w:cs="Arial"/>
                <w:b/>
                <w:bCs/>
                <w:color w:val="000000"/>
                <w:sz w:val="12"/>
                <w:szCs w:val="12"/>
                <w:lang w:val="es-419"/>
              </w:rPr>
              <w:t>Total</w:t>
            </w:r>
          </w:p>
        </w:tc>
        <w:tc>
          <w:tcPr>
            <w:tcW w:w="556" w:type="pct"/>
            <w:gridSpan w:val="2"/>
            <w:tcBorders>
              <w:top w:val="nil"/>
              <w:left w:val="single" w:sz="8" w:space="0" w:color="auto"/>
              <w:bottom w:val="single" w:sz="8" w:space="0" w:color="auto"/>
              <w:right w:val="single" w:sz="8" w:space="0" w:color="auto"/>
            </w:tcBorders>
            <w:shd w:val="clear" w:color="auto" w:fill="auto"/>
            <w:noWrap/>
            <w:vAlign w:val="center"/>
            <w:hideMark/>
          </w:tcPr>
          <w:p w14:paraId="1D08CAB2" w14:textId="77777777" w:rsidR="000035F5" w:rsidRPr="000035F5" w:rsidRDefault="000035F5" w:rsidP="008460D1">
            <w:pPr>
              <w:ind w:left="-239" w:firstLine="426"/>
              <w:jc w:val="right"/>
              <w:rPr>
                <w:rFonts w:ascii="Arial" w:hAnsi="Arial" w:cs="Arial"/>
                <w:b/>
                <w:bCs/>
                <w:color w:val="000000"/>
                <w:sz w:val="12"/>
                <w:szCs w:val="12"/>
                <w:lang w:val="es-PE"/>
              </w:rPr>
            </w:pPr>
            <w:r w:rsidRPr="000035F5">
              <w:rPr>
                <w:rFonts w:ascii="Arial" w:hAnsi="Arial" w:cs="Arial"/>
                <w:b/>
                <w:bCs/>
                <w:color w:val="000000"/>
                <w:sz w:val="12"/>
                <w:szCs w:val="12"/>
                <w:lang w:val="es-PE"/>
              </w:rPr>
              <w:t>206,605.73</w:t>
            </w:r>
          </w:p>
        </w:tc>
      </w:tr>
      <w:tr w:rsidR="008460D1" w:rsidRPr="000035F5" w14:paraId="4581C970" w14:textId="77777777" w:rsidTr="008460D1">
        <w:trPr>
          <w:gridAfter w:val="1"/>
          <w:wAfter w:w="67" w:type="pct"/>
          <w:trHeight w:val="290"/>
        </w:trPr>
        <w:tc>
          <w:tcPr>
            <w:tcW w:w="4444" w:type="pct"/>
            <w:gridSpan w:val="12"/>
            <w:tcBorders>
              <w:top w:val="nil"/>
              <w:left w:val="nil"/>
              <w:bottom w:val="nil"/>
              <w:right w:val="nil"/>
            </w:tcBorders>
            <w:shd w:val="clear" w:color="000000" w:fill="FFFFFF"/>
            <w:noWrap/>
            <w:vAlign w:val="center"/>
            <w:hideMark/>
          </w:tcPr>
          <w:p w14:paraId="50B9C477" w14:textId="77777777" w:rsidR="000035F5" w:rsidRPr="000035F5" w:rsidRDefault="000035F5" w:rsidP="000035F5">
            <w:pPr>
              <w:ind w:firstLine="426"/>
              <w:jc w:val="both"/>
              <w:rPr>
                <w:rFonts w:ascii="Arial" w:hAnsi="Arial" w:cs="Arial"/>
                <w:color w:val="000000"/>
                <w:sz w:val="12"/>
                <w:szCs w:val="12"/>
                <w:lang w:val="es-PE"/>
              </w:rPr>
            </w:pPr>
            <w:r w:rsidRPr="000035F5">
              <w:rPr>
                <w:rFonts w:ascii="Arial" w:hAnsi="Arial" w:cs="Arial"/>
                <w:color w:val="000000"/>
                <w:sz w:val="12"/>
                <w:szCs w:val="12"/>
                <w:lang w:val="es-PE"/>
              </w:rPr>
              <w:t xml:space="preserve">(*) No aplica la multa de 30% toda vez que el valor FOB no es superior a S/ 7000.00 (siete mil soles y 00/100 soles) o US$ 2000.00 (dos mil y 00/100 dólares americanos) conforme articulo 3-A del Decreto Supremo </w:t>
            </w:r>
            <w:proofErr w:type="spellStart"/>
            <w:r w:rsidRPr="000035F5">
              <w:rPr>
                <w:rFonts w:ascii="Arial" w:hAnsi="Arial" w:cs="Arial"/>
                <w:color w:val="000000"/>
                <w:sz w:val="12"/>
                <w:szCs w:val="12"/>
                <w:lang w:val="es-PE"/>
              </w:rPr>
              <w:t>N°</w:t>
            </w:r>
            <w:proofErr w:type="spellEnd"/>
            <w:r w:rsidRPr="000035F5">
              <w:rPr>
                <w:rFonts w:ascii="Arial" w:hAnsi="Arial" w:cs="Arial"/>
                <w:color w:val="000000"/>
                <w:sz w:val="12"/>
                <w:szCs w:val="12"/>
                <w:lang w:val="es-PE"/>
              </w:rPr>
              <w:t xml:space="preserve"> 150-2007-EF.</w:t>
            </w:r>
          </w:p>
        </w:tc>
        <w:tc>
          <w:tcPr>
            <w:tcW w:w="489" w:type="pct"/>
            <w:tcBorders>
              <w:top w:val="nil"/>
              <w:left w:val="nil"/>
              <w:bottom w:val="nil"/>
              <w:right w:val="nil"/>
            </w:tcBorders>
            <w:shd w:val="clear" w:color="auto" w:fill="auto"/>
            <w:noWrap/>
            <w:vAlign w:val="bottom"/>
            <w:hideMark/>
          </w:tcPr>
          <w:p w14:paraId="01B2DAD5" w14:textId="77777777" w:rsidR="000035F5" w:rsidRPr="000035F5" w:rsidRDefault="000035F5" w:rsidP="000035F5">
            <w:pPr>
              <w:ind w:firstLine="426"/>
              <w:jc w:val="both"/>
              <w:rPr>
                <w:rFonts w:ascii="Arial" w:hAnsi="Arial" w:cs="Arial"/>
                <w:color w:val="000000"/>
                <w:sz w:val="12"/>
                <w:szCs w:val="12"/>
                <w:lang w:val="es-PE"/>
              </w:rPr>
            </w:pPr>
          </w:p>
        </w:tc>
      </w:tr>
    </w:tbl>
    <w:p w14:paraId="0D8070DC" w14:textId="77777777" w:rsidR="008460D1" w:rsidRDefault="008460D1" w:rsidP="008460D1">
      <w:pPr>
        <w:spacing w:before="60" w:after="120"/>
        <w:rPr>
          <w:rFonts w:ascii="Arial" w:hAnsi="Arial" w:cs="Arial"/>
          <w:b/>
          <w:bCs/>
          <w:u w:val="single"/>
        </w:rPr>
      </w:pPr>
    </w:p>
    <w:p w14:paraId="351D5BA7" w14:textId="7B4E7F8E" w:rsidR="000035F5" w:rsidRPr="000035F5" w:rsidRDefault="000035F5" w:rsidP="008460D1">
      <w:pPr>
        <w:spacing w:before="60" w:after="120"/>
        <w:rPr>
          <w:rFonts w:ascii="Arial" w:hAnsi="Arial" w:cs="Arial"/>
          <w:u w:val="single"/>
        </w:rPr>
      </w:pPr>
      <w:r w:rsidRPr="000035F5">
        <w:rPr>
          <w:rFonts w:ascii="Arial" w:hAnsi="Arial" w:cs="Arial"/>
          <w:b/>
          <w:bCs/>
          <w:u w:val="single"/>
        </w:rPr>
        <w:t>Incidencia 3:</w:t>
      </w:r>
      <w:r w:rsidRPr="000035F5">
        <w:rPr>
          <w:rFonts w:ascii="Arial" w:hAnsi="Arial" w:cs="Arial"/>
          <w:u w:val="single"/>
        </w:rPr>
        <w:t xml:space="preserve"> </w:t>
      </w:r>
      <w:r w:rsidRPr="000035F5">
        <w:rPr>
          <w:rFonts w:ascii="Arial" w:hAnsi="Arial" w:cs="Arial"/>
          <w:b/>
          <w:bCs/>
          <w:u w:val="single"/>
        </w:rPr>
        <w:t>no proporcionar la documentación en la forma y plazo establecido</w:t>
      </w:r>
    </w:p>
    <w:p w14:paraId="5975A164" w14:textId="77777777" w:rsidR="000035F5" w:rsidRPr="000035F5" w:rsidRDefault="000035F5" w:rsidP="008460D1">
      <w:pPr>
        <w:jc w:val="both"/>
        <w:rPr>
          <w:rFonts w:ascii="Arial" w:hAnsi="Arial" w:cs="Arial"/>
        </w:rPr>
      </w:pPr>
      <w:bookmarkStart w:id="1" w:name="_Hlk150943547"/>
      <w:r w:rsidRPr="000035F5">
        <w:rPr>
          <w:rFonts w:ascii="Arial" w:hAnsi="Arial" w:cs="Arial"/>
          <w:lang w:val="es-ES_tradnl"/>
        </w:rPr>
        <w:t xml:space="preserve">La fiscalizada </w:t>
      </w:r>
      <w:r w:rsidRPr="000035F5">
        <w:rPr>
          <w:rFonts w:ascii="Arial" w:hAnsi="Arial" w:cs="Arial"/>
          <w:b/>
          <w:bCs/>
          <w:lang w:val="es-ES_tradnl"/>
        </w:rPr>
        <w:t xml:space="preserve">no cumplió, </w:t>
      </w:r>
      <w:r w:rsidRPr="000035F5">
        <w:rPr>
          <w:rFonts w:ascii="Arial" w:hAnsi="Arial" w:cs="Arial"/>
          <w:lang w:val="es-ES_tradnl"/>
        </w:rPr>
        <w:t xml:space="preserve">con proporcionar en el plazo solicitado la documentación y/o información completa a través del Requerimiento </w:t>
      </w:r>
      <w:proofErr w:type="spellStart"/>
      <w:r w:rsidRPr="000035F5">
        <w:rPr>
          <w:rFonts w:ascii="Arial" w:hAnsi="Arial" w:cs="Arial"/>
          <w:color w:val="000000" w:themeColor="text1"/>
        </w:rPr>
        <w:t>N°</w:t>
      </w:r>
      <w:proofErr w:type="spellEnd"/>
      <w:r w:rsidRPr="000035F5">
        <w:rPr>
          <w:rFonts w:ascii="Arial" w:hAnsi="Arial" w:cs="Arial"/>
          <w:color w:val="000000" w:themeColor="text1"/>
        </w:rPr>
        <w:t xml:space="preserve"> 613-2024-SUNAT/323100</w:t>
      </w:r>
      <w:r w:rsidRPr="000035F5">
        <w:rPr>
          <w:rFonts w:ascii="Arial" w:hAnsi="Arial" w:cs="Arial"/>
          <w:lang w:val="es-ES_tradnl"/>
        </w:rPr>
        <w:t xml:space="preserve">, </w:t>
      </w:r>
      <w:r w:rsidRPr="000035F5">
        <w:rPr>
          <w:rFonts w:ascii="Arial" w:hAnsi="Arial" w:cs="Arial"/>
        </w:rPr>
        <w:t xml:space="preserve">depositado en su buzón SOL el día 22/04/2024, para lo cual la fiscalizada solicitó prorroga de plazo, no obstante habiéndose vencido el mismo con fecha 14/05/2024, no presentó la documentación faltante, dejándose constancia de ello en el Resultado de Requerimiento </w:t>
      </w:r>
      <w:proofErr w:type="spellStart"/>
      <w:r w:rsidRPr="000035F5">
        <w:rPr>
          <w:rFonts w:ascii="Arial" w:hAnsi="Arial" w:cs="Arial"/>
        </w:rPr>
        <w:t>N°</w:t>
      </w:r>
      <w:proofErr w:type="spellEnd"/>
      <w:r w:rsidRPr="000035F5">
        <w:rPr>
          <w:rFonts w:ascii="Arial" w:hAnsi="Arial" w:cs="Arial"/>
        </w:rPr>
        <w:t xml:space="preserve"> 561-2024-SUNAT/323100 del 23/05/2024.</w:t>
      </w:r>
    </w:p>
    <w:p w14:paraId="10BD7244" w14:textId="77777777" w:rsidR="000035F5" w:rsidRPr="000035F5" w:rsidRDefault="000035F5" w:rsidP="000035F5">
      <w:pPr>
        <w:ind w:firstLine="426"/>
        <w:jc w:val="both"/>
        <w:rPr>
          <w:rFonts w:ascii="Arial" w:hAnsi="Arial" w:cs="Arial"/>
        </w:rPr>
      </w:pPr>
    </w:p>
    <w:p w14:paraId="4ED5549F" w14:textId="77777777" w:rsidR="000035F5" w:rsidRPr="000035F5" w:rsidRDefault="000035F5" w:rsidP="008460D1">
      <w:pPr>
        <w:pStyle w:val="Sangradetextonormal"/>
        <w:ind w:left="0"/>
        <w:jc w:val="both"/>
        <w:rPr>
          <w:rFonts w:ascii="Arial" w:hAnsi="Arial" w:cs="Arial"/>
          <w:color w:val="000000" w:themeColor="text1"/>
        </w:rPr>
      </w:pPr>
      <w:r w:rsidRPr="000035F5">
        <w:rPr>
          <w:rFonts w:ascii="Arial" w:hAnsi="Arial" w:cs="Arial"/>
          <w:color w:val="000000" w:themeColor="text1"/>
        </w:rPr>
        <w:t xml:space="preserve">En efecto, al incumplirse con lo solicitado en la forma y plazo establecido en el referido requerimiento, la fiscalizada incurrió en la infracción prevista en el inciso b) del artículo 198° de la Ley General de Aduanas, aprobada con el Decreto Legislativo </w:t>
      </w:r>
      <w:proofErr w:type="spellStart"/>
      <w:r w:rsidRPr="000035F5">
        <w:rPr>
          <w:rFonts w:ascii="Arial" w:hAnsi="Arial" w:cs="Arial"/>
          <w:color w:val="000000" w:themeColor="text1"/>
        </w:rPr>
        <w:t>N°</w:t>
      </w:r>
      <w:proofErr w:type="spellEnd"/>
      <w:r w:rsidRPr="000035F5">
        <w:rPr>
          <w:rFonts w:ascii="Arial" w:hAnsi="Arial" w:cs="Arial"/>
          <w:color w:val="000000" w:themeColor="text1"/>
        </w:rPr>
        <w:t xml:space="preserve"> 1053 y modificatorias, infracción que es sancionable con una multa ascendente a 0.25 UIT, conforme a lo dispuesto en el código P76 de la Tabla de sanciones aplicables a las infracciones previstas en la Ley General de Aduanas, más los intereses de ley correspondientes, según se detalla en el cuadro siguiente:</w:t>
      </w:r>
    </w:p>
    <w:p w14:paraId="691C4142" w14:textId="77777777" w:rsidR="000035F5" w:rsidRPr="000035F5" w:rsidRDefault="000035F5" w:rsidP="000035F5">
      <w:pPr>
        <w:pStyle w:val="Sangradetextonormal"/>
        <w:ind w:left="0" w:firstLine="426"/>
        <w:jc w:val="both"/>
        <w:rPr>
          <w:rFonts w:ascii="Arial" w:hAnsi="Arial" w:cs="Arial"/>
          <w:color w:val="000000" w:themeColor="text1"/>
        </w:rPr>
      </w:pPr>
    </w:p>
    <w:p w14:paraId="7C007796" w14:textId="77777777" w:rsidR="000035F5" w:rsidRPr="000035F5" w:rsidRDefault="000035F5" w:rsidP="000035F5">
      <w:pPr>
        <w:tabs>
          <w:tab w:val="left" w:pos="2700"/>
        </w:tabs>
        <w:ind w:firstLine="426"/>
        <w:jc w:val="center"/>
        <w:rPr>
          <w:rFonts w:ascii="Arial" w:hAnsi="Arial" w:cs="Arial"/>
          <w:b/>
          <w:bCs/>
          <w:u w:val="single"/>
          <w:lang w:val="es-PE"/>
        </w:rPr>
      </w:pPr>
      <w:r w:rsidRPr="000035F5">
        <w:rPr>
          <w:rFonts w:ascii="Arial" w:hAnsi="Arial" w:cs="Arial"/>
          <w:b/>
          <w:bCs/>
          <w:u w:val="single"/>
          <w:lang w:val="es-PE"/>
        </w:rPr>
        <w:t xml:space="preserve">Cuadro </w:t>
      </w:r>
      <w:proofErr w:type="spellStart"/>
      <w:r w:rsidRPr="000035F5">
        <w:rPr>
          <w:rFonts w:ascii="Arial" w:hAnsi="Arial" w:cs="Arial"/>
          <w:b/>
          <w:bCs/>
          <w:u w:val="single"/>
          <w:lang w:val="es-PE"/>
        </w:rPr>
        <w:t>N°</w:t>
      </w:r>
      <w:proofErr w:type="spellEnd"/>
      <w:r w:rsidRPr="000035F5">
        <w:rPr>
          <w:rFonts w:ascii="Arial" w:hAnsi="Arial" w:cs="Arial"/>
          <w:b/>
          <w:bCs/>
          <w:u w:val="single"/>
          <w:lang w:val="es-PE"/>
        </w:rPr>
        <w:t xml:space="preserve"> 05</w:t>
      </w:r>
    </w:p>
    <w:p w14:paraId="38F8A3F0" w14:textId="77777777" w:rsidR="000035F5" w:rsidRPr="000035F5" w:rsidRDefault="000035F5" w:rsidP="000035F5">
      <w:pPr>
        <w:pStyle w:val="Sangradetextonormal"/>
        <w:spacing w:before="60"/>
        <w:ind w:left="0" w:firstLine="426"/>
        <w:jc w:val="center"/>
        <w:rPr>
          <w:rFonts w:ascii="Arial" w:hAnsi="Arial" w:cs="Arial"/>
          <w:color w:val="000000" w:themeColor="text1"/>
        </w:rPr>
      </w:pPr>
      <w:r w:rsidRPr="000035F5">
        <w:rPr>
          <w:rFonts w:ascii="Arial" w:hAnsi="Arial" w:cs="Arial"/>
        </w:rPr>
        <w:t>(Infracción: no proporcionar la documentación completa en la forma y plazo establecido)</w:t>
      </w:r>
    </w:p>
    <w:tbl>
      <w:tblPr>
        <w:tblStyle w:val="Tablaconcuadrcula"/>
        <w:tblW w:w="5038" w:type="pct"/>
        <w:jc w:val="right"/>
        <w:tblLook w:val="04A0" w:firstRow="1" w:lastRow="0" w:firstColumn="1" w:lastColumn="0" w:noHBand="0" w:noVBand="1"/>
      </w:tblPr>
      <w:tblGrid>
        <w:gridCol w:w="2756"/>
        <w:gridCol w:w="1965"/>
        <w:gridCol w:w="1265"/>
        <w:gridCol w:w="1229"/>
        <w:gridCol w:w="1344"/>
      </w:tblGrid>
      <w:tr w:rsidR="000035F5" w:rsidRPr="000035F5" w14:paraId="2BCE07D6" w14:textId="77777777" w:rsidTr="008460D1">
        <w:trPr>
          <w:trHeight w:val="601"/>
          <w:jc w:val="right"/>
        </w:trPr>
        <w:tc>
          <w:tcPr>
            <w:tcW w:w="1610" w:type="pct"/>
            <w:tcBorders>
              <w:top w:val="single" w:sz="4" w:space="0" w:color="auto"/>
              <w:bottom w:val="single" w:sz="4" w:space="0" w:color="auto"/>
            </w:tcBorders>
            <w:shd w:val="clear" w:color="auto" w:fill="F2F2F2" w:themeFill="background1" w:themeFillShade="F2"/>
            <w:vAlign w:val="center"/>
          </w:tcPr>
          <w:p w14:paraId="35B5FE23" w14:textId="77777777" w:rsidR="000035F5" w:rsidRPr="000035F5" w:rsidRDefault="000035F5" w:rsidP="000035F5">
            <w:pPr>
              <w:tabs>
                <w:tab w:val="left" w:pos="2700"/>
              </w:tabs>
              <w:ind w:firstLine="426"/>
              <w:jc w:val="center"/>
              <w:rPr>
                <w:rFonts w:ascii="Arial" w:hAnsi="Arial" w:cs="Arial"/>
                <w:b/>
                <w:bCs/>
                <w:sz w:val="16"/>
                <w:szCs w:val="16"/>
                <w:highlight w:val="yellow"/>
                <w:lang w:val="es-PE"/>
              </w:rPr>
            </w:pPr>
            <w:r w:rsidRPr="000035F5">
              <w:rPr>
                <w:rFonts w:ascii="Arial" w:hAnsi="Arial" w:cs="Arial"/>
                <w:b/>
                <w:bCs/>
                <w:sz w:val="16"/>
                <w:szCs w:val="16"/>
                <w:lang w:val="es-PE"/>
              </w:rPr>
              <w:t>Infracción</w:t>
            </w:r>
          </w:p>
        </w:tc>
        <w:tc>
          <w:tcPr>
            <w:tcW w:w="1148" w:type="pct"/>
            <w:tcBorders>
              <w:top w:val="single" w:sz="4" w:space="0" w:color="auto"/>
              <w:bottom w:val="single" w:sz="4" w:space="0" w:color="auto"/>
            </w:tcBorders>
            <w:shd w:val="clear" w:color="auto" w:fill="F2F2F2" w:themeFill="background1" w:themeFillShade="F2"/>
            <w:vAlign w:val="center"/>
          </w:tcPr>
          <w:p w14:paraId="21E3574A" w14:textId="77777777" w:rsidR="000035F5" w:rsidRPr="000035F5" w:rsidRDefault="000035F5" w:rsidP="000035F5">
            <w:pPr>
              <w:tabs>
                <w:tab w:val="left" w:pos="2700"/>
              </w:tabs>
              <w:ind w:firstLine="426"/>
              <w:jc w:val="center"/>
              <w:rPr>
                <w:rFonts w:ascii="Arial" w:hAnsi="Arial" w:cs="Arial"/>
                <w:b/>
                <w:bCs/>
                <w:sz w:val="16"/>
                <w:szCs w:val="16"/>
                <w:highlight w:val="yellow"/>
                <w:lang w:val="es-PE"/>
              </w:rPr>
            </w:pPr>
            <w:r w:rsidRPr="000035F5">
              <w:rPr>
                <w:rFonts w:ascii="Arial" w:hAnsi="Arial" w:cs="Arial"/>
                <w:b/>
                <w:bCs/>
                <w:sz w:val="16"/>
                <w:szCs w:val="16"/>
                <w:lang w:val="es-PE"/>
              </w:rPr>
              <w:t>Referencia</w:t>
            </w:r>
          </w:p>
        </w:tc>
        <w:tc>
          <w:tcPr>
            <w:tcW w:w="739" w:type="pct"/>
            <w:tcBorders>
              <w:top w:val="single" w:sz="4" w:space="0" w:color="auto"/>
              <w:bottom w:val="single" w:sz="4" w:space="0" w:color="auto"/>
            </w:tcBorders>
            <w:shd w:val="clear" w:color="auto" w:fill="F2F2F2" w:themeFill="background1" w:themeFillShade="F2"/>
            <w:vAlign w:val="center"/>
          </w:tcPr>
          <w:p w14:paraId="29986BCE" w14:textId="77777777" w:rsidR="000035F5" w:rsidRPr="000035F5" w:rsidRDefault="000035F5" w:rsidP="000035F5">
            <w:pPr>
              <w:tabs>
                <w:tab w:val="left" w:pos="2700"/>
              </w:tabs>
              <w:ind w:firstLine="426"/>
              <w:jc w:val="center"/>
              <w:rPr>
                <w:rFonts w:ascii="Arial" w:hAnsi="Arial" w:cs="Arial"/>
                <w:b/>
                <w:bCs/>
                <w:sz w:val="16"/>
                <w:szCs w:val="16"/>
                <w:lang w:val="es-PE"/>
              </w:rPr>
            </w:pPr>
            <w:r w:rsidRPr="000035F5">
              <w:rPr>
                <w:rFonts w:ascii="Arial" w:hAnsi="Arial" w:cs="Arial"/>
                <w:b/>
                <w:bCs/>
                <w:sz w:val="16"/>
                <w:szCs w:val="16"/>
                <w:lang w:val="es-PE"/>
              </w:rPr>
              <w:t>Sanción</w:t>
            </w:r>
          </w:p>
        </w:tc>
        <w:tc>
          <w:tcPr>
            <w:tcW w:w="718" w:type="pct"/>
            <w:tcBorders>
              <w:top w:val="single" w:sz="4" w:space="0" w:color="auto"/>
              <w:bottom w:val="single" w:sz="4" w:space="0" w:color="auto"/>
            </w:tcBorders>
            <w:shd w:val="clear" w:color="auto" w:fill="F2F2F2" w:themeFill="background1" w:themeFillShade="F2"/>
            <w:vAlign w:val="center"/>
          </w:tcPr>
          <w:p w14:paraId="576C80F8" w14:textId="77777777" w:rsidR="000035F5" w:rsidRPr="000035F5" w:rsidRDefault="000035F5" w:rsidP="000035F5">
            <w:pPr>
              <w:tabs>
                <w:tab w:val="left" w:pos="2700"/>
              </w:tabs>
              <w:ind w:firstLine="426"/>
              <w:jc w:val="center"/>
              <w:rPr>
                <w:rFonts w:ascii="Arial" w:hAnsi="Arial" w:cs="Arial"/>
                <w:b/>
                <w:bCs/>
                <w:sz w:val="16"/>
                <w:szCs w:val="16"/>
                <w:lang w:val="es-PE"/>
              </w:rPr>
            </w:pPr>
            <w:r w:rsidRPr="000035F5">
              <w:rPr>
                <w:rFonts w:ascii="Arial" w:hAnsi="Arial" w:cs="Arial"/>
                <w:b/>
                <w:bCs/>
                <w:sz w:val="16"/>
                <w:szCs w:val="16"/>
                <w:lang w:val="es-PE"/>
              </w:rPr>
              <w:t>Importe de la Sanción de Multa (*)</w:t>
            </w:r>
          </w:p>
        </w:tc>
        <w:tc>
          <w:tcPr>
            <w:tcW w:w="785" w:type="pct"/>
            <w:tcBorders>
              <w:top w:val="single" w:sz="4" w:space="0" w:color="auto"/>
              <w:bottom w:val="single" w:sz="4" w:space="0" w:color="auto"/>
            </w:tcBorders>
            <w:shd w:val="clear" w:color="auto" w:fill="auto"/>
            <w:vAlign w:val="center"/>
          </w:tcPr>
          <w:p w14:paraId="789CA0B4" w14:textId="77777777" w:rsidR="000035F5" w:rsidRPr="000035F5" w:rsidRDefault="000035F5" w:rsidP="000035F5">
            <w:pPr>
              <w:tabs>
                <w:tab w:val="left" w:pos="2700"/>
              </w:tabs>
              <w:ind w:firstLine="426"/>
              <w:jc w:val="center"/>
              <w:rPr>
                <w:rFonts w:ascii="Arial" w:hAnsi="Arial" w:cs="Arial"/>
                <w:b/>
                <w:bCs/>
                <w:sz w:val="16"/>
                <w:szCs w:val="16"/>
                <w:lang w:val="es-PE"/>
              </w:rPr>
            </w:pPr>
            <w:r w:rsidRPr="000035F5">
              <w:rPr>
                <w:rFonts w:ascii="Arial" w:hAnsi="Arial" w:cs="Arial"/>
                <w:b/>
                <w:bCs/>
                <w:sz w:val="16"/>
                <w:szCs w:val="16"/>
                <w:lang w:val="es-PE"/>
              </w:rPr>
              <w:t xml:space="preserve">Fecha de la infracción </w:t>
            </w:r>
          </w:p>
        </w:tc>
      </w:tr>
      <w:tr w:rsidR="000035F5" w:rsidRPr="000035F5" w14:paraId="69CC36E6" w14:textId="77777777" w:rsidTr="008460D1">
        <w:trPr>
          <w:trHeight w:val="1028"/>
          <w:jc w:val="right"/>
        </w:trPr>
        <w:tc>
          <w:tcPr>
            <w:tcW w:w="1610" w:type="pct"/>
            <w:tcBorders>
              <w:bottom w:val="single" w:sz="4" w:space="0" w:color="auto"/>
            </w:tcBorders>
            <w:vAlign w:val="center"/>
          </w:tcPr>
          <w:p w14:paraId="1A0F6CB1" w14:textId="77777777" w:rsidR="000035F5" w:rsidRPr="000035F5" w:rsidRDefault="000035F5" w:rsidP="008460D1">
            <w:pPr>
              <w:tabs>
                <w:tab w:val="left" w:pos="2700"/>
              </w:tabs>
              <w:spacing w:before="60" w:after="60"/>
              <w:jc w:val="both"/>
              <w:rPr>
                <w:rFonts w:ascii="Arial" w:hAnsi="Arial" w:cs="Arial"/>
                <w:sz w:val="14"/>
                <w:szCs w:val="14"/>
                <w:highlight w:val="yellow"/>
                <w:lang w:val="es-PE"/>
              </w:rPr>
            </w:pPr>
            <w:r w:rsidRPr="000035F5">
              <w:rPr>
                <w:rFonts w:ascii="Arial" w:hAnsi="Arial" w:cs="Arial"/>
                <w:sz w:val="14"/>
                <w:szCs w:val="14"/>
                <w:lang w:val="es-PE"/>
              </w:rPr>
              <w:t xml:space="preserve">No proporcionar, exhibir o transmitir la información o documentación completa o sin errores, en la forma y plazo establecidos legalmente o dispuestos por la Administración Aduanera, según el </w:t>
            </w:r>
            <w:r w:rsidRPr="000035F5">
              <w:rPr>
                <w:rFonts w:ascii="Arial" w:hAnsi="Arial" w:cs="Arial"/>
                <w:sz w:val="14"/>
                <w:szCs w:val="14"/>
                <w:u w:val="single"/>
                <w:lang w:val="es-PE"/>
              </w:rPr>
              <w:t xml:space="preserve">Primer Requerimiento </w:t>
            </w:r>
            <w:proofErr w:type="spellStart"/>
            <w:r w:rsidRPr="000035F5">
              <w:rPr>
                <w:rFonts w:ascii="Arial" w:hAnsi="Arial" w:cs="Arial"/>
                <w:sz w:val="14"/>
                <w:szCs w:val="14"/>
                <w:u w:val="single"/>
                <w:lang w:val="es-PE"/>
              </w:rPr>
              <w:t>N°</w:t>
            </w:r>
            <w:proofErr w:type="spellEnd"/>
            <w:r w:rsidRPr="000035F5">
              <w:rPr>
                <w:rFonts w:ascii="Arial" w:hAnsi="Arial" w:cs="Arial"/>
                <w:sz w:val="14"/>
                <w:szCs w:val="14"/>
                <w:u w:val="single"/>
                <w:lang w:val="es-PE"/>
              </w:rPr>
              <w:t xml:space="preserve"> 613-2024-SUNAT/323100</w:t>
            </w:r>
          </w:p>
        </w:tc>
        <w:tc>
          <w:tcPr>
            <w:tcW w:w="1148" w:type="pct"/>
            <w:tcBorders>
              <w:bottom w:val="single" w:sz="4" w:space="0" w:color="auto"/>
            </w:tcBorders>
            <w:vAlign w:val="center"/>
          </w:tcPr>
          <w:p w14:paraId="5CC994DF" w14:textId="77777777" w:rsidR="000035F5" w:rsidRPr="000035F5" w:rsidRDefault="000035F5" w:rsidP="008460D1">
            <w:pPr>
              <w:tabs>
                <w:tab w:val="left" w:pos="2700"/>
              </w:tabs>
              <w:spacing w:before="60" w:after="60"/>
              <w:jc w:val="both"/>
              <w:rPr>
                <w:rFonts w:ascii="Arial" w:hAnsi="Arial" w:cs="Arial"/>
                <w:sz w:val="14"/>
                <w:szCs w:val="14"/>
                <w:highlight w:val="yellow"/>
                <w:lang w:val="es-PE"/>
              </w:rPr>
            </w:pPr>
            <w:r w:rsidRPr="000035F5">
              <w:rPr>
                <w:rFonts w:ascii="Arial" w:hAnsi="Arial" w:cs="Arial"/>
                <w:sz w:val="14"/>
                <w:szCs w:val="14"/>
                <w:lang w:val="es-PE"/>
              </w:rPr>
              <w:t xml:space="preserve">Artículo 198° Inciso b) del D. </w:t>
            </w:r>
            <w:proofErr w:type="spellStart"/>
            <w:r w:rsidRPr="000035F5">
              <w:rPr>
                <w:rFonts w:ascii="Arial" w:hAnsi="Arial" w:cs="Arial"/>
                <w:sz w:val="14"/>
                <w:szCs w:val="14"/>
                <w:lang w:val="es-PE"/>
              </w:rPr>
              <w:t>Leg</w:t>
            </w:r>
            <w:proofErr w:type="spellEnd"/>
            <w:r w:rsidRPr="000035F5">
              <w:rPr>
                <w:rFonts w:ascii="Arial" w:hAnsi="Arial" w:cs="Arial"/>
                <w:sz w:val="14"/>
                <w:szCs w:val="14"/>
                <w:lang w:val="es-PE"/>
              </w:rPr>
              <w:t xml:space="preserve">. </w:t>
            </w:r>
            <w:proofErr w:type="spellStart"/>
            <w:r w:rsidRPr="000035F5">
              <w:rPr>
                <w:rFonts w:ascii="Arial" w:hAnsi="Arial" w:cs="Arial"/>
                <w:sz w:val="14"/>
                <w:szCs w:val="14"/>
                <w:lang w:val="es-PE"/>
              </w:rPr>
              <w:t>N°</w:t>
            </w:r>
            <w:proofErr w:type="spellEnd"/>
            <w:r w:rsidRPr="000035F5">
              <w:rPr>
                <w:rFonts w:ascii="Arial" w:hAnsi="Arial" w:cs="Arial"/>
                <w:sz w:val="14"/>
                <w:szCs w:val="14"/>
                <w:lang w:val="es-PE"/>
              </w:rPr>
              <w:t xml:space="preserve"> 1053 – Ley General de Aduanas. Cód.P76 de la Tabla de Sanciones del D.S. </w:t>
            </w:r>
            <w:proofErr w:type="spellStart"/>
            <w:r w:rsidRPr="000035F5">
              <w:rPr>
                <w:rFonts w:ascii="Arial" w:hAnsi="Arial" w:cs="Arial"/>
                <w:sz w:val="14"/>
                <w:szCs w:val="14"/>
                <w:lang w:val="es-PE"/>
              </w:rPr>
              <w:t>N°</w:t>
            </w:r>
            <w:proofErr w:type="spellEnd"/>
            <w:r w:rsidRPr="000035F5">
              <w:rPr>
                <w:rFonts w:ascii="Arial" w:hAnsi="Arial" w:cs="Arial"/>
                <w:sz w:val="14"/>
                <w:szCs w:val="14"/>
                <w:lang w:val="es-PE"/>
              </w:rPr>
              <w:t xml:space="preserve"> 418-2019-EF y modificatorias.</w:t>
            </w:r>
          </w:p>
        </w:tc>
        <w:tc>
          <w:tcPr>
            <w:tcW w:w="739" w:type="pct"/>
            <w:tcBorders>
              <w:bottom w:val="single" w:sz="4" w:space="0" w:color="auto"/>
            </w:tcBorders>
            <w:vAlign w:val="center"/>
          </w:tcPr>
          <w:p w14:paraId="729499BE" w14:textId="61069544" w:rsidR="000035F5" w:rsidRPr="000035F5" w:rsidRDefault="000035F5" w:rsidP="008460D1">
            <w:pPr>
              <w:tabs>
                <w:tab w:val="left" w:pos="2700"/>
              </w:tabs>
              <w:spacing w:before="60"/>
              <w:rPr>
                <w:rFonts w:ascii="Arial" w:hAnsi="Arial" w:cs="Arial"/>
                <w:sz w:val="14"/>
                <w:szCs w:val="14"/>
                <w:lang w:val="es-PE"/>
              </w:rPr>
            </w:pPr>
            <w:r w:rsidRPr="000035F5">
              <w:rPr>
                <w:rFonts w:ascii="Arial" w:hAnsi="Arial" w:cs="Arial"/>
                <w:sz w:val="14"/>
                <w:szCs w:val="14"/>
                <w:lang w:val="es-PE"/>
              </w:rPr>
              <w:t>0.25 UIT</w:t>
            </w:r>
          </w:p>
          <w:p w14:paraId="49DB04A2" w14:textId="77777777" w:rsidR="000035F5" w:rsidRPr="000035F5" w:rsidRDefault="000035F5" w:rsidP="008460D1">
            <w:pPr>
              <w:tabs>
                <w:tab w:val="left" w:pos="2700"/>
              </w:tabs>
              <w:ind w:right="283"/>
              <w:rPr>
                <w:rFonts w:ascii="Arial" w:hAnsi="Arial" w:cs="Arial"/>
                <w:sz w:val="14"/>
                <w:szCs w:val="14"/>
                <w:lang w:val="es-PE"/>
              </w:rPr>
            </w:pPr>
            <w:r w:rsidRPr="000035F5">
              <w:rPr>
                <w:rFonts w:ascii="Arial" w:hAnsi="Arial" w:cs="Arial"/>
                <w:sz w:val="14"/>
                <w:szCs w:val="14"/>
                <w:lang w:val="es-PE"/>
              </w:rPr>
              <w:t>(UIT 2024:</w:t>
            </w:r>
          </w:p>
          <w:p w14:paraId="724DA95E" w14:textId="77777777" w:rsidR="000035F5" w:rsidRPr="000035F5" w:rsidRDefault="000035F5" w:rsidP="008460D1">
            <w:pPr>
              <w:tabs>
                <w:tab w:val="left" w:pos="2700"/>
              </w:tabs>
              <w:rPr>
                <w:rFonts w:ascii="Arial" w:hAnsi="Arial" w:cs="Arial"/>
                <w:sz w:val="14"/>
                <w:szCs w:val="14"/>
                <w:lang w:val="es-PE"/>
              </w:rPr>
            </w:pPr>
            <w:r w:rsidRPr="000035F5">
              <w:rPr>
                <w:rFonts w:ascii="Arial" w:hAnsi="Arial" w:cs="Arial"/>
                <w:sz w:val="14"/>
                <w:szCs w:val="14"/>
                <w:lang w:val="es-PE"/>
              </w:rPr>
              <w:t xml:space="preserve">S/ 5,150.00 - D.S. </w:t>
            </w:r>
            <w:proofErr w:type="spellStart"/>
            <w:r w:rsidRPr="000035F5">
              <w:rPr>
                <w:rFonts w:ascii="Arial" w:hAnsi="Arial" w:cs="Arial"/>
                <w:sz w:val="14"/>
                <w:szCs w:val="14"/>
                <w:lang w:val="es-PE"/>
              </w:rPr>
              <w:t>Nº</w:t>
            </w:r>
            <w:proofErr w:type="spellEnd"/>
            <w:r w:rsidRPr="000035F5">
              <w:rPr>
                <w:rFonts w:ascii="Arial" w:hAnsi="Arial" w:cs="Arial"/>
                <w:sz w:val="14"/>
                <w:szCs w:val="14"/>
                <w:lang w:val="es-PE"/>
              </w:rPr>
              <w:t xml:space="preserve"> 309-2023-EF)</w:t>
            </w:r>
          </w:p>
        </w:tc>
        <w:tc>
          <w:tcPr>
            <w:tcW w:w="718" w:type="pct"/>
            <w:tcBorders>
              <w:bottom w:val="single" w:sz="4" w:space="0" w:color="auto"/>
            </w:tcBorders>
            <w:vAlign w:val="center"/>
          </w:tcPr>
          <w:p w14:paraId="28677848" w14:textId="77777777" w:rsidR="000035F5" w:rsidRPr="000035F5" w:rsidRDefault="000035F5" w:rsidP="008460D1">
            <w:pPr>
              <w:tabs>
                <w:tab w:val="left" w:pos="2700"/>
              </w:tabs>
              <w:spacing w:before="60" w:after="60"/>
              <w:rPr>
                <w:rFonts w:ascii="Arial" w:hAnsi="Arial" w:cs="Arial"/>
                <w:sz w:val="14"/>
                <w:szCs w:val="14"/>
                <w:lang w:val="es-PE"/>
              </w:rPr>
            </w:pPr>
            <w:r w:rsidRPr="000035F5">
              <w:rPr>
                <w:rFonts w:ascii="Arial" w:hAnsi="Arial" w:cs="Arial"/>
                <w:sz w:val="14"/>
                <w:szCs w:val="14"/>
                <w:lang w:val="es-PE"/>
              </w:rPr>
              <w:t>S/ 1,288.00</w:t>
            </w:r>
          </w:p>
        </w:tc>
        <w:tc>
          <w:tcPr>
            <w:tcW w:w="785" w:type="pct"/>
            <w:tcBorders>
              <w:bottom w:val="single" w:sz="4" w:space="0" w:color="auto"/>
            </w:tcBorders>
            <w:shd w:val="clear" w:color="auto" w:fill="auto"/>
            <w:vAlign w:val="center"/>
          </w:tcPr>
          <w:p w14:paraId="247E22D2" w14:textId="77777777" w:rsidR="000035F5" w:rsidRPr="000035F5" w:rsidRDefault="000035F5" w:rsidP="000035F5">
            <w:pPr>
              <w:tabs>
                <w:tab w:val="left" w:pos="2700"/>
              </w:tabs>
              <w:spacing w:before="60" w:after="60"/>
              <w:ind w:firstLine="426"/>
              <w:rPr>
                <w:rFonts w:ascii="Arial" w:hAnsi="Arial" w:cs="Arial"/>
                <w:sz w:val="14"/>
                <w:szCs w:val="14"/>
                <w:lang w:val="es-PE"/>
              </w:rPr>
            </w:pPr>
          </w:p>
          <w:p w14:paraId="160AA2C4" w14:textId="77777777" w:rsidR="000035F5" w:rsidRPr="000035F5" w:rsidRDefault="000035F5" w:rsidP="000035F5">
            <w:pPr>
              <w:tabs>
                <w:tab w:val="left" w:pos="2700"/>
              </w:tabs>
              <w:spacing w:before="60" w:after="60"/>
              <w:ind w:firstLine="426"/>
              <w:jc w:val="center"/>
              <w:rPr>
                <w:rFonts w:ascii="Arial" w:hAnsi="Arial" w:cs="Arial"/>
                <w:sz w:val="14"/>
                <w:szCs w:val="14"/>
                <w:lang w:val="es-PE"/>
              </w:rPr>
            </w:pPr>
            <w:r w:rsidRPr="000035F5">
              <w:rPr>
                <w:rFonts w:ascii="Arial" w:hAnsi="Arial" w:cs="Arial"/>
                <w:sz w:val="14"/>
                <w:szCs w:val="14"/>
                <w:lang w:val="es-PE"/>
              </w:rPr>
              <w:t>15/05/2024</w:t>
            </w:r>
          </w:p>
          <w:p w14:paraId="3112EFD4" w14:textId="77777777" w:rsidR="000035F5" w:rsidRPr="000035F5" w:rsidRDefault="000035F5" w:rsidP="000035F5">
            <w:pPr>
              <w:tabs>
                <w:tab w:val="left" w:pos="2700"/>
              </w:tabs>
              <w:spacing w:before="60" w:after="60"/>
              <w:ind w:firstLine="426"/>
              <w:jc w:val="center"/>
              <w:rPr>
                <w:rFonts w:ascii="Arial" w:hAnsi="Arial" w:cs="Arial"/>
                <w:sz w:val="14"/>
                <w:szCs w:val="14"/>
                <w:lang w:val="es-PE"/>
              </w:rPr>
            </w:pPr>
          </w:p>
          <w:p w14:paraId="3E875B74" w14:textId="77777777" w:rsidR="000035F5" w:rsidRPr="000035F5" w:rsidRDefault="000035F5" w:rsidP="000035F5">
            <w:pPr>
              <w:tabs>
                <w:tab w:val="left" w:pos="2700"/>
              </w:tabs>
              <w:spacing w:before="60" w:after="60"/>
              <w:ind w:firstLine="426"/>
              <w:rPr>
                <w:rFonts w:ascii="Arial" w:hAnsi="Arial" w:cs="Arial"/>
                <w:sz w:val="14"/>
                <w:szCs w:val="14"/>
                <w:lang w:val="es-PE"/>
              </w:rPr>
            </w:pPr>
          </w:p>
        </w:tc>
      </w:tr>
      <w:tr w:rsidR="000035F5" w:rsidRPr="000035F5" w14:paraId="26C70BBA" w14:textId="77777777" w:rsidTr="008460D1">
        <w:trPr>
          <w:trHeight w:val="688"/>
          <w:jc w:val="right"/>
        </w:trPr>
        <w:tc>
          <w:tcPr>
            <w:tcW w:w="5000" w:type="pct"/>
            <w:gridSpan w:val="5"/>
            <w:tcBorders>
              <w:top w:val="single" w:sz="4" w:space="0" w:color="auto"/>
              <w:left w:val="nil"/>
              <w:bottom w:val="nil"/>
              <w:right w:val="nil"/>
            </w:tcBorders>
            <w:vAlign w:val="center"/>
          </w:tcPr>
          <w:p w14:paraId="2124E041" w14:textId="5381A3CA" w:rsidR="000035F5" w:rsidRPr="008460D1" w:rsidRDefault="000035F5" w:rsidP="008460D1">
            <w:pPr>
              <w:tabs>
                <w:tab w:val="left" w:pos="2700"/>
              </w:tabs>
              <w:spacing w:before="60" w:after="60"/>
              <w:ind w:firstLine="426"/>
              <w:rPr>
                <w:rFonts w:ascii="Arial" w:hAnsi="Arial" w:cs="Arial"/>
                <w:color w:val="000000"/>
                <w:sz w:val="15"/>
                <w:szCs w:val="15"/>
              </w:rPr>
            </w:pPr>
            <w:r w:rsidRPr="000035F5">
              <w:rPr>
                <w:rFonts w:ascii="Arial" w:hAnsi="Arial" w:cs="Arial"/>
                <w:color w:val="000000"/>
                <w:sz w:val="15"/>
                <w:szCs w:val="15"/>
              </w:rPr>
              <w:t>(*) Sin considerar intereses</w:t>
            </w:r>
          </w:p>
          <w:p w14:paraId="1EBBD42A" w14:textId="77777777" w:rsidR="000035F5" w:rsidRPr="000035F5" w:rsidRDefault="000035F5" w:rsidP="000035F5">
            <w:pPr>
              <w:tabs>
                <w:tab w:val="left" w:pos="2700"/>
              </w:tabs>
              <w:spacing w:before="60" w:after="60"/>
              <w:ind w:firstLine="426"/>
              <w:jc w:val="both"/>
              <w:rPr>
                <w:rFonts w:ascii="Arial" w:hAnsi="Arial" w:cs="Arial"/>
                <w:sz w:val="14"/>
                <w:szCs w:val="14"/>
                <w:lang w:val="es-PE"/>
              </w:rPr>
            </w:pPr>
          </w:p>
        </w:tc>
      </w:tr>
      <w:bookmarkEnd w:id="1"/>
    </w:tbl>
    <w:p w14:paraId="2EECC19B" w14:textId="77777777" w:rsidR="000035F5" w:rsidRPr="000035F5" w:rsidRDefault="000035F5" w:rsidP="008460D1">
      <w:pPr>
        <w:spacing w:before="60" w:after="120"/>
        <w:rPr>
          <w:rFonts w:ascii="Arial" w:hAnsi="Arial" w:cs="Arial"/>
          <w:color w:val="000000"/>
          <w:sz w:val="18"/>
          <w:szCs w:val="18"/>
        </w:rPr>
      </w:pPr>
    </w:p>
    <w:p w14:paraId="4BCC2276" w14:textId="77777777" w:rsidR="000035F5" w:rsidRPr="000035F5" w:rsidRDefault="000035F5" w:rsidP="000035F5">
      <w:pPr>
        <w:ind w:firstLine="426"/>
        <w:jc w:val="both"/>
        <w:rPr>
          <w:rFonts w:ascii="Arial" w:hAnsi="Arial" w:cs="Arial"/>
          <w:b/>
        </w:rPr>
      </w:pPr>
      <w:r w:rsidRPr="000035F5">
        <w:rPr>
          <w:rFonts w:ascii="Arial" w:hAnsi="Arial" w:cs="Arial"/>
          <w:b/>
          <w:u w:val="single"/>
        </w:rPr>
        <w:t xml:space="preserve">CONSIDERACIONES FINALES </w:t>
      </w:r>
    </w:p>
    <w:p w14:paraId="7152E9D2" w14:textId="77777777" w:rsidR="000035F5" w:rsidRPr="000035F5" w:rsidRDefault="000035F5" w:rsidP="000035F5">
      <w:pPr>
        <w:ind w:left="851" w:firstLine="426"/>
        <w:jc w:val="both"/>
        <w:rPr>
          <w:rFonts w:ascii="Arial" w:hAnsi="Arial" w:cs="Arial"/>
        </w:rPr>
      </w:pPr>
    </w:p>
    <w:p w14:paraId="14E11F25" w14:textId="37416977" w:rsidR="000035F5" w:rsidRDefault="000035F5" w:rsidP="008460D1">
      <w:pPr>
        <w:pStyle w:val="Default"/>
        <w:numPr>
          <w:ilvl w:val="0"/>
          <w:numId w:val="40"/>
        </w:numPr>
        <w:ind w:left="426" w:firstLine="0"/>
        <w:jc w:val="both"/>
        <w:rPr>
          <w:i/>
          <w:iCs/>
          <w:color w:val="auto"/>
          <w:sz w:val="22"/>
          <w:szCs w:val="22"/>
        </w:rPr>
      </w:pPr>
      <w:r w:rsidRPr="000035F5">
        <w:rPr>
          <w:color w:val="auto"/>
          <w:sz w:val="22"/>
          <w:szCs w:val="22"/>
        </w:rPr>
        <w:t>Mediante la Decisión 6.1, el Comité de Valoración en Aduana (…) decide lo siguiente: “</w:t>
      </w:r>
      <w:r w:rsidRPr="000035F5">
        <w:rPr>
          <w:i/>
          <w:iCs/>
          <w:color w:val="auto"/>
          <w:sz w:val="22"/>
          <w:szCs w:val="22"/>
        </w:rPr>
        <w:t>1. Cuando le haya sido presentada una declaración y la Administración de Aduanas tenga motivos para dudar de la veracidad o exactitud de los datos o documentos presentados como prueba de esa declaración, la Administración de Aduanas podrá pedir al importador que proporcione una explicación complementaria, así como documentos u otras pruebas, de que el valor declarado representa la cantidad total efectivamente pagada o por pagar por las mercancías importadas, ajustada de conformidad con las disposiciones del artículo 8. Si, una vez recibida la información complementaria, o a falta de respuesta, la Administración de Aduanas tiene aún dudas razonables acerca de la veracidad o exactitud del valor declarado, podrá decidir, teniendo en cuenta las disposiciones del artículo 11, que el valor en aduana de las mercancías importadas no se puede determinar con arreglo de las disposiciones del artículo 1. Antes de adoptar una decisión definitiva, la Administración de Aduanas comunicará al importador, por escrito si le fuera solicitado, sus motivos para dudar de la veracidad o exactitud de los datos o documentos presentados y le dará una oportunidad razonable para responder. Una vez adoptada la decisión definitiva, la Administración de Aduanas la comunicará por escrito al importador indicando los motivos que la inspiran”.</w:t>
      </w:r>
    </w:p>
    <w:p w14:paraId="6377BE90" w14:textId="77777777" w:rsidR="008460D1" w:rsidRDefault="008460D1" w:rsidP="008460D1">
      <w:pPr>
        <w:pStyle w:val="Default"/>
        <w:ind w:left="426"/>
        <w:jc w:val="both"/>
        <w:rPr>
          <w:i/>
          <w:iCs/>
          <w:color w:val="auto"/>
          <w:sz w:val="22"/>
          <w:szCs w:val="22"/>
        </w:rPr>
      </w:pPr>
    </w:p>
    <w:p w14:paraId="5E6CB444" w14:textId="77777777" w:rsidR="000035F5" w:rsidRPr="008460D1" w:rsidRDefault="000035F5" w:rsidP="008460D1">
      <w:pPr>
        <w:pStyle w:val="Default"/>
        <w:numPr>
          <w:ilvl w:val="0"/>
          <w:numId w:val="40"/>
        </w:numPr>
        <w:ind w:left="426" w:firstLine="0"/>
        <w:jc w:val="both"/>
        <w:rPr>
          <w:i/>
          <w:iCs/>
          <w:color w:val="auto"/>
          <w:sz w:val="22"/>
          <w:szCs w:val="22"/>
        </w:rPr>
      </w:pPr>
      <w:r w:rsidRPr="008460D1">
        <w:rPr>
          <w:noProof/>
          <w:color w:val="auto"/>
          <w:sz w:val="22"/>
          <w:szCs w:val="22"/>
        </w:rPr>
        <w:t xml:space="preserve">Por su parte, el inciso b) del </w:t>
      </w:r>
      <w:r w:rsidRPr="008460D1">
        <w:rPr>
          <w:bCs/>
          <w:iCs/>
          <w:color w:val="auto"/>
          <w:sz w:val="22"/>
          <w:szCs w:val="22"/>
        </w:rPr>
        <w:t>artículo 1º del</w:t>
      </w:r>
      <w:r w:rsidRPr="008460D1">
        <w:rPr>
          <w:color w:val="auto"/>
          <w:sz w:val="22"/>
          <w:szCs w:val="22"/>
        </w:rPr>
        <w:t xml:space="preserve"> Decreto Supremo </w:t>
      </w:r>
      <w:proofErr w:type="spellStart"/>
      <w:r w:rsidRPr="008460D1">
        <w:rPr>
          <w:color w:val="auto"/>
          <w:sz w:val="22"/>
          <w:szCs w:val="22"/>
        </w:rPr>
        <w:t>N°</w:t>
      </w:r>
      <w:proofErr w:type="spellEnd"/>
      <w:r w:rsidRPr="008460D1">
        <w:rPr>
          <w:color w:val="auto"/>
          <w:sz w:val="22"/>
          <w:szCs w:val="22"/>
        </w:rPr>
        <w:t xml:space="preserve"> 186-99-EF y modificatorias, establece que: </w:t>
      </w:r>
      <w:r w:rsidRPr="008460D1">
        <w:rPr>
          <w:i/>
          <w:iCs/>
          <w:color w:val="auto"/>
          <w:sz w:val="22"/>
          <w:szCs w:val="22"/>
        </w:rPr>
        <w:t xml:space="preserve">“(...)Para efectos de lo dispuesto en el presente Reglamento se entenderá por: (...) </w:t>
      </w:r>
      <w:r w:rsidRPr="008460D1">
        <w:rPr>
          <w:bCs/>
          <w:i/>
          <w:iCs/>
          <w:color w:val="auto"/>
          <w:sz w:val="22"/>
          <w:szCs w:val="22"/>
        </w:rPr>
        <w:t>a) CARGA DE LA PRUEBA:</w:t>
      </w:r>
      <w:r w:rsidRPr="008460D1">
        <w:rPr>
          <w:i/>
          <w:iCs/>
          <w:color w:val="auto"/>
          <w:sz w:val="22"/>
          <w:szCs w:val="22"/>
        </w:rPr>
        <w:t xml:space="preserve"> </w:t>
      </w:r>
      <w:r w:rsidRPr="008460D1">
        <w:rPr>
          <w:bCs/>
          <w:i/>
          <w:iCs/>
          <w:color w:val="auto"/>
          <w:sz w:val="22"/>
          <w:szCs w:val="22"/>
        </w:rPr>
        <w:t>Obligación que tiene el importador de probar que el Valor en Aduana declarado es el precio realmente pagado (</w:t>
      </w:r>
      <w:r w:rsidRPr="008460D1">
        <w:rPr>
          <w:i/>
          <w:iCs/>
          <w:color w:val="auto"/>
          <w:sz w:val="22"/>
          <w:szCs w:val="22"/>
        </w:rPr>
        <w:t xml:space="preserve">...) por la mercancía importada, </w:t>
      </w:r>
      <w:r w:rsidRPr="008460D1">
        <w:rPr>
          <w:bCs/>
          <w:i/>
          <w:iCs/>
          <w:color w:val="auto"/>
          <w:sz w:val="22"/>
          <w:szCs w:val="22"/>
        </w:rPr>
        <w:t>de conformidad con las condiciones (...) previstos en el Acuerdo (...) y las normas establecidas en el presente reglamento</w:t>
      </w:r>
      <w:r w:rsidRPr="008460D1">
        <w:rPr>
          <w:i/>
          <w:iCs/>
          <w:color w:val="auto"/>
          <w:sz w:val="22"/>
          <w:szCs w:val="22"/>
        </w:rPr>
        <w:t xml:space="preserve">. (...) </w:t>
      </w:r>
      <w:r w:rsidRPr="008460D1">
        <w:rPr>
          <w:b/>
          <w:i/>
          <w:iCs/>
          <w:color w:val="auto"/>
          <w:sz w:val="22"/>
          <w:szCs w:val="22"/>
        </w:rPr>
        <w:t xml:space="preserve">Si el importador </w:t>
      </w:r>
      <w:r w:rsidRPr="008460D1">
        <w:rPr>
          <w:b/>
          <w:bCs/>
          <w:i/>
          <w:iCs/>
          <w:color w:val="auto"/>
          <w:sz w:val="22"/>
          <w:szCs w:val="22"/>
        </w:rPr>
        <w:t>no cumple con la obligación</w:t>
      </w:r>
      <w:r w:rsidRPr="008460D1">
        <w:rPr>
          <w:b/>
          <w:i/>
          <w:iCs/>
          <w:color w:val="auto"/>
          <w:sz w:val="22"/>
          <w:szCs w:val="22"/>
        </w:rPr>
        <w:t xml:space="preserve"> dispuesta </w:t>
      </w:r>
      <w:r w:rsidRPr="008460D1">
        <w:rPr>
          <w:b/>
          <w:bCs/>
          <w:i/>
          <w:iCs/>
          <w:color w:val="auto"/>
          <w:sz w:val="22"/>
          <w:szCs w:val="22"/>
        </w:rPr>
        <w:t>o no sustenta el Valor</w:t>
      </w:r>
      <w:r w:rsidRPr="008460D1">
        <w:rPr>
          <w:b/>
          <w:i/>
          <w:iCs/>
          <w:color w:val="auto"/>
          <w:sz w:val="22"/>
          <w:szCs w:val="22"/>
        </w:rPr>
        <w:t xml:space="preserve"> en aduana declarado, de modo que desvirtúe las dudas razonables que hubieren, </w:t>
      </w:r>
      <w:r w:rsidRPr="008460D1">
        <w:rPr>
          <w:b/>
          <w:bCs/>
          <w:i/>
          <w:iCs/>
          <w:color w:val="auto"/>
          <w:sz w:val="22"/>
          <w:szCs w:val="22"/>
        </w:rPr>
        <w:t>ADUANAS utilizará los otros métodos de valoración</w:t>
      </w:r>
      <w:r w:rsidRPr="008460D1">
        <w:rPr>
          <w:bCs/>
          <w:i/>
          <w:iCs/>
          <w:color w:val="auto"/>
          <w:sz w:val="22"/>
          <w:szCs w:val="22"/>
        </w:rPr>
        <w:t xml:space="preserve"> (...)</w:t>
      </w:r>
      <w:r w:rsidRPr="008460D1">
        <w:rPr>
          <w:bCs/>
          <w:color w:val="auto"/>
          <w:sz w:val="22"/>
          <w:szCs w:val="22"/>
        </w:rPr>
        <w:t>”.</w:t>
      </w:r>
    </w:p>
    <w:p w14:paraId="0B4C8D6B" w14:textId="77777777" w:rsidR="000035F5" w:rsidRPr="000035F5" w:rsidRDefault="000035F5" w:rsidP="000035F5">
      <w:pPr>
        <w:pStyle w:val="Default"/>
        <w:ind w:firstLine="426"/>
        <w:jc w:val="both"/>
        <w:rPr>
          <w:color w:val="auto"/>
          <w:sz w:val="22"/>
          <w:szCs w:val="22"/>
        </w:rPr>
      </w:pPr>
    </w:p>
    <w:p w14:paraId="12D9E6E4" w14:textId="77777777" w:rsidR="000035F5" w:rsidRPr="000035F5" w:rsidRDefault="000035F5" w:rsidP="008460D1">
      <w:pPr>
        <w:pStyle w:val="Textoindependiente"/>
        <w:ind w:left="426"/>
        <w:jc w:val="both"/>
        <w:rPr>
          <w:rFonts w:ascii="Arial" w:hAnsi="Arial" w:cs="Arial"/>
          <w:color w:val="000000"/>
          <w:sz w:val="22"/>
          <w:szCs w:val="22"/>
        </w:rPr>
      </w:pPr>
      <w:r w:rsidRPr="000035F5">
        <w:rPr>
          <w:rFonts w:ascii="Arial" w:hAnsi="Arial" w:cs="Arial"/>
          <w:sz w:val="22"/>
          <w:szCs w:val="22"/>
        </w:rPr>
        <w:t xml:space="preserve">Sobre la base de lo expuesto, queda </w:t>
      </w:r>
      <w:r w:rsidRPr="000035F5">
        <w:rPr>
          <w:rFonts w:ascii="Arial" w:hAnsi="Arial" w:cs="Arial"/>
          <w:b/>
          <w:bCs/>
          <w:sz w:val="22"/>
          <w:szCs w:val="22"/>
        </w:rPr>
        <w:t>NOTIFICADO</w:t>
      </w:r>
      <w:r w:rsidRPr="000035F5">
        <w:rPr>
          <w:rFonts w:ascii="Arial" w:hAnsi="Arial" w:cs="Arial"/>
          <w:sz w:val="22"/>
          <w:szCs w:val="22"/>
        </w:rPr>
        <w:t xml:space="preserve">, para que en el plazo de </w:t>
      </w:r>
      <w:r w:rsidRPr="000035F5">
        <w:rPr>
          <w:rFonts w:ascii="Arial" w:hAnsi="Arial" w:cs="Arial"/>
          <w:b/>
          <w:sz w:val="22"/>
          <w:szCs w:val="22"/>
        </w:rPr>
        <w:t>CINCO (05) días hábiles</w:t>
      </w:r>
      <w:r w:rsidRPr="000035F5">
        <w:rPr>
          <w:rFonts w:ascii="Arial" w:hAnsi="Arial" w:cs="Arial"/>
          <w:sz w:val="22"/>
          <w:szCs w:val="22"/>
        </w:rPr>
        <w:t xml:space="preserve">, </w:t>
      </w:r>
      <w:r w:rsidRPr="000035F5">
        <w:rPr>
          <w:rFonts w:ascii="Arial" w:hAnsi="Arial" w:cs="Arial"/>
          <w:color w:val="000000"/>
          <w:sz w:val="22"/>
          <w:szCs w:val="22"/>
        </w:rPr>
        <w:t xml:space="preserve">computados a partir del día siguiente del depósito del presente documento en su buzón SOL, </w:t>
      </w:r>
      <w:r w:rsidRPr="000035F5">
        <w:rPr>
          <w:rFonts w:ascii="Arial" w:hAnsi="Arial" w:cs="Arial"/>
          <w:sz w:val="22"/>
          <w:szCs w:val="22"/>
        </w:rPr>
        <w:t xml:space="preserve">se sirva remitir </w:t>
      </w:r>
      <w:r w:rsidRPr="000035F5">
        <w:rPr>
          <w:rFonts w:ascii="Arial" w:hAnsi="Arial" w:cs="Arial"/>
          <w:color w:val="000000"/>
          <w:sz w:val="22"/>
          <w:szCs w:val="22"/>
        </w:rPr>
        <w:t xml:space="preserve">a la Gerencia de Fiscalización y Recaudación Aduanera - División de Fiscalización Posterior por </w:t>
      </w:r>
      <w:r w:rsidRPr="000035F5">
        <w:rPr>
          <w:rFonts w:ascii="Arial" w:hAnsi="Arial" w:cs="Arial"/>
          <w:b/>
          <w:bCs/>
          <w:color w:val="000000"/>
          <w:sz w:val="22"/>
          <w:szCs w:val="22"/>
        </w:rPr>
        <w:t>Mesa de Partes Virtual (MPV-SUNAT)</w:t>
      </w:r>
      <w:r w:rsidRPr="000035F5">
        <w:rPr>
          <w:rFonts w:ascii="Arial" w:hAnsi="Arial" w:cs="Arial"/>
          <w:b/>
          <w:bCs/>
          <w:sz w:val="22"/>
          <w:szCs w:val="22"/>
          <w:shd w:val="clear" w:color="auto" w:fill="FFFFFF"/>
        </w:rPr>
        <w:t>:</w:t>
      </w:r>
      <w:r w:rsidRPr="000035F5">
        <w:rPr>
          <w:rFonts w:ascii="Arial" w:hAnsi="Arial" w:cs="Arial"/>
          <w:sz w:val="22"/>
          <w:szCs w:val="22"/>
          <w:shd w:val="clear" w:color="auto" w:fill="FFFFFF"/>
        </w:rPr>
        <w:t xml:space="preserve"> </w:t>
      </w:r>
      <w:hyperlink r:id="rId8" w:history="1">
        <w:r w:rsidRPr="000035F5">
          <w:rPr>
            <w:rStyle w:val="Hipervnculo"/>
            <w:rFonts w:ascii="Arial" w:hAnsi="Arial" w:cs="Arial"/>
            <w:sz w:val="22"/>
            <w:szCs w:val="22"/>
          </w:rPr>
          <w:t>https://www.gob.pe/8878-acceder-a-la-mesa-de-partes-virtual-mvp-sunat</w:t>
        </w:r>
      </w:hyperlink>
      <w:r w:rsidRPr="000035F5">
        <w:rPr>
          <w:rFonts w:ascii="Arial" w:hAnsi="Arial" w:cs="Arial"/>
          <w:sz w:val="22"/>
          <w:szCs w:val="22"/>
        </w:rPr>
        <w:t xml:space="preserve">, </w:t>
      </w:r>
      <w:r w:rsidRPr="000035F5">
        <w:rPr>
          <w:rFonts w:ascii="Arial" w:hAnsi="Arial" w:cs="Arial"/>
          <w:color w:val="000000"/>
          <w:sz w:val="22"/>
          <w:szCs w:val="22"/>
        </w:rPr>
        <w:t>los respectivos descargos que subsanen las observaciones encontradas y que acrediten el precio realmente pagado o por pagar por las mercancías importadas y/o proceda con la autoliquidación de multa correspondiente.</w:t>
      </w:r>
    </w:p>
    <w:p w14:paraId="4C7B61F7" w14:textId="77777777" w:rsidR="000035F5" w:rsidRPr="000035F5" w:rsidRDefault="000035F5" w:rsidP="000035F5">
      <w:pPr>
        <w:pStyle w:val="Textoindependiente"/>
        <w:tabs>
          <w:tab w:val="left" w:pos="1985"/>
        </w:tabs>
        <w:ind w:firstLine="426"/>
        <w:rPr>
          <w:rFonts w:ascii="Arial" w:hAnsi="Arial" w:cs="Arial"/>
          <w:color w:val="000000"/>
          <w:sz w:val="22"/>
          <w:szCs w:val="22"/>
        </w:rPr>
      </w:pPr>
    </w:p>
    <w:p w14:paraId="346A0FDB" w14:textId="77777777" w:rsidR="000035F5" w:rsidRPr="000035F5" w:rsidRDefault="000035F5" w:rsidP="008460D1">
      <w:pPr>
        <w:pStyle w:val="Textoindependiente"/>
        <w:ind w:left="426"/>
        <w:jc w:val="both"/>
        <w:rPr>
          <w:rFonts w:ascii="Arial" w:hAnsi="Arial" w:cs="Arial"/>
          <w:sz w:val="22"/>
          <w:szCs w:val="22"/>
        </w:rPr>
      </w:pPr>
      <w:r w:rsidRPr="000035F5">
        <w:rPr>
          <w:rFonts w:ascii="Arial" w:hAnsi="Arial" w:cs="Arial"/>
          <w:sz w:val="22"/>
          <w:szCs w:val="22"/>
        </w:rPr>
        <w:t xml:space="preserve">Se le recuerda que, en concordancia con lo establecido en el Artículo 11º del Reglamento de Valoración de la OMC, aprobado por Decreto Supremo </w:t>
      </w:r>
      <w:proofErr w:type="spellStart"/>
      <w:r w:rsidRPr="000035F5">
        <w:rPr>
          <w:rFonts w:ascii="Arial" w:hAnsi="Arial" w:cs="Arial"/>
          <w:sz w:val="22"/>
          <w:szCs w:val="22"/>
        </w:rPr>
        <w:t>N°</w:t>
      </w:r>
      <w:proofErr w:type="spellEnd"/>
      <w:r w:rsidRPr="000035F5">
        <w:rPr>
          <w:rFonts w:ascii="Arial" w:hAnsi="Arial" w:cs="Arial"/>
          <w:sz w:val="22"/>
          <w:szCs w:val="22"/>
        </w:rPr>
        <w:t xml:space="preserve"> 186-99-EF y modificatorias, el plazo para sustentar la duda razonable presentada sobre el valor en Aduanas declarado será de cinco (05) días hábiles, el cual a su solicitud puede ser prorrogable por </w:t>
      </w:r>
      <w:r w:rsidRPr="000035F5">
        <w:rPr>
          <w:rFonts w:ascii="Arial" w:hAnsi="Arial" w:cs="Arial"/>
          <w:b/>
          <w:bCs/>
          <w:sz w:val="22"/>
          <w:szCs w:val="22"/>
          <w:u w:val="single"/>
        </w:rPr>
        <w:t>una sola vez por el mismo plazo</w:t>
      </w:r>
      <w:r w:rsidRPr="000035F5">
        <w:rPr>
          <w:rFonts w:ascii="Arial" w:hAnsi="Arial" w:cs="Arial"/>
          <w:sz w:val="22"/>
          <w:szCs w:val="22"/>
        </w:rPr>
        <w:t xml:space="preserve">, concordado con el artículo 7° del Reglamento del Procedimiento de Fiscalización de la SUNAT, aprobado por Decreto Supremo </w:t>
      </w:r>
      <w:proofErr w:type="spellStart"/>
      <w:r w:rsidRPr="000035F5">
        <w:rPr>
          <w:rFonts w:ascii="Arial" w:hAnsi="Arial" w:cs="Arial"/>
          <w:sz w:val="22"/>
          <w:szCs w:val="22"/>
        </w:rPr>
        <w:t>N°</w:t>
      </w:r>
      <w:proofErr w:type="spellEnd"/>
      <w:r w:rsidRPr="000035F5">
        <w:rPr>
          <w:rFonts w:ascii="Arial" w:hAnsi="Arial" w:cs="Arial"/>
          <w:sz w:val="22"/>
          <w:szCs w:val="22"/>
        </w:rPr>
        <w:t xml:space="preserve"> 085-2007-EF y modificatorias. </w:t>
      </w:r>
    </w:p>
    <w:p w14:paraId="63EF1734" w14:textId="77777777" w:rsidR="000035F5" w:rsidRPr="000035F5" w:rsidRDefault="000035F5" w:rsidP="000035F5">
      <w:pPr>
        <w:pStyle w:val="Prrafodelista"/>
        <w:adjustRightInd w:val="0"/>
        <w:ind w:left="0" w:firstLine="426"/>
        <w:jc w:val="both"/>
        <w:rPr>
          <w:bCs/>
        </w:rPr>
      </w:pPr>
    </w:p>
    <w:p w14:paraId="665A0D24" w14:textId="77777777" w:rsidR="000035F5" w:rsidRPr="000035F5" w:rsidRDefault="000035F5" w:rsidP="008460D1">
      <w:pPr>
        <w:pStyle w:val="Prrafodelista"/>
        <w:adjustRightInd w:val="0"/>
        <w:ind w:left="426" w:firstLine="0"/>
        <w:jc w:val="both"/>
        <w:rPr>
          <w:bCs/>
        </w:rPr>
      </w:pPr>
      <w:r w:rsidRPr="000035F5">
        <w:rPr>
          <w:bCs/>
        </w:rPr>
        <w:t xml:space="preserve">Finalmente, cabe recordarle que según lo dispuesto en el artículo 141º </w:t>
      </w:r>
      <w:r w:rsidRPr="000035F5">
        <w:t xml:space="preserve">del Texto Único Ordenado del Código Tributario, aprobado por Decreto Supremo </w:t>
      </w:r>
      <w:proofErr w:type="spellStart"/>
      <w:r w:rsidRPr="000035F5">
        <w:t>Nº</w:t>
      </w:r>
      <w:proofErr w:type="spellEnd"/>
      <w:r w:rsidRPr="000035F5">
        <w:t xml:space="preserve"> 133-2013-EF y modificatorias, </w:t>
      </w:r>
      <w:r w:rsidRPr="000035F5">
        <w:rPr>
          <w:bCs/>
        </w:rPr>
        <w:t xml:space="preserve">no se admitirán como medios probatorios aquellos que, </w:t>
      </w:r>
      <w:r w:rsidRPr="000035F5">
        <w:rPr>
          <w:bCs/>
        </w:rPr>
        <w:lastRenderedPageBreak/>
        <w:t>habiendo sido requeridos durante el proceso de verificación o fiscalización, no hubieran sido presentados o exhibidos oportunamente.</w:t>
      </w:r>
    </w:p>
    <w:p w14:paraId="27B70375" w14:textId="77777777" w:rsidR="000035F5" w:rsidRPr="000035F5" w:rsidRDefault="000035F5" w:rsidP="000035F5">
      <w:pPr>
        <w:ind w:firstLine="426"/>
        <w:jc w:val="both"/>
        <w:rPr>
          <w:rFonts w:ascii="Arial" w:hAnsi="Arial" w:cs="Arial"/>
        </w:rPr>
      </w:pPr>
    </w:p>
    <w:p w14:paraId="330C7021" w14:textId="77777777" w:rsidR="000035F5" w:rsidRPr="000035F5" w:rsidRDefault="000035F5" w:rsidP="000035F5">
      <w:pPr>
        <w:pStyle w:val="Textoindependiente"/>
        <w:ind w:right="3" w:firstLine="426"/>
        <w:rPr>
          <w:rFonts w:ascii="Arial" w:hAnsi="Arial" w:cs="Arial"/>
          <w:spacing w:val="-2"/>
          <w:sz w:val="22"/>
          <w:szCs w:val="22"/>
        </w:rPr>
      </w:pPr>
    </w:p>
    <w:p w14:paraId="7F36668B" w14:textId="77777777" w:rsidR="000035F5" w:rsidRPr="000035F5" w:rsidRDefault="000035F5" w:rsidP="000035F5">
      <w:pPr>
        <w:pStyle w:val="Textoindependiente"/>
        <w:ind w:right="3" w:firstLine="426"/>
        <w:rPr>
          <w:rFonts w:ascii="Arial" w:hAnsi="Arial" w:cs="Arial"/>
          <w:sz w:val="22"/>
          <w:szCs w:val="22"/>
        </w:rPr>
      </w:pPr>
      <w:r w:rsidRPr="000035F5">
        <w:rPr>
          <w:rFonts w:ascii="Arial" w:hAnsi="Arial" w:cs="Arial"/>
          <w:spacing w:val="-2"/>
          <w:sz w:val="22"/>
          <w:szCs w:val="22"/>
        </w:rPr>
        <w:t>Atentamente,</w:t>
      </w:r>
    </w:p>
    <w:p w14:paraId="6508EA6A" w14:textId="77777777" w:rsidR="000035F5" w:rsidRPr="000035F5" w:rsidRDefault="000035F5" w:rsidP="000035F5">
      <w:pPr>
        <w:pStyle w:val="Textoindependiente"/>
        <w:ind w:right="3" w:firstLine="426"/>
        <w:rPr>
          <w:rFonts w:ascii="Arial" w:hAnsi="Arial" w:cs="Arial"/>
          <w:sz w:val="22"/>
          <w:szCs w:val="22"/>
        </w:rPr>
      </w:pPr>
    </w:p>
    <w:p w14:paraId="2215D188" w14:textId="77777777" w:rsidR="000035F5" w:rsidRPr="000035F5" w:rsidRDefault="000035F5" w:rsidP="000035F5">
      <w:pPr>
        <w:ind w:right="3" w:firstLine="426"/>
        <w:rPr>
          <w:rFonts w:ascii="Arial" w:hAnsi="Arial" w:cs="Arial"/>
          <w:b/>
        </w:rPr>
      </w:pPr>
      <w:r w:rsidRPr="000035F5">
        <w:rPr>
          <w:rFonts w:ascii="Arial" w:hAnsi="Arial" w:cs="Arial"/>
          <w:b/>
        </w:rPr>
        <w:t>Firmado</w:t>
      </w:r>
      <w:r w:rsidRPr="000035F5">
        <w:rPr>
          <w:rFonts w:ascii="Arial" w:hAnsi="Arial" w:cs="Arial"/>
          <w:b/>
          <w:spacing w:val="-5"/>
        </w:rPr>
        <w:t xml:space="preserve"> </w:t>
      </w:r>
      <w:r w:rsidRPr="000035F5">
        <w:rPr>
          <w:rFonts w:ascii="Arial" w:hAnsi="Arial" w:cs="Arial"/>
          <w:b/>
        </w:rPr>
        <w:t>Digitalmente</w:t>
      </w:r>
      <w:r w:rsidRPr="000035F5">
        <w:rPr>
          <w:rFonts w:ascii="Arial" w:hAnsi="Arial" w:cs="Arial"/>
          <w:b/>
          <w:spacing w:val="-5"/>
        </w:rPr>
        <w:t xml:space="preserve"> </w:t>
      </w:r>
      <w:r w:rsidRPr="000035F5">
        <w:rPr>
          <w:rFonts w:ascii="Arial" w:hAnsi="Arial" w:cs="Arial"/>
          <w:b/>
          <w:spacing w:val="-4"/>
        </w:rPr>
        <w:t>por:</w:t>
      </w:r>
    </w:p>
    <w:p w14:paraId="3A140CE6" w14:textId="77777777" w:rsidR="000035F5" w:rsidRPr="000035F5" w:rsidRDefault="000035F5" w:rsidP="000035F5">
      <w:pPr>
        <w:pStyle w:val="Textoindependiente"/>
        <w:ind w:right="3" w:firstLine="426"/>
        <w:rPr>
          <w:rFonts w:ascii="Arial" w:hAnsi="Arial" w:cs="Arial"/>
          <w:sz w:val="22"/>
          <w:szCs w:val="22"/>
        </w:rPr>
      </w:pPr>
      <w:r w:rsidRPr="000035F5">
        <w:rPr>
          <w:rFonts w:ascii="Arial" w:hAnsi="Arial" w:cs="Arial"/>
          <w:sz w:val="22"/>
          <w:szCs w:val="22"/>
        </w:rPr>
        <w:t xml:space="preserve">ESTHER MILAGROS SEGURA MERA               </w:t>
      </w:r>
    </w:p>
    <w:p w14:paraId="2E3F99C4" w14:textId="77777777" w:rsidR="000035F5" w:rsidRPr="000035F5" w:rsidRDefault="000035F5" w:rsidP="000035F5">
      <w:pPr>
        <w:pStyle w:val="Textoindependiente"/>
        <w:ind w:right="3" w:firstLine="426"/>
        <w:rPr>
          <w:rFonts w:ascii="Arial" w:hAnsi="Arial" w:cs="Arial"/>
          <w:sz w:val="22"/>
          <w:szCs w:val="22"/>
        </w:rPr>
      </w:pPr>
      <w:r w:rsidRPr="000035F5">
        <w:rPr>
          <w:rFonts w:ascii="Arial" w:hAnsi="Arial" w:cs="Arial"/>
          <w:sz w:val="22"/>
          <w:szCs w:val="22"/>
        </w:rPr>
        <w:t xml:space="preserve">Supervisora </w:t>
      </w:r>
      <w:r w:rsidRPr="000035F5">
        <w:rPr>
          <w:rFonts w:ascii="Arial" w:hAnsi="Arial" w:cs="Arial"/>
          <w:spacing w:val="-8"/>
          <w:sz w:val="22"/>
          <w:szCs w:val="22"/>
        </w:rPr>
        <w:t>de</w:t>
      </w:r>
      <w:r w:rsidRPr="000035F5">
        <w:rPr>
          <w:rFonts w:ascii="Arial" w:hAnsi="Arial" w:cs="Arial"/>
          <w:spacing w:val="-7"/>
          <w:sz w:val="22"/>
          <w:szCs w:val="22"/>
        </w:rPr>
        <w:t xml:space="preserve"> </w:t>
      </w:r>
      <w:r w:rsidRPr="000035F5">
        <w:rPr>
          <w:rFonts w:ascii="Arial" w:hAnsi="Arial" w:cs="Arial"/>
          <w:sz w:val="22"/>
          <w:szCs w:val="22"/>
        </w:rPr>
        <w:t>la</w:t>
      </w:r>
      <w:r w:rsidRPr="000035F5">
        <w:rPr>
          <w:rFonts w:ascii="Arial" w:hAnsi="Arial" w:cs="Arial"/>
          <w:spacing w:val="-5"/>
          <w:sz w:val="22"/>
          <w:szCs w:val="22"/>
        </w:rPr>
        <w:t xml:space="preserve"> </w:t>
      </w:r>
      <w:r w:rsidRPr="000035F5">
        <w:rPr>
          <w:rFonts w:ascii="Arial" w:hAnsi="Arial" w:cs="Arial"/>
          <w:sz w:val="22"/>
          <w:szCs w:val="22"/>
        </w:rPr>
        <w:t>División</w:t>
      </w:r>
      <w:r w:rsidRPr="000035F5">
        <w:rPr>
          <w:rFonts w:ascii="Arial" w:hAnsi="Arial" w:cs="Arial"/>
          <w:spacing w:val="-5"/>
          <w:sz w:val="22"/>
          <w:szCs w:val="22"/>
        </w:rPr>
        <w:t xml:space="preserve"> </w:t>
      </w:r>
      <w:r w:rsidRPr="000035F5">
        <w:rPr>
          <w:rFonts w:ascii="Arial" w:hAnsi="Arial" w:cs="Arial"/>
          <w:sz w:val="22"/>
          <w:szCs w:val="22"/>
        </w:rPr>
        <w:t>de</w:t>
      </w:r>
      <w:r w:rsidRPr="000035F5">
        <w:rPr>
          <w:rFonts w:ascii="Arial" w:hAnsi="Arial" w:cs="Arial"/>
          <w:spacing w:val="-7"/>
          <w:sz w:val="22"/>
          <w:szCs w:val="22"/>
        </w:rPr>
        <w:t xml:space="preserve"> </w:t>
      </w:r>
      <w:r w:rsidRPr="000035F5">
        <w:rPr>
          <w:rFonts w:ascii="Arial" w:hAnsi="Arial" w:cs="Arial"/>
          <w:sz w:val="22"/>
          <w:szCs w:val="22"/>
        </w:rPr>
        <w:t>Fiscalización</w:t>
      </w:r>
      <w:r w:rsidRPr="000035F5">
        <w:rPr>
          <w:rFonts w:ascii="Arial" w:hAnsi="Arial" w:cs="Arial"/>
          <w:spacing w:val="-5"/>
          <w:sz w:val="22"/>
          <w:szCs w:val="22"/>
        </w:rPr>
        <w:t xml:space="preserve"> </w:t>
      </w:r>
      <w:r w:rsidRPr="000035F5">
        <w:rPr>
          <w:rFonts w:ascii="Arial" w:hAnsi="Arial" w:cs="Arial"/>
          <w:sz w:val="22"/>
          <w:szCs w:val="22"/>
        </w:rPr>
        <w:t xml:space="preserve">Posterior </w:t>
      </w:r>
    </w:p>
    <w:p w14:paraId="58FAAF3F" w14:textId="77777777" w:rsidR="000035F5" w:rsidRPr="000035F5" w:rsidRDefault="000035F5" w:rsidP="000035F5">
      <w:pPr>
        <w:pStyle w:val="Textoindependiente"/>
        <w:ind w:right="3" w:firstLine="426"/>
        <w:rPr>
          <w:rFonts w:ascii="Arial" w:hAnsi="Arial" w:cs="Arial"/>
          <w:sz w:val="22"/>
          <w:szCs w:val="22"/>
        </w:rPr>
      </w:pPr>
      <w:r w:rsidRPr="000035F5">
        <w:rPr>
          <w:rFonts w:ascii="Arial" w:hAnsi="Arial" w:cs="Arial"/>
          <w:sz w:val="22"/>
          <w:szCs w:val="22"/>
        </w:rPr>
        <w:t>Registro Nro. 5591</w:t>
      </w:r>
    </w:p>
    <w:p w14:paraId="32B80828" w14:textId="77777777" w:rsidR="000035F5" w:rsidRPr="000035F5" w:rsidRDefault="000035F5" w:rsidP="000035F5">
      <w:pPr>
        <w:pStyle w:val="Sangra2detindependiente"/>
        <w:ind w:firstLine="426"/>
        <w:rPr>
          <w:rFonts w:ascii="Arial" w:hAnsi="Arial" w:cs="Arial"/>
        </w:rPr>
      </w:pPr>
    </w:p>
    <w:sectPr w:rsidR="000035F5" w:rsidRPr="000035F5">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9FC8" w14:textId="77777777" w:rsidR="006C6174" w:rsidRDefault="006C6174" w:rsidP="000035F5">
      <w:r>
        <w:separator/>
      </w:r>
    </w:p>
  </w:endnote>
  <w:endnote w:type="continuationSeparator" w:id="0">
    <w:p w14:paraId="3E4DEC28" w14:textId="77777777" w:rsidR="006C6174" w:rsidRDefault="006C6174" w:rsidP="0000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25F9" w14:textId="77777777" w:rsidR="006C6174" w:rsidRDefault="006C6174" w:rsidP="000035F5">
      <w:r>
        <w:separator/>
      </w:r>
    </w:p>
  </w:footnote>
  <w:footnote w:type="continuationSeparator" w:id="0">
    <w:p w14:paraId="718F00DD" w14:textId="77777777" w:rsidR="006C6174" w:rsidRDefault="006C6174" w:rsidP="000035F5">
      <w:r>
        <w:continuationSeparator/>
      </w:r>
    </w:p>
  </w:footnote>
  <w:footnote w:id="1">
    <w:p w14:paraId="2421E2D3" w14:textId="77777777" w:rsidR="000035F5" w:rsidRPr="002B68F4" w:rsidRDefault="000035F5" w:rsidP="000035F5">
      <w:pPr>
        <w:pStyle w:val="Textonotapie"/>
        <w:jc w:val="both"/>
        <w:rPr>
          <w:sz w:val="16"/>
          <w:szCs w:val="16"/>
        </w:rPr>
      </w:pPr>
      <w:r w:rsidRPr="002B68F4">
        <w:rPr>
          <w:rStyle w:val="Refdenotaalpie"/>
        </w:rPr>
        <w:footnoteRef/>
      </w:r>
      <w:r w:rsidRPr="002B68F4">
        <w:t xml:space="preserve"> </w:t>
      </w:r>
      <w:r w:rsidRPr="002B68F4">
        <w:rPr>
          <w:sz w:val="16"/>
          <w:szCs w:val="16"/>
        </w:rPr>
        <w:t xml:space="preserve">Inciso dejado sin efecto por la Resolución del Tribunal Fiscal </w:t>
      </w:r>
      <w:proofErr w:type="spellStart"/>
      <w:r w:rsidRPr="002B68F4">
        <w:rPr>
          <w:sz w:val="16"/>
          <w:szCs w:val="16"/>
        </w:rPr>
        <w:t>N°</w:t>
      </w:r>
      <w:proofErr w:type="spellEnd"/>
      <w:r w:rsidRPr="002B68F4">
        <w:rPr>
          <w:sz w:val="16"/>
          <w:szCs w:val="16"/>
        </w:rPr>
        <w:t xml:space="preserve"> 03893-A-2013, vigente desde el 17/03/2013.</w:t>
      </w:r>
    </w:p>
  </w:footnote>
  <w:footnote w:id="2">
    <w:p w14:paraId="43077173" w14:textId="77777777" w:rsidR="000035F5" w:rsidRPr="002B68F4" w:rsidRDefault="000035F5" w:rsidP="000035F5">
      <w:pPr>
        <w:pStyle w:val="Textonotapie"/>
        <w:spacing w:after="120"/>
        <w:jc w:val="both"/>
        <w:rPr>
          <w:sz w:val="16"/>
          <w:szCs w:val="16"/>
        </w:rPr>
      </w:pPr>
      <w:r w:rsidRPr="002B68F4">
        <w:rPr>
          <w:rStyle w:val="Refdenotaalpie"/>
        </w:rPr>
        <w:footnoteRef/>
      </w:r>
      <w:r w:rsidRPr="002B68F4">
        <w:t xml:space="preserve"> </w:t>
      </w:r>
      <w:r w:rsidRPr="002B68F4">
        <w:rPr>
          <w:sz w:val="16"/>
          <w:szCs w:val="16"/>
        </w:rPr>
        <w:t xml:space="preserve">Inciso dejado sin efecto por la Resolución del Tribunal Fiscal </w:t>
      </w:r>
      <w:proofErr w:type="spellStart"/>
      <w:r w:rsidRPr="002B68F4">
        <w:rPr>
          <w:sz w:val="16"/>
          <w:szCs w:val="16"/>
        </w:rPr>
        <w:t>N°</w:t>
      </w:r>
      <w:proofErr w:type="spellEnd"/>
      <w:r w:rsidRPr="002B68F4">
        <w:rPr>
          <w:sz w:val="16"/>
          <w:szCs w:val="16"/>
        </w:rPr>
        <w:t xml:space="preserve"> 03893-A-2013, vigente desde el 17/03/2013.</w:t>
      </w:r>
    </w:p>
  </w:footnote>
  <w:footnote w:id="3">
    <w:p w14:paraId="0F98167B" w14:textId="77777777" w:rsidR="000035F5" w:rsidRPr="002B68F4" w:rsidRDefault="000035F5" w:rsidP="000035F5">
      <w:pPr>
        <w:pStyle w:val="Textonotapie"/>
        <w:jc w:val="both"/>
        <w:rPr>
          <w:sz w:val="16"/>
          <w:szCs w:val="16"/>
        </w:rPr>
      </w:pPr>
      <w:r w:rsidRPr="002B68F4">
        <w:rPr>
          <w:rStyle w:val="Refdenotaalpie"/>
        </w:rPr>
        <w:footnoteRef/>
      </w:r>
      <w:r w:rsidRPr="002B68F4">
        <w:t xml:space="preserve"> </w:t>
      </w:r>
      <w:r w:rsidRPr="002B68F4">
        <w:rPr>
          <w:sz w:val="16"/>
          <w:szCs w:val="16"/>
        </w:rPr>
        <w:t xml:space="preserve">Segunda parte del inciso dejado sin efecto por la Resolución del Tribunal Fiscal </w:t>
      </w:r>
      <w:proofErr w:type="spellStart"/>
      <w:r w:rsidRPr="002B68F4">
        <w:rPr>
          <w:sz w:val="16"/>
          <w:szCs w:val="16"/>
        </w:rPr>
        <w:t>N°</w:t>
      </w:r>
      <w:proofErr w:type="spellEnd"/>
      <w:r w:rsidRPr="002B68F4">
        <w:rPr>
          <w:sz w:val="16"/>
          <w:szCs w:val="16"/>
        </w:rPr>
        <w:t xml:space="preserve"> 03893-A-2013, vigente desde el 17/03/2013.</w:t>
      </w:r>
    </w:p>
  </w:footnote>
  <w:footnote w:id="4">
    <w:p w14:paraId="58A32E05" w14:textId="77777777" w:rsidR="000035F5" w:rsidRDefault="000035F5" w:rsidP="000035F5">
      <w:pPr>
        <w:pStyle w:val="Textonotapie"/>
        <w:jc w:val="both"/>
      </w:pPr>
      <w:r w:rsidRPr="002B68F4">
        <w:rPr>
          <w:rStyle w:val="Refdenotaalpie"/>
        </w:rPr>
        <w:footnoteRef/>
      </w:r>
      <w:r w:rsidRPr="002B68F4">
        <w:t xml:space="preserve"> </w:t>
      </w:r>
      <w:r w:rsidRPr="002B68F4">
        <w:rPr>
          <w:sz w:val="16"/>
          <w:szCs w:val="16"/>
        </w:rPr>
        <w:t xml:space="preserve">Primera parte del inciso dejado sin efecto por la Resolución del Tribunal Fiscal </w:t>
      </w:r>
      <w:proofErr w:type="spellStart"/>
      <w:r w:rsidRPr="002B68F4">
        <w:rPr>
          <w:sz w:val="16"/>
          <w:szCs w:val="16"/>
        </w:rPr>
        <w:t>N°</w:t>
      </w:r>
      <w:proofErr w:type="spellEnd"/>
      <w:r w:rsidRPr="002B68F4">
        <w:rPr>
          <w:sz w:val="16"/>
          <w:szCs w:val="16"/>
        </w:rPr>
        <w:t xml:space="preserve"> 03893-A-2013, vigente desde el 17/03/2013.</w:t>
      </w:r>
    </w:p>
  </w:footnote>
  <w:footnote w:id="5">
    <w:p w14:paraId="07295EA5" w14:textId="77777777" w:rsidR="000035F5" w:rsidRPr="003C7FFD" w:rsidRDefault="000035F5" w:rsidP="000035F5">
      <w:pPr>
        <w:pStyle w:val="Textonotapie"/>
        <w:jc w:val="both"/>
        <w:rPr>
          <w:sz w:val="16"/>
          <w:szCs w:val="16"/>
        </w:rPr>
      </w:pPr>
      <w:r w:rsidRPr="003C7FFD">
        <w:rPr>
          <w:rStyle w:val="Refdenotaalpie"/>
        </w:rPr>
        <w:footnoteRef/>
      </w:r>
      <w:r w:rsidRPr="003C7FFD">
        <w:t xml:space="preserve"> </w:t>
      </w:r>
      <w:r w:rsidRPr="003C7FFD">
        <w:rPr>
          <w:sz w:val="16"/>
          <w:szCs w:val="16"/>
        </w:rPr>
        <w:t xml:space="preserve">Resolución </w:t>
      </w:r>
      <w:proofErr w:type="spellStart"/>
      <w:r w:rsidRPr="003C7FFD">
        <w:rPr>
          <w:sz w:val="16"/>
          <w:szCs w:val="16"/>
        </w:rPr>
        <w:t>N°</w:t>
      </w:r>
      <w:proofErr w:type="spellEnd"/>
      <w:r w:rsidRPr="003C7FFD">
        <w:rPr>
          <w:sz w:val="16"/>
          <w:szCs w:val="16"/>
        </w:rPr>
        <w:t xml:space="preserve"> 1684</w:t>
      </w:r>
      <w:r>
        <w:rPr>
          <w:sz w:val="16"/>
          <w:szCs w:val="16"/>
        </w:rPr>
        <w:t xml:space="preserve"> -</w:t>
      </w:r>
      <w:r w:rsidRPr="003C7FFD">
        <w:rPr>
          <w:sz w:val="16"/>
          <w:szCs w:val="16"/>
        </w:rPr>
        <w:t xml:space="preserve"> Actualización del Reglamento Comunitario de la Decisión 571 Valor en Aduana de las Mercancías Importadas.</w:t>
      </w:r>
    </w:p>
  </w:footnote>
  <w:footnote w:id="6">
    <w:p w14:paraId="592097D6" w14:textId="77777777" w:rsidR="000035F5" w:rsidRPr="0054623F" w:rsidRDefault="000035F5" w:rsidP="000035F5">
      <w:pPr>
        <w:pStyle w:val="Textonotapie"/>
        <w:jc w:val="both"/>
        <w:rPr>
          <w:rStyle w:val="Refdenotaalpie"/>
          <w:sz w:val="16"/>
          <w:szCs w:val="16"/>
        </w:rPr>
      </w:pPr>
      <w:r w:rsidRPr="003C7FFD">
        <w:rPr>
          <w:rStyle w:val="Refdenotaalpie"/>
        </w:rPr>
        <w:footnoteRef/>
      </w:r>
      <w:r>
        <w:rPr>
          <w:sz w:val="16"/>
          <w:szCs w:val="16"/>
        </w:rPr>
        <w:t xml:space="preserve"> </w:t>
      </w:r>
      <w:r w:rsidRPr="0054623F">
        <w:rPr>
          <w:sz w:val="16"/>
          <w:szCs w:val="16"/>
        </w:rPr>
        <w:t xml:space="preserve">D.S </w:t>
      </w:r>
      <w:proofErr w:type="spellStart"/>
      <w:r w:rsidRPr="0054623F">
        <w:rPr>
          <w:sz w:val="16"/>
          <w:szCs w:val="16"/>
        </w:rPr>
        <w:t>N°</w:t>
      </w:r>
      <w:proofErr w:type="spellEnd"/>
      <w:r w:rsidRPr="0054623F">
        <w:rPr>
          <w:sz w:val="16"/>
          <w:szCs w:val="16"/>
        </w:rPr>
        <w:t xml:space="preserve"> 186-99-EF - Reglamento para la Valoración de Mercancías según el Acuerdo sobre Valoración en Aduana de la OMC.</w:t>
      </w:r>
    </w:p>
  </w:footnote>
  <w:footnote w:id="7">
    <w:p w14:paraId="526DD9E9" w14:textId="77777777" w:rsidR="000035F5" w:rsidRPr="009542DA" w:rsidRDefault="000035F5" w:rsidP="000035F5">
      <w:pPr>
        <w:pStyle w:val="Prrafodelista"/>
        <w:ind w:left="0" w:firstLine="0"/>
        <w:jc w:val="both"/>
        <w:rPr>
          <w:sz w:val="16"/>
          <w:szCs w:val="16"/>
        </w:rPr>
      </w:pPr>
      <w:r w:rsidRPr="009542DA">
        <w:rPr>
          <w:rStyle w:val="Refdenotaalpie"/>
          <w:sz w:val="20"/>
          <w:szCs w:val="20"/>
        </w:rPr>
        <w:footnoteRef/>
      </w:r>
      <w:r w:rsidRPr="009542DA">
        <w:rPr>
          <w:sz w:val="20"/>
          <w:szCs w:val="20"/>
        </w:rPr>
        <w:t xml:space="preserve"> </w:t>
      </w:r>
      <w:r w:rsidRPr="009542DA">
        <w:rPr>
          <w:sz w:val="16"/>
          <w:szCs w:val="16"/>
        </w:rPr>
        <w:t xml:space="preserve">Como comentario aparte, </w:t>
      </w:r>
      <w:r w:rsidRPr="009542DA">
        <w:rPr>
          <w:b/>
          <w:bCs/>
          <w:sz w:val="16"/>
          <w:szCs w:val="16"/>
        </w:rPr>
        <w:t>sobre de las transferencias bancarias</w:t>
      </w:r>
      <w:r w:rsidRPr="009542DA">
        <w:rPr>
          <w:sz w:val="16"/>
          <w:szCs w:val="16"/>
        </w:rPr>
        <w:t>, debe tenerse en cuenta el numeral 31, literal A.2 de la sección V del Procedimiento DESPA-PE.01.10a (V.6) - Valoración de Mercancías según el Acuerdo del Valor de la OMC, que señala</w:t>
      </w:r>
      <w:r>
        <w:rPr>
          <w:sz w:val="16"/>
          <w:szCs w:val="16"/>
        </w:rPr>
        <w:t xml:space="preserve"> lo siguiente:</w:t>
      </w:r>
    </w:p>
    <w:p w14:paraId="5B4DB26F" w14:textId="77777777" w:rsidR="000035F5" w:rsidRPr="009542DA" w:rsidRDefault="000035F5" w:rsidP="000035F5">
      <w:pPr>
        <w:pStyle w:val="Prrafodelista"/>
        <w:ind w:left="0" w:right="3" w:firstLine="0"/>
        <w:jc w:val="both"/>
        <w:rPr>
          <w:i/>
          <w:iCs/>
          <w:sz w:val="16"/>
          <w:szCs w:val="16"/>
        </w:rPr>
      </w:pPr>
      <w:r w:rsidRPr="009542DA">
        <w:rPr>
          <w:i/>
          <w:iCs/>
          <w:sz w:val="16"/>
          <w:szCs w:val="16"/>
        </w:rPr>
        <w:t>“31. Cuando el importador presenta como sustento de la cancelación del precio realmente pagado o por pagar una transferencia bancaria, este documento debe permitir identificar que corresponde a la transacción. Para tal efecto, el importador presenta copia de la solicitud de transferencia bancaria, que contenga la siguiente información:</w:t>
      </w:r>
    </w:p>
    <w:p w14:paraId="4EC330A7" w14:textId="77777777" w:rsidR="000035F5" w:rsidRPr="009542DA" w:rsidRDefault="000035F5" w:rsidP="000035F5">
      <w:pPr>
        <w:pStyle w:val="Prrafodelista"/>
        <w:widowControl/>
        <w:numPr>
          <w:ilvl w:val="0"/>
          <w:numId w:val="22"/>
        </w:numPr>
        <w:autoSpaceDE/>
        <w:autoSpaceDN/>
        <w:ind w:left="284" w:right="3" w:hanging="284"/>
        <w:jc w:val="both"/>
        <w:rPr>
          <w:i/>
          <w:iCs/>
          <w:sz w:val="16"/>
          <w:szCs w:val="16"/>
        </w:rPr>
      </w:pPr>
      <w:r w:rsidRPr="009542DA">
        <w:rPr>
          <w:i/>
          <w:iCs/>
          <w:sz w:val="16"/>
          <w:szCs w:val="16"/>
        </w:rPr>
        <w:t>Concepto de pago: en este rubro se consigna el número de factura comercial, factura proforma, orden de compra, identificación de un contrato o en general, cualquier documento que identifique la transacción a que se refiere la importación.</w:t>
      </w:r>
    </w:p>
    <w:p w14:paraId="312E58D3" w14:textId="77777777" w:rsidR="000035F5" w:rsidRPr="009542DA" w:rsidRDefault="000035F5" w:rsidP="000035F5">
      <w:pPr>
        <w:pStyle w:val="Prrafodelista"/>
        <w:ind w:left="284" w:right="3" w:firstLine="0"/>
        <w:jc w:val="both"/>
        <w:rPr>
          <w:i/>
          <w:iCs/>
          <w:sz w:val="16"/>
          <w:szCs w:val="16"/>
        </w:rPr>
      </w:pPr>
      <w:r w:rsidRPr="009542DA">
        <w:rPr>
          <w:i/>
          <w:iCs/>
          <w:sz w:val="16"/>
          <w:szCs w:val="16"/>
        </w:rPr>
        <w:t>Si el pago corresponde a más de una factura, se indica el detalle de todas las facturas, precisando el monto de cada una.</w:t>
      </w:r>
    </w:p>
    <w:p w14:paraId="5A126E8B" w14:textId="77777777" w:rsidR="000035F5" w:rsidRPr="009542DA" w:rsidRDefault="000035F5" w:rsidP="000035F5">
      <w:pPr>
        <w:pStyle w:val="Prrafodelista"/>
        <w:widowControl/>
        <w:numPr>
          <w:ilvl w:val="0"/>
          <w:numId w:val="22"/>
        </w:numPr>
        <w:autoSpaceDE/>
        <w:autoSpaceDN/>
        <w:ind w:left="284" w:right="3" w:hanging="284"/>
        <w:jc w:val="both"/>
        <w:rPr>
          <w:i/>
          <w:iCs/>
          <w:sz w:val="16"/>
          <w:szCs w:val="16"/>
        </w:rPr>
      </w:pPr>
      <w:r w:rsidRPr="009542DA">
        <w:rPr>
          <w:i/>
          <w:iCs/>
          <w:sz w:val="16"/>
          <w:szCs w:val="16"/>
        </w:rPr>
        <w:t>Forma de pago: se indica si es pago total o parcial; pago al contado o diferido.</w:t>
      </w:r>
    </w:p>
    <w:p w14:paraId="1027A6D0" w14:textId="77777777" w:rsidR="000035F5" w:rsidRPr="009542DA" w:rsidRDefault="000035F5" w:rsidP="000035F5">
      <w:pPr>
        <w:pStyle w:val="Prrafodelista"/>
        <w:widowControl/>
        <w:numPr>
          <w:ilvl w:val="0"/>
          <w:numId w:val="22"/>
        </w:numPr>
        <w:autoSpaceDE/>
        <w:autoSpaceDN/>
        <w:ind w:left="284" w:right="3" w:hanging="284"/>
        <w:jc w:val="both"/>
        <w:rPr>
          <w:i/>
          <w:iCs/>
          <w:sz w:val="16"/>
          <w:szCs w:val="16"/>
        </w:rPr>
      </w:pPr>
      <w:r w:rsidRPr="009542DA">
        <w:rPr>
          <w:i/>
          <w:iCs/>
          <w:sz w:val="16"/>
          <w:szCs w:val="16"/>
        </w:rPr>
        <w:t>Identificación del importador: se indica el nombre o razón social del importador, inclusive si quien solicita la transferencia no es el propio importador.</w:t>
      </w:r>
    </w:p>
    <w:p w14:paraId="5C3724A5" w14:textId="77777777" w:rsidR="000035F5" w:rsidRPr="009542DA" w:rsidRDefault="000035F5" w:rsidP="000035F5">
      <w:pPr>
        <w:pStyle w:val="Prrafodelista"/>
        <w:widowControl/>
        <w:numPr>
          <w:ilvl w:val="0"/>
          <w:numId w:val="22"/>
        </w:numPr>
        <w:autoSpaceDE/>
        <w:autoSpaceDN/>
        <w:ind w:left="284" w:right="3" w:hanging="284"/>
        <w:jc w:val="both"/>
        <w:rPr>
          <w:i/>
          <w:iCs/>
          <w:sz w:val="16"/>
          <w:szCs w:val="16"/>
        </w:rPr>
      </w:pPr>
      <w:r w:rsidRPr="009542DA">
        <w:rPr>
          <w:i/>
          <w:iCs/>
          <w:sz w:val="16"/>
          <w:szCs w:val="16"/>
        </w:rPr>
        <w:t>Identificación del vendedor: se indica el nombre o razón social del vendedor o beneficiario del pago.</w:t>
      </w:r>
    </w:p>
    <w:p w14:paraId="4A85B8CA" w14:textId="77777777" w:rsidR="000035F5" w:rsidRPr="009542DA" w:rsidRDefault="000035F5" w:rsidP="000035F5">
      <w:pPr>
        <w:pStyle w:val="Prrafodelista"/>
        <w:widowControl/>
        <w:numPr>
          <w:ilvl w:val="0"/>
          <w:numId w:val="22"/>
        </w:numPr>
        <w:autoSpaceDE/>
        <w:autoSpaceDN/>
        <w:ind w:left="284" w:right="3" w:hanging="284"/>
        <w:jc w:val="both"/>
        <w:rPr>
          <w:i/>
          <w:iCs/>
          <w:sz w:val="16"/>
          <w:szCs w:val="16"/>
        </w:rPr>
      </w:pPr>
      <w:r w:rsidRPr="009542DA">
        <w:rPr>
          <w:i/>
          <w:iCs/>
          <w:sz w:val="16"/>
          <w:szCs w:val="16"/>
        </w:rPr>
        <w:t>Identificación de quien solicita la transferencia: se indica el nombre completo y el documento de identificación de quien solicita la transferencia.</w:t>
      </w:r>
    </w:p>
    <w:p w14:paraId="070EF7FA" w14:textId="77777777" w:rsidR="000035F5" w:rsidRPr="009542DA" w:rsidRDefault="000035F5" w:rsidP="000035F5">
      <w:pPr>
        <w:pStyle w:val="Prrafodelista"/>
        <w:ind w:left="0" w:right="3" w:firstLine="0"/>
        <w:jc w:val="both"/>
        <w:rPr>
          <w:i/>
          <w:iCs/>
          <w:sz w:val="16"/>
          <w:szCs w:val="16"/>
        </w:rPr>
      </w:pPr>
      <w:r w:rsidRPr="009542DA">
        <w:rPr>
          <w:i/>
          <w:iCs/>
          <w:sz w:val="16"/>
          <w:szCs w:val="16"/>
        </w:rPr>
        <w:t>Además de la solicitud de transferencia bancaria con la información detallada en este numeral, el importador debe presentar copia de la nota de débito que pruebe que se efectuó el cargo en cuenta o el comprobante de ingreso de caja, en los casos de entrega en efectivo. (…)</w:t>
      </w:r>
    </w:p>
    <w:p w14:paraId="644BD615" w14:textId="77777777" w:rsidR="000035F5" w:rsidRPr="009542DA" w:rsidRDefault="000035F5" w:rsidP="000035F5">
      <w:pPr>
        <w:ind w:right="3"/>
        <w:jc w:val="both"/>
        <w:rPr>
          <w:i/>
          <w:iCs/>
          <w:sz w:val="16"/>
          <w:szCs w:val="16"/>
        </w:rPr>
      </w:pPr>
      <w:r w:rsidRPr="009542DA">
        <w:rPr>
          <w:i/>
          <w:iCs/>
          <w:sz w:val="16"/>
          <w:szCs w:val="16"/>
        </w:rPr>
        <w:t>Aun cuando la transferencia bancaria cumpla con los requisitos de información y el importe transferido coincida con el valor total consignado en la factura comercial, no debe ser considerado como un elemento único y suficiente para demostrar el precio realmente pagado o por pagar, toda vez que la demostración de dicho precio está sujeta a una evaluación integral por la SUNAT”.</w:t>
      </w:r>
    </w:p>
    <w:p w14:paraId="4C60E089" w14:textId="77777777" w:rsidR="000035F5" w:rsidRPr="009A6553" w:rsidRDefault="000035F5" w:rsidP="000035F5">
      <w:pPr>
        <w:pStyle w:val="Textonotapie"/>
        <w:rPr>
          <w:sz w:val="16"/>
          <w:szCs w:val="16"/>
        </w:rPr>
      </w:pPr>
    </w:p>
  </w:footnote>
  <w:footnote w:id="8">
    <w:p w14:paraId="3B92B9BE" w14:textId="77777777" w:rsidR="000035F5" w:rsidRDefault="000035F5" w:rsidP="000035F5">
      <w:pPr>
        <w:pStyle w:val="Textonotapie"/>
        <w:rPr>
          <w:sz w:val="16"/>
          <w:szCs w:val="16"/>
        </w:rPr>
      </w:pPr>
      <w:r>
        <w:rPr>
          <w:rStyle w:val="Refdenotaalpie"/>
        </w:rPr>
        <w:footnoteRef/>
      </w:r>
      <w:r>
        <w:t xml:space="preserve"> </w:t>
      </w:r>
      <w:r>
        <w:rPr>
          <w:b/>
          <w:bCs/>
          <w:sz w:val="16"/>
          <w:szCs w:val="16"/>
        </w:rPr>
        <w:t>Artículo 17.- Dudas sobre la veracidad o exactitud del valor declarado (Decisión 571)</w:t>
      </w:r>
    </w:p>
    <w:p w14:paraId="06EC7CED" w14:textId="77777777" w:rsidR="000035F5" w:rsidRDefault="000035F5" w:rsidP="000035F5">
      <w:pPr>
        <w:pStyle w:val="Textonotapie"/>
        <w:jc w:val="both"/>
        <w:rPr>
          <w:sz w:val="16"/>
          <w:szCs w:val="16"/>
        </w:rPr>
      </w:pPr>
      <w:r>
        <w:rPr>
          <w:sz w:val="16"/>
          <w:szCs w:val="16"/>
        </w:rPr>
        <w:t xml:space="preserve">Cuando le haya sido presentada una declaración y la Administración de Aduana tenga motivos para dudar de la veracidad o exactitud del valor declarado o de los datos o documentos presentados como prueba de esa declaración, </w:t>
      </w:r>
      <w:r>
        <w:rPr>
          <w:sz w:val="16"/>
          <w:szCs w:val="16"/>
          <w:u w:val="single"/>
        </w:rPr>
        <w:t>la Administración de Aduanas solicitará a los importadores explicaciones escritas, documentos y pruebas complementarios, que demuestren que el valor declarado representa la cantidad total realmente pagada o por pagar por las mercancías importadas</w:t>
      </w:r>
      <w:r>
        <w:rPr>
          <w:sz w:val="16"/>
          <w:szCs w:val="16"/>
        </w:rPr>
        <w:t xml:space="preserve">, ajustada de conformidad con las disposiciones del artículo 8 del Acuerdo sobre Valoración de la OMC. </w:t>
      </w:r>
    </w:p>
    <w:p w14:paraId="39814DD7" w14:textId="77777777" w:rsidR="000035F5" w:rsidRDefault="000035F5" w:rsidP="000035F5">
      <w:pPr>
        <w:pStyle w:val="Textonotapie"/>
        <w:spacing w:after="120"/>
        <w:jc w:val="both"/>
      </w:pPr>
      <w:r>
        <w:rPr>
          <w:sz w:val="16"/>
          <w:szCs w:val="16"/>
          <w:u w:val="single"/>
        </w:rPr>
        <w:t>El valor en aduana de las mercancías importadas no se determinará en aplicación del método del Valor de Transacción, por falta de respuesta del importador a estos requerimientos o cuando las pruebas aportadas no sean idóneas</w:t>
      </w:r>
      <w:r>
        <w:rPr>
          <w:sz w:val="16"/>
          <w:szCs w:val="16"/>
        </w:rPr>
        <w:t xml:space="preserve"> o suficientes para demostrar la veracidad o exactitud del valor en la forma antes prevista. (énfasis añadido).</w:t>
      </w:r>
    </w:p>
  </w:footnote>
  <w:footnote w:id="9">
    <w:p w14:paraId="3093FE5C" w14:textId="77777777" w:rsidR="000035F5" w:rsidRPr="003F5D83" w:rsidRDefault="000035F5" w:rsidP="000035F5">
      <w:pPr>
        <w:pStyle w:val="Textonotapie"/>
        <w:spacing w:after="120"/>
        <w:jc w:val="both"/>
        <w:rPr>
          <w:sz w:val="16"/>
          <w:szCs w:val="16"/>
        </w:rPr>
      </w:pPr>
      <w:r w:rsidRPr="003F5D83">
        <w:rPr>
          <w:rStyle w:val="Refdenotaalpie"/>
        </w:rPr>
        <w:footnoteRef/>
      </w:r>
      <w:r w:rsidRPr="003F5D83">
        <w:t xml:space="preserve"> </w:t>
      </w:r>
      <w:r>
        <w:rPr>
          <w:sz w:val="16"/>
          <w:szCs w:val="16"/>
        </w:rPr>
        <w:t>Vi</w:t>
      </w:r>
      <w:r w:rsidRPr="003F5D83">
        <w:rPr>
          <w:sz w:val="16"/>
          <w:szCs w:val="16"/>
        </w:rPr>
        <w:t xml:space="preserve">gente desde el </w:t>
      </w:r>
      <w:r>
        <w:rPr>
          <w:sz w:val="16"/>
          <w:szCs w:val="16"/>
        </w:rPr>
        <w:t>31/12/2028.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06E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6A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0E3B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6EA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2656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604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1C5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2C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62CC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5A37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50B31"/>
    <w:multiLevelType w:val="multilevel"/>
    <w:tmpl w:val="291A47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32F402B"/>
    <w:multiLevelType w:val="hybridMultilevel"/>
    <w:tmpl w:val="6B98050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0587366A"/>
    <w:multiLevelType w:val="hybridMultilevel"/>
    <w:tmpl w:val="9B940F8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05A81CC9"/>
    <w:multiLevelType w:val="hybridMultilevel"/>
    <w:tmpl w:val="DF462E80"/>
    <w:lvl w:ilvl="0" w:tplc="22D8325E">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091E7A97"/>
    <w:multiLevelType w:val="multilevel"/>
    <w:tmpl w:val="F392C2AC"/>
    <w:lvl w:ilvl="0">
      <w:start w:val="1"/>
      <w:numFmt w:val="upperRoman"/>
      <w:lvlText w:val="%1."/>
      <w:lvlJc w:val="left"/>
      <w:pPr>
        <w:ind w:left="1004"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062" w:hanging="108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15" w15:restartNumberingAfterBreak="0">
    <w:nsid w:val="0D2D2667"/>
    <w:multiLevelType w:val="hybridMultilevel"/>
    <w:tmpl w:val="D960F4B0"/>
    <w:lvl w:ilvl="0" w:tplc="22D8325E">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10053444"/>
    <w:multiLevelType w:val="hybridMultilevel"/>
    <w:tmpl w:val="9B2698D2"/>
    <w:lvl w:ilvl="0" w:tplc="C6BEE862">
      <w:start w:val="1"/>
      <w:numFmt w:val="bullet"/>
      <w:lvlText w:val=""/>
      <w:lvlJc w:val="left"/>
      <w:pPr>
        <w:ind w:left="787" w:hanging="360"/>
      </w:pPr>
      <w:rPr>
        <w:rFonts w:ascii="Symbol" w:hAnsi="Symbol" w:hint="default"/>
      </w:rPr>
    </w:lvl>
    <w:lvl w:ilvl="1" w:tplc="580A0003" w:tentative="1">
      <w:start w:val="1"/>
      <w:numFmt w:val="bullet"/>
      <w:lvlText w:val="o"/>
      <w:lvlJc w:val="left"/>
      <w:pPr>
        <w:ind w:left="1507" w:hanging="360"/>
      </w:pPr>
      <w:rPr>
        <w:rFonts w:ascii="Courier New" w:hAnsi="Courier New" w:cs="Courier New" w:hint="default"/>
      </w:rPr>
    </w:lvl>
    <w:lvl w:ilvl="2" w:tplc="580A0005" w:tentative="1">
      <w:start w:val="1"/>
      <w:numFmt w:val="bullet"/>
      <w:lvlText w:val=""/>
      <w:lvlJc w:val="left"/>
      <w:pPr>
        <w:ind w:left="2227" w:hanging="360"/>
      </w:pPr>
      <w:rPr>
        <w:rFonts w:ascii="Wingdings" w:hAnsi="Wingdings" w:hint="default"/>
      </w:rPr>
    </w:lvl>
    <w:lvl w:ilvl="3" w:tplc="580A0001" w:tentative="1">
      <w:start w:val="1"/>
      <w:numFmt w:val="bullet"/>
      <w:lvlText w:val=""/>
      <w:lvlJc w:val="left"/>
      <w:pPr>
        <w:ind w:left="2947" w:hanging="360"/>
      </w:pPr>
      <w:rPr>
        <w:rFonts w:ascii="Symbol" w:hAnsi="Symbol" w:hint="default"/>
      </w:rPr>
    </w:lvl>
    <w:lvl w:ilvl="4" w:tplc="580A0003" w:tentative="1">
      <w:start w:val="1"/>
      <w:numFmt w:val="bullet"/>
      <w:lvlText w:val="o"/>
      <w:lvlJc w:val="left"/>
      <w:pPr>
        <w:ind w:left="3667" w:hanging="360"/>
      </w:pPr>
      <w:rPr>
        <w:rFonts w:ascii="Courier New" w:hAnsi="Courier New" w:cs="Courier New" w:hint="default"/>
      </w:rPr>
    </w:lvl>
    <w:lvl w:ilvl="5" w:tplc="580A0005" w:tentative="1">
      <w:start w:val="1"/>
      <w:numFmt w:val="bullet"/>
      <w:lvlText w:val=""/>
      <w:lvlJc w:val="left"/>
      <w:pPr>
        <w:ind w:left="4387" w:hanging="360"/>
      </w:pPr>
      <w:rPr>
        <w:rFonts w:ascii="Wingdings" w:hAnsi="Wingdings" w:hint="default"/>
      </w:rPr>
    </w:lvl>
    <w:lvl w:ilvl="6" w:tplc="580A0001" w:tentative="1">
      <w:start w:val="1"/>
      <w:numFmt w:val="bullet"/>
      <w:lvlText w:val=""/>
      <w:lvlJc w:val="left"/>
      <w:pPr>
        <w:ind w:left="5107" w:hanging="360"/>
      </w:pPr>
      <w:rPr>
        <w:rFonts w:ascii="Symbol" w:hAnsi="Symbol" w:hint="default"/>
      </w:rPr>
    </w:lvl>
    <w:lvl w:ilvl="7" w:tplc="580A0003" w:tentative="1">
      <w:start w:val="1"/>
      <w:numFmt w:val="bullet"/>
      <w:lvlText w:val="o"/>
      <w:lvlJc w:val="left"/>
      <w:pPr>
        <w:ind w:left="5827" w:hanging="360"/>
      </w:pPr>
      <w:rPr>
        <w:rFonts w:ascii="Courier New" w:hAnsi="Courier New" w:cs="Courier New" w:hint="default"/>
      </w:rPr>
    </w:lvl>
    <w:lvl w:ilvl="8" w:tplc="580A0005" w:tentative="1">
      <w:start w:val="1"/>
      <w:numFmt w:val="bullet"/>
      <w:lvlText w:val=""/>
      <w:lvlJc w:val="left"/>
      <w:pPr>
        <w:ind w:left="6547" w:hanging="360"/>
      </w:pPr>
      <w:rPr>
        <w:rFonts w:ascii="Wingdings" w:hAnsi="Wingdings" w:hint="default"/>
      </w:rPr>
    </w:lvl>
  </w:abstractNum>
  <w:abstractNum w:abstractNumId="17" w15:restartNumberingAfterBreak="0">
    <w:nsid w:val="12F27158"/>
    <w:multiLevelType w:val="hybridMultilevel"/>
    <w:tmpl w:val="20EC51A2"/>
    <w:lvl w:ilvl="0" w:tplc="41AA787A">
      <w:start w:val="1"/>
      <w:numFmt w:val="decimal"/>
      <w:lvlText w:val="%1."/>
      <w:lvlJc w:val="left"/>
      <w:pPr>
        <w:ind w:left="1522" w:hanging="284"/>
      </w:pPr>
      <w:rPr>
        <w:rFonts w:ascii="Arial" w:eastAsia="Arial" w:hAnsi="Arial" w:cs="Arial" w:hint="default"/>
        <w:b w:val="0"/>
        <w:bCs w:val="0"/>
        <w:i w:val="0"/>
        <w:iCs w:val="0"/>
        <w:w w:val="100"/>
        <w:sz w:val="22"/>
        <w:szCs w:val="22"/>
        <w:lang w:val="es-ES" w:eastAsia="en-US" w:bidi="ar-SA"/>
      </w:rPr>
    </w:lvl>
    <w:lvl w:ilvl="1" w:tplc="CF569B2C">
      <w:numFmt w:val="bullet"/>
      <w:lvlText w:val="-"/>
      <w:lvlJc w:val="left"/>
      <w:pPr>
        <w:ind w:left="1805" w:hanging="284"/>
      </w:pPr>
      <w:rPr>
        <w:rFonts w:ascii="Verdana" w:eastAsia="Verdana" w:hAnsi="Verdana" w:cs="Verdana" w:hint="default"/>
        <w:b w:val="0"/>
        <w:bCs w:val="0"/>
        <w:i w:val="0"/>
        <w:iCs w:val="0"/>
        <w:w w:val="100"/>
        <w:sz w:val="16"/>
        <w:szCs w:val="16"/>
        <w:lang w:val="es-ES" w:eastAsia="en-US" w:bidi="ar-SA"/>
      </w:rPr>
    </w:lvl>
    <w:lvl w:ilvl="2" w:tplc="8A28991A">
      <w:numFmt w:val="bullet"/>
      <w:lvlText w:val="•"/>
      <w:lvlJc w:val="left"/>
      <w:pPr>
        <w:ind w:left="2820" w:hanging="284"/>
      </w:pPr>
      <w:rPr>
        <w:rFonts w:hint="default"/>
        <w:lang w:val="es-ES" w:eastAsia="en-US" w:bidi="ar-SA"/>
      </w:rPr>
    </w:lvl>
    <w:lvl w:ilvl="3" w:tplc="069E4404">
      <w:numFmt w:val="bullet"/>
      <w:lvlText w:val="•"/>
      <w:lvlJc w:val="left"/>
      <w:pPr>
        <w:ind w:left="3841" w:hanging="284"/>
      </w:pPr>
      <w:rPr>
        <w:rFonts w:hint="default"/>
        <w:lang w:val="es-ES" w:eastAsia="en-US" w:bidi="ar-SA"/>
      </w:rPr>
    </w:lvl>
    <w:lvl w:ilvl="4" w:tplc="AE987536">
      <w:numFmt w:val="bullet"/>
      <w:lvlText w:val="•"/>
      <w:lvlJc w:val="left"/>
      <w:pPr>
        <w:ind w:left="4862" w:hanging="284"/>
      </w:pPr>
      <w:rPr>
        <w:rFonts w:hint="default"/>
        <w:lang w:val="es-ES" w:eastAsia="en-US" w:bidi="ar-SA"/>
      </w:rPr>
    </w:lvl>
    <w:lvl w:ilvl="5" w:tplc="0EF2DC9C">
      <w:numFmt w:val="bullet"/>
      <w:lvlText w:val="•"/>
      <w:lvlJc w:val="left"/>
      <w:pPr>
        <w:ind w:left="5882" w:hanging="284"/>
      </w:pPr>
      <w:rPr>
        <w:rFonts w:hint="default"/>
        <w:lang w:val="es-ES" w:eastAsia="en-US" w:bidi="ar-SA"/>
      </w:rPr>
    </w:lvl>
    <w:lvl w:ilvl="6" w:tplc="F47CBD86">
      <w:numFmt w:val="bullet"/>
      <w:lvlText w:val="•"/>
      <w:lvlJc w:val="left"/>
      <w:pPr>
        <w:ind w:left="6903" w:hanging="284"/>
      </w:pPr>
      <w:rPr>
        <w:rFonts w:hint="default"/>
        <w:lang w:val="es-ES" w:eastAsia="en-US" w:bidi="ar-SA"/>
      </w:rPr>
    </w:lvl>
    <w:lvl w:ilvl="7" w:tplc="79202AC6">
      <w:numFmt w:val="bullet"/>
      <w:lvlText w:val="•"/>
      <w:lvlJc w:val="left"/>
      <w:pPr>
        <w:ind w:left="7924" w:hanging="284"/>
      </w:pPr>
      <w:rPr>
        <w:rFonts w:hint="default"/>
        <w:lang w:val="es-ES" w:eastAsia="en-US" w:bidi="ar-SA"/>
      </w:rPr>
    </w:lvl>
    <w:lvl w:ilvl="8" w:tplc="6960FEF4">
      <w:numFmt w:val="bullet"/>
      <w:lvlText w:val="•"/>
      <w:lvlJc w:val="left"/>
      <w:pPr>
        <w:ind w:left="8944" w:hanging="284"/>
      </w:pPr>
      <w:rPr>
        <w:rFonts w:hint="default"/>
        <w:lang w:val="es-ES" w:eastAsia="en-US" w:bidi="ar-SA"/>
      </w:rPr>
    </w:lvl>
  </w:abstractNum>
  <w:abstractNum w:abstractNumId="18" w15:restartNumberingAfterBreak="0">
    <w:nsid w:val="18F065CC"/>
    <w:multiLevelType w:val="hybridMultilevel"/>
    <w:tmpl w:val="C172AB52"/>
    <w:lvl w:ilvl="0" w:tplc="6B1A43EA">
      <w:numFmt w:val="bullet"/>
      <w:lvlText w:val="-"/>
      <w:lvlJc w:val="left"/>
      <w:pPr>
        <w:ind w:left="1080" w:hanging="360"/>
      </w:pPr>
      <w:rPr>
        <w:rFonts w:ascii="Arial" w:eastAsia="Calibri" w:hAnsi="Arial" w:cs="Aria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A19567C"/>
    <w:multiLevelType w:val="hybridMultilevel"/>
    <w:tmpl w:val="279841AA"/>
    <w:lvl w:ilvl="0" w:tplc="0AC2331C">
      <w:start w:val="2"/>
      <w:numFmt w:val="decimal"/>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20" w15:restartNumberingAfterBreak="0">
    <w:nsid w:val="1D3D6116"/>
    <w:multiLevelType w:val="hybridMultilevel"/>
    <w:tmpl w:val="CA3CECA2"/>
    <w:lvl w:ilvl="0" w:tplc="C6BEE862">
      <w:start w:val="1"/>
      <w:numFmt w:val="bullet"/>
      <w:lvlText w:val=""/>
      <w:lvlJc w:val="left"/>
      <w:pPr>
        <w:tabs>
          <w:tab w:val="num" w:pos="1069"/>
        </w:tabs>
        <w:ind w:left="1069" w:hanging="360"/>
      </w:pPr>
      <w:rPr>
        <w:rFonts w:ascii="Symbol" w:hAnsi="Symbo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E342A5B"/>
    <w:multiLevelType w:val="hybridMultilevel"/>
    <w:tmpl w:val="54C68F4E"/>
    <w:lvl w:ilvl="0" w:tplc="C6BEE862">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34E57094"/>
    <w:multiLevelType w:val="hybridMultilevel"/>
    <w:tmpl w:val="82E06252"/>
    <w:lvl w:ilvl="0" w:tplc="1AC09B5C">
      <w:start w:val="1"/>
      <w:numFmt w:val="decimal"/>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23" w15:restartNumberingAfterBreak="0">
    <w:nsid w:val="3A330049"/>
    <w:multiLevelType w:val="hybridMultilevel"/>
    <w:tmpl w:val="4B2C60CE"/>
    <w:lvl w:ilvl="0" w:tplc="68AAA01E">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4" w15:restartNumberingAfterBreak="0">
    <w:nsid w:val="3D5B0CAF"/>
    <w:multiLevelType w:val="hybridMultilevel"/>
    <w:tmpl w:val="A5567136"/>
    <w:lvl w:ilvl="0" w:tplc="1AC09B5C">
      <w:start w:val="1"/>
      <w:numFmt w:val="decimal"/>
      <w:lvlText w:val="%1."/>
      <w:lvlJc w:val="left"/>
      <w:pPr>
        <w:ind w:left="644" w:hanging="360"/>
      </w:pPr>
      <w:rPr>
        <w:rFonts w:hint="default"/>
      </w:rPr>
    </w:lvl>
    <w:lvl w:ilvl="1" w:tplc="C7DE40A8">
      <w:numFmt w:val="bullet"/>
      <w:lvlText w:val="-"/>
      <w:lvlJc w:val="left"/>
      <w:pPr>
        <w:ind w:left="1364" w:hanging="360"/>
      </w:pPr>
      <w:rPr>
        <w:rFonts w:ascii="Arial" w:eastAsia="Times New Roman" w:hAnsi="Arial" w:cs="Arial" w:hint="default"/>
      </w:r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25" w15:restartNumberingAfterBreak="0">
    <w:nsid w:val="3E6E493A"/>
    <w:multiLevelType w:val="hybridMultilevel"/>
    <w:tmpl w:val="821E3B30"/>
    <w:lvl w:ilvl="0" w:tplc="4F445C4E">
      <w:start w:val="6"/>
      <w:numFmt w:val="lowerLetter"/>
      <w:lvlText w:val="%1)"/>
      <w:lvlJc w:val="left"/>
      <w:pPr>
        <w:ind w:left="1004" w:hanging="360"/>
      </w:pPr>
      <w:rPr>
        <w:rFonts w:hint="default"/>
      </w:rPr>
    </w:lvl>
    <w:lvl w:ilvl="1" w:tplc="580A0019" w:tentative="1">
      <w:start w:val="1"/>
      <w:numFmt w:val="lowerLetter"/>
      <w:lvlText w:val="%2."/>
      <w:lvlJc w:val="left"/>
      <w:pPr>
        <w:ind w:left="1724" w:hanging="360"/>
      </w:pPr>
    </w:lvl>
    <w:lvl w:ilvl="2" w:tplc="580A001B" w:tentative="1">
      <w:start w:val="1"/>
      <w:numFmt w:val="lowerRoman"/>
      <w:lvlText w:val="%3."/>
      <w:lvlJc w:val="right"/>
      <w:pPr>
        <w:ind w:left="2444" w:hanging="180"/>
      </w:pPr>
    </w:lvl>
    <w:lvl w:ilvl="3" w:tplc="580A000F" w:tentative="1">
      <w:start w:val="1"/>
      <w:numFmt w:val="decimal"/>
      <w:lvlText w:val="%4."/>
      <w:lvlJc w:val="left"/>
      <w:pPr>
        <w:ind w:left="3164" w:hanging="360"/>
      </w:pPr>
    </w:lvl>
    <w:lvl w:ilvl="4" w:tplc="580A0019" w:tentative="1">
      <w:start w:val="1"/>
      <w:numFmt w:val="lowerLetter"/>
      <w:lvlText w:val="%5."/>
      <w:lvlJc w:val="left"/>
      <w:pPr>
        <w:ind w:left="3884" w:hanging="360"/>
      </w:pPr>
    </w:lvl>
    <w:lvl w:ilvl="5" w:tplc="580A001B" w:tentative="1">
      <w:start w:val="1"/>
      <w:numFmt w:val="lowerRoman"/>
      <w:lvlText w:val="%6."/>
      <w:lvlJc w:val="right"/>
      <w:pPr>
        <w:ind w:left="4604" w:hanging="180"/>
      </w:pPr>
    </w:lvl>
    <w:lvl w:ilvl="6" w:tplc="580A000F" w:tentative="1">
      <w:start w:val="1"/>
      <w:numFmt w:val="decimal"/>
      <w:lvlText w:val="%7."/>
      <w:lvlJc w:val="left"/>
      <w:pPr>
        <w:ind w:left="5324" w:hanging="360"/>
      </w:pPr>
    </w:lvl>
    <w:lvl w:ilvl="7" w:tplc="580A0019" w:tentative="1">
      <w:start w:val="1"/>
      <w:numFmt w:val="lowerLetter"/>
      <w:lvlText w:val="%8."/>
      <w:lvlJc w:val="left"/>
      <w:pPr>
        <w:ind w:left="6044" w:hanging="360"/>
      </w:pPr>
    </w:lvl>
    <w:lvl w:ilvl="8" w:tplc="580A001B" w:tentative="1">
      <w:start w:val="1"/>
      <w:numFmt w:val="lowerRoman"/>
      <w:lvlText w:val="%9."/>
      <w:lvlJc w:val="right"/>
      <w:pPr>
        <w:ind w:left="6764" w:hanging="180"/>
      </w:pPr>
    </w:lvl>
  </w:abstractNum>
  <w:abstractNum w:abstractNumId="26" w15:restartNumberingAfterBreak="0">
    <w:nsid w:val="43387002"/>
    <w:multiLevelType w:val="multilevel"/>
    <w:tmpl w:val="A9FCC600"/>
    <w:lvl w:ilvl="0">
      <w:start w:val="1"/>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45DD023E"/>
    <w:multiLevelType w:val="hybridMultilevel"/>
    <w:tmpl w:val="B2946610"/>
    <w:lvl w:ilvl="0" w:tplc="22D8325E">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46E03DB9"/>
    <w:multiLevelType w:val="hybridMultilevel"/>
    <w:tmpl w:val="5D9A614A"/>
    <w:lvl w:ilvl="0" w:tplc="9AF41D3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9" w15:restartNumberingAfterBreak="0">
    <w:nsid w:val="4B757D57"/>
    <w:multiLevelType w:val="hybridMultilevel"/>
    <w:tmpl w:val="96E8E648"/>
    <w:lvl w:ilvl="0" w:tplc="BEA0B48A">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2665087"/>
    <w:multiLevelType w:val="hybridMultilevel"/>
    <w:tmpl w:val="A90842CE"/>
    <w:lvl w:ilvl="0" w:tplc="7BBC718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4C976C1"/>
    <w:multiLevelType w:val="hybridMultilevel"/>
    <w:tmpl w:val="3BE06426"/>
    <w:lvl w:ilvl="0" w:tplc="83420FE6">
      <w:start w:val="1"/>
      <w:numFmt w:val="lowerLetter"/>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32" w15:restartNumberingAfterBreak="0">
    <w:nsid w:val="575B777C"/>
    <w:multiLevelType w:val="hybridMultilevel"/>
    <w:tmpl w:val="465833FE"/>
    <w:lvl w:ilvl="0" w:tplc="C6BEE862">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59E04222"/>
    <w:multiLevelType w:val="hybridMultilevel"/>
    <w:tmpl w:val="B18CC4DA"/>
    <w:lvl w:ilvl="0" w:tplc="22D8325E">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60CF2061"/>
    <w:multiLevelType w:val="hybridMultilevel"/>
    <w:tmpl w:val="CE18E6FC"/>
    <w:lvl w:ilvl="0" w:tplc="68AAA01E">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5" w15:restartNumberingAfterBreak="0">
    <w:nsid w:val="62F35F61"/>
    <w:multiLevelType w:val="hybridMultilevel"/>
    <w:tmpl w:val="AAE8F2A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6FCD4CEC"/>
    <w:multiLevelType w:val="hybridMultilevel"/>
    <w:tmpl w:val="68FC23AE"/>
    <w:lvl w:ilvl="0" w:tplc="FFFFFFFF">
      <w:start w:val="1"/>
      <w:numFmt w:val="bullet"/>
      <w:lvlText w:val=""/>
      <w:lvlJc w:val="left"/>
      <w:pPr>
        <w:ind w:left="720" w:hanging="360"/>
      </w:pPr>
      <w:rPr>
        <w:rFonts w:ascii="Symbol" w:hAnsi="Symbol" w:hint="default"/>
      </w:rPr>
    </w:lvl>
    <w:lvl w:ilvl="1" w:tplc="22D8325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6D4204"/>
    <w:multiLevelType w:val="hybridMultilevel"/>
    <w:tmpl w:val="FE6C2FA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7F07047E"/>
    <w:multiLevelType w:val="hybridMultilevel"/>
    <w:tmpl w:val="6B98050E"/>
    <w:lvl w:ilvl="0" w:tplc="A6E62E74">
      <w:start w:val="1"/>
      <w:numFmt w:val="lowerLetter"/>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39" w15:restartNumberingAfterBreak="0">
    <w:nsid w:val="7F077256"/>
    <w:multiLevelType w:val="multilevel"/>
    <w:tmpl w:val="4DE251B2"/>
    <w:lvl w:ilvl="0">
      <w:start w:val="1"/>
      <w:numFmt w:val="decimal"/>
      <w:lvlText w:val="%1."/>
      <w:lvlJc w:val="left"/>
      <w:pPr>
        <w:tabs>
          <w:tab w:val="num" w:pos="720"/>
        </w:tabs>
        <w:ind w:left="72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1776"/>
        </w:tabs>
        <w:ind w:left="1776" w:hanging="720"/>
      </w:pPr>
    </w:lvl>
    <w:lvl w:ilvl="3">
      <w:start w:val="1"/>
      <w:numFmt w:val="decimal"/>
      <w:lvlText w:val="%1.%2.%3.%4"/>
      <w:lvlJc w:val="left"/>
      <w:pPr>
        <w:tabs>
          <w:tab w:val="num" w:pos="2124"/>
        </w:tabs>
        <w:ind w:left="2124" w:hanging="720"/>
      </w:pPr>
    </w:lvl>
    <w:lvl w:ilvl="4">
      <w:start w:val="1"/>
      <w:numFmt w:val="decimal"/>
      <w:lvlText w:val="%1.%2.%3.%4.%5"/>
      <w:lvlJc w:val="left"/>
      <w:pPr>
        <w:tabs>
          <w:tab w:val="num" w:pos="2832"/>
        </w:tabs>
        <w:ind w:left="2832"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num w:numId="1" w16cid:durableId="1361197423">
    <w:abstractNumId w:val="17"/>
  </w:num>
  <w:num w:numId="2" w16cid:durableId="307634213">
    <w:abstractNumId w:val="8"/>
  </w:num>
  <w:num w:numId="3" w16cid:durableId="1952349035">
    <w:abstractNumId w:val="3"/>
  </w:num>
  <w:num w:numId="4" w16cid:durableId="83111191">
    <w:abstractNumId w:val="2"/>
  </w:num>
  <w:num w:numId="5" w16cid:durableId="2015567340">
    <w:abstractNumId w:val="1"/>
  </w:num>
  <w:num w:numId="6" w16cid:durableId="325013172">
    <w:abstractNumId w:val="0"/>
  </w:num>
  <w:num w:numId="7" w16cid:durableId="414211320">
    <w:abstractNumId w:val="9"/>
  </w:num>
  <w:num w:numId="8" w16cid:durableId="1574510768">
    <w:abstractNumId w:val="7"/>
  </w:num>
  <w:num w:numId="9" w16cid:durableId="1136026072">
    <w:abstractNumId w:val="6"/>
  </w:num>
  <w:num w:numId="10" w16cid:durableId="1710452306">
    <w:abstractNumId w:val="5"/>
  </w:num>
  <w:num w:numId="11" w16cid:durableId="540435436">
    <w:abstractNumId w:val="4"/>
  </w:num>
  <w:num w:numId="12" w16cid:durableId="619916414">
    <w:abstractNumId w:val="14"/>
  </w:num>
  <w:num w:numId="13" w16cid:durableId="252474002">
    <w:abstractNumId w:val="34"/>
  </w:num>
  <w:num w:numId="14" w16cid:durableId="667947820">
    <w:abstractNumId w:val="23"/>
  </w:num>
  <w:num w:numId="15" w16cid:durableId="666788939">
    <w:abstractNumId w:val="28"/>
  </w:num>
  <w:num w:numId="16" w16cid:durableId="1416127931">
    <w:abstractNumId w:val="20"/>
  </w:num>
  <w:num w:numId="17" w16cid:durableId="43918736">
    <w:abstractNumId w:val="22"/>
  </w:num>
  <w:num w:numId="18" w16cid:durableId="875239174">
    <w:abstractNumId w:val="19"/>
  </w:num>
  <w:num w:numId="19" w16cid:durableId="79450652">
    <w:abstractNumId w:val="24"/>
  </w:num>
  <w:num w:numId="20" w16cid:durableId="1350566220">
    <w:abstractNumId w:val="31"/>
  </w:num>
  <w:num w:numId="21" w16cid:durableId="1573352769">
    <w:abstractNumId w:val="25"/>
  </w:num>
  <w:num w:numId="22" w16cid:durableId="349798225">
    <w:abstractNumId w:val="38"/>
  </w:num>
  <w:num w:numId="23" w16cid:durableId="580916780">
    <w:abstractNumId w:val="13"/>
  </w:num>
  <w:num w:numId="24" w16cid:durableId="1037659230">
    <w:abstractNumId w:val="27"/>
  </w:num>
  <w:num w:numId="25" w16cid:durableId="248776123">
    <w:abstractNumId w:val="33"/>
  </w:num>
  <w:num w:numId="26" w16cid:durableId="208566779">
    <w:abstractNumId w:val="15"/>
  </w:num>
  <w:num w:numId="27" w16cid:durableId="2004703304">
    <w:abstractNumId w:val="36"/>
  </w:num>
  <w:num w:numId="28" w16cid:durableId="289285342">
    <w:abstractNumId w:val="35"/>
  </w:num>
  <w:num w:numId="29" w16cid:durableId="312418195">
    <w:abstractNumId w:val="12"/>
  </w:num>
  <w:num w:numId="30" w16cid:durableId="2113863926">
    <w:abstractNumId w:val="18"/>
  </w:num>
  <w:num w:numId="31" w16cid:durableId="209146678">
    <w:abstractNumId w:val="11"/>
  </w:num>
  <w:num w:numId="32" w16cid:durableId="317733519">
    <w:abstractNumId w:val="30"/>
  </w:num>
  <w:num w:numId="33" w16cid:durableId="770928629">
    <w:abstractNumId w:val="29"/>
  </w:num>
  <w:num w:numId="34" w16cid:durableId="1275748252">
    <w:abstractNumId w:val="39"/>
  </w:num>
  <w:num w:numId="35" w16cid:durableId="679085933">
    <w:abstractNumId w:val="37"/>
  </w:num>
  <w:num w:numId="36" w16cid:durableId="2114128423">
    <w:abstractNumId w:val="10"/>
  </w:num>
  <w:num w:numId="37" w16cid:durableId="729619644">
    <w:abstractNumId w:val="21"/>
  </w:num>
  <w:num w:numId="38" w16cid:durableId="557781795">
    <w:abstractNumId w:val="16"/>
  </w:num>
  <w:num w:numId="39" w16cid:durableId="1542789201">
    <w:abstractNumId w:val="26"/>
  </w:num>
  <w:num w:numId="40" w16cid:durableId="21312459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0C"/>
    <w:rsid w:val="000035F5"/>
    <w:rsid w:val="0009184C"/>
    <w:rsid w:val="00094A7C"/>
    <w:rsid w:val="000A0452"/>
    <w:rsid w:val="001751D6"/>
    <w:rsid w:val="00231B0B"/>
    <w:rsid w:val="00263622"/>
    <w:rsid w:val="00307FC7"/>
    <w:rsid w:val="00364CA9"/>
    <w:rsid w:val="00414FD2"/>
    <w:rsid w:val="006445E0"/>
    <w:rsid w:val="006A2CFA"/>
    <w:rsid w:val="006C6174"/>
    <w:rsid w:val="008108A8"/>
    <w:rsid w:val="008460D1"/>
    <w:rsid w:val="00AC48CD"/>
    <w:rsid w:val="00CA396E"/>
    <w:rsid w:val="00DE6133"/>
    <w:rsid w:val="00E16455"/>
    <w:rsid w:val="00E46BE8"/>
    <w:rsid w:val="00EC3C0C"/>
    <w:rsid w:val="00F57AC6"/>
    <w:rsid w:val="00FC4A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64DDD"/>
  <w15:chartTrackingRefBased/>
  <w15:docId w15:val="{090B420A-2F64-4DC2-9B4B-A47510C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qFormat/>
    <w:rsid w:val="000035F5"/>
    <w:pPr>
      <w:keepNext/>
      <w:outlineLvl w:val="0"/>
    </w:pPr>
    <w:rPr>
      <w:rFonts w:ascii="Arial" w:hAnsi="Arial" w:cs="Arial"/>
      <w:b/>
      <w:bCs/>
      <w:lang w:eastAsia="es-ES"/>
    </w:rPr>
  </w:style>
  <w:style w:type="paragraph" w:styleId="Ttulo2">
    <w:name w:val="heading 2"/>
    <w:basedOn w:val="Normal"/>
    <w:next w:val="Normal"/>
    <w:link w:val="Ttulo2Car"/>
    <w:qFormat/>
    <w:rsid w:val="000035F5"/>
    <w:pPr>
      <w:keepNext/>
      <w:jc w:val="center"/>
      <w:outlineLvl w:val="1"/>
    </w:pPr>
    <w:rPr>
      <w:rFonts w:ascii="Arial" w:hAnsi="Arial" w:cs="Arial"/>
      <w:b/>
      <w:bCs/>
      <w:sz w:val="18"/>
      <w:lang w:val="en-US" w:eastAsia="es-ES"/>
    </w:rPr>
  </w:style>
  <w:style w:type="paragraph" w:styleId="Ttulo3">
    <w:name w:val="heading 3"/>
    <w:basedOn w:val="Normal"/>
    <w:next w:val="Normal"/>
    <w:link w:val="Ttulo3Car"/>
    <w:qFormat/>
    <w:rsid w:val="000035F5"/>
    <w:pPr>
      <w:keepNext/>
      <w:jc w:val="center"/>
      <w:outlineLvl w:val="2"/>
    </w:pPr>
    <w:rPr>
      <w:rFonts w:ascii="Arial" w:hAnsi="Arial" w:cs="Arial"/>
      <w:b/>
      <w:bCs/>
      <w:sz w:val="16"/>
      <w:lang w:eastAsia="es-ES"/>
    </w:rPr>
  </w:style>
  <w:style w:type="paragraph" w:styleId="Ttulo4">
    <w:name w:val="heading 4"/>
    <w:basedOn w:val="Normal"/>
    <w:next w:val="Normal"/>
    <w:link w:val="Ttulo4Car"/>
    <w:qFormat/>
    <w:rsid w:val="000035F5"/>
    <w:pPr>
      <w:keepNext/>
      <w:ind w:left="180"/>
      <w:jc w:val="center"/>
      <w:outlineLvl w:val="3"/>
    </w:pPr>
    <w:rPr>
      <w:rFonts w:ascii="Arial" w:hAnsi="Arial" w:cs="Arial"/>
      <w:b/>
      <w:bCs/>
      <w:sz w:val="16"/>
      <w:lang w:eastAsia="es-ES"/>
    </w:rPr>
  </w:style>
  <w:style w:type="paragraph" w:styleId="Ttulo5">
    <w:name w:val="heading 5"/>
    <w:basedOn w:val="Normal"/>
    <w:next w:val="Normal"/>
    <w:link w:val="Ttulo5Car"/>
    <w:qFormat/>
    <w:rsid w:val="000035F5"/>
    <w:pPr>
      <w:keepNext/>
      <w:jc w:val="both"/>
      <w:outlineLvl w:val="4"/>
    </w:pPr>
    <w:rPr>
      <w:rFonts w:ascii="Arial" w:hAnsi="Arial" w:cs="Arial"/>
      <w:b/>
      <w:sz w:val="16"/>
      <w:szCs w:val="24"/>
      <w:u w:val="single"/>
      <w:lang w:eastAsia="es-ES"/>
    </w:rPr>
  </w:style>
  <w:style w:type="paragraph" w:styleId="Ttulo6">
    <w:name w:val="heading 6"/>
    <w:basedOn w:val="Normal"/>
    <w:next w:val="Normal"/>
    <w:link w:val="Ttulo6Car"/>
    <w:qFormat/>
    <w:rsid w:val="000035F5"/>
    <w:pPr>
      <w:keepNext/>
      <w:jc w:val="center"/>
      <w:outlineLvl w:val="5"/>
    </w:pPr>
    <w:rPr>
      <w:rFonts w:ascii="Arial" w:hAnsi="Arial" w:cs="Arial"/>
      <w:b/>
      <w:bCs/>
      <w:sz w:val="14"/>
      <w:szCs w:val="14"/>
      <w:lang w:eastAsia="es-ES"/>
    </w:rPr>
  </w:style>
  <w:style w:type="paragraph" w:styleId="Ttulo7">
    <w:name w:val="heading 7"/>
    <w:basedOn w:val="Normal"/>
    <w:next w:val="Normal"/>
    <w:link w:val="Ttulo7Car"/>
    <w:qFormat/>
    <w:rsid w:val="000035F5"/>
    <w:pPr>
      <w:keepNext/>
      <w:jc w:val="center"/>
      <w:outlineLvl w:val="6"/>
    </w:pPr>
    <w:rPr>
      <w:rFonts w:ascii="Arial" w:hAnsi="Arial" w:cs="Arial"/>
      <w:b/>
      <w:bCs/>
      <w:color w:val="000000"/>
      <w:sz w:val="18"/>
      <w:szCs w:val="24"/>
      <w:u w:val="single"/>
      <w:lang w:eastAsia="es-ES"/>
    </w:rPr>
  </w:style>
  <w:style w:type="paragraph" w:styleId="Ttulo8">
    <w:name w:val="heading 8"/>
    <w:basedOn w:val="Normal"/>
    <w:next w:val="Normal"/>
    <w:link w:val="Ttulo8Car"/>
    <w:qFormat/>
    <w:rsid w:val="000035F5"/>
    <w:pPr>
      <w:keepNext/>
      <w:jc w:val="both"/>
      <w:outlineLvl w:val="7"/>
    </w:pPr>
    <w:rPr>
      <w:rFonts w:ascii="Arial" w:hAnsi="Arial" w:cs="Arial"/>
      <w:b/>
      <w:bCs/>
      <w:sz w:val="12"/>
      <w:lang w:eastAsia="es-ES"/>
    </w:rPr>
  </w:style>
  <w:style w:type="paragraph" w:styleId="Ttulo9">
    <w:name w:val="heading 9"/>
    <w:basedOn w:val="Normal"/>
    <w:next w:val="Normal"/>
    <w:link w:val="Ttulo9Car"/>
    <w:unhideWhenUsed/>
    <w:qFormat/>
    <w:rsid w:val="000035F5"/>
    <w:pPr>
      <w:keepNext/>
      <w:keepLines/>
      <w:spacing w:before="200"/>
      <w:outlineLvl w:val="8"/>
    </w:pPr>
    <w:rPr>
      <w:rFonts w:ascii="Cambria" w:hAnsi="Cambria"/>
      <w:i/>
      <w:iCs/>
      <w:color w:val="40404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left="360"/>
    </w:pPr>
    <w:rPr>
      <w:rFonts w:ascii="Verdana" w:hAnsi="Verdana"/>
      <w:lang w:val="es-PE"/>
    </w:rPr>
  </w:style>
  <w:style w:type="paragraph" w:styleId="Sangra2detindependiente">
    <w:name w:val="Body Text Indent 2"/>
    <w:basedOn w:val="Normal"/>
    <w:link w:val="Sangra2detindependienteCar"/>
    <w:semiHidden/>
    <w:pPr>
      <w:ind w:left="454"/>
      <w:jc w:val="both"/>
    </w:pPr>
    <w:rPr>
      <w:rFonts w:ascii="Verdana" w:hAnsi="Verdana"/>
      <w:lang w:val="es-PE"/>
    </w:rPr>
  </w:style>
  <w:style w:type="paragraph" w:styleId="Textoindependiente2">
    <w:name w:val="Body Text 2"/>
    <w:basedOn w:val="Normal"/>
    <w:link w:val="Textoindependiente2Car"/>
    <w:semiHidden/>
    <w:unhideWhenUsed/>
    <w:rsid w:val="00AC48CD"/>
    <w:pPr>
      <w:spacing w:after="120" w:line="480" w:lineRule="auto"/>
    </w:pPr>
  </w:style>
  <w:style w:type="character" w:customStyle="1" w:styleId="Textoindependiente2Car">
    <w:name w:val="Texto independiente 2 Car"/>
    <w:link w:val="Textoindependiente2"/>
    <w:semiHidden/>
    <w:rsid w:val="00AC48CD"/>
    <w:rPr>
      <w:lang w:val="es-ES"/>
    </w:rPr>
  </w:style>
  <w:style w:type="table" w:styleId="Tablaconcuadrcula">
    <w:name w:val="Table Grid"/>
    <w:basedOn w:val="Tablanormal"/>
    <w:uiPriority w:val="59"/>
    <w:rsid w:val="00AC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qFormat/>
    <w:rsid w:val="00E46BE8"/>
    <w:pPr>
      <w:spacing w:after="120"/>
    </w:pPr>
  </w:style>
  <w:style w:type="character" w:customStyle="1" w:styleId="TextoindependienteCar">
    <w:name w:val="Texto independiente Car"/>
    <w:basedOn w:val="Fuentedeprrafopredeter"/>
    <w:link w:val="Textoindependiente"/>
    <w:qFormat/>
    <w:rsid w:val="00E46BE8"/>
    <w:rPr>
      <w:lang w:val="es-ES"/>
    </w:rPr>
  </w:style>
  <w:style w:type="table" w:customStyle="1" w:styleId="TableNormal">
    <w:name w:val="Table Normal"/>
    <w:uiPriority w:val="2"/>
    <w:semiHidden/>
    <w:unhideWhenUsed/>
    <w:qFormat/>
    <w:rsid w:val="00E46BE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rrafodelista">
    <w:name w:val="List Paragraph"/>
    <w:basedOn w:val="Normal"/>
    <w:link w:val="PrrafodelistaCar"/>
    <w:uiPriority w:val="34"/>
    <w:qFormat/>
    <w:rsid w:val="00E46BE8"/>
    <w:pPr>
      <w:widowControl w:val="0"/>
      <w:autoSpaceDE w:val="0"/>
      <w:autoSpaceDN w:val="0"/>
      <w:ind w:left="1805" w:hanging="284"/>
    </w:pPr>
    <w:rPr>
      <w:rFonts w:ascii="Arial" w:eastAsia="Arial" w:hAnsi="Arial" w:cs="Arial"/>
      <w:sz w:val="22"/>
      <w:szCs w:val="22"/>
      <w:lang w:eastAsia="en-US"/>
    </w:rPr>
  </w:style>
  <w:style w:type="paragraph" w:customStyle="1" w:styleId="TableParagraph">
    <w:name w:val="Table Paragraph"/>
    <w:basedOn w:val="Normal"/>
    <w:uiPriority w:val="1"/>
    <w:qFormat/>
    <w:rsid w:val="00E46BE8"/>
    <w:pPr>
      <w:widowControl w:val="0"/>
      <w:autoSpaceDE w:val="0"/>
      <w:autoSpaceDN w:val="0"/>
    </w:pPr>
    <w:rPr>
      <w:rFonts w:ascii="Arial" w:eastAsia="Arial" w:hAnsi="Arial" w:cs="Arial"/>
      <w:sz w:val="22"/>
      <w:szCs w:val="22"/>
      <w:lang w:eastAsia="en-US"/>
    </w:rPr>
  </w:style>
  <w:style w:type="character" w:styleId="Hipervnculo">
    <w:name w:val="Hyperlink"/>
    <w:basedOn w:val="Fuentedeprrafopredeter"/>
    <w:unhideWhenUsed/>
    <w:rsid w:val="00E46BE8"/>
    <w:rPr>
      <w:color w:val="0563C1" w:themeColor="hyperlink"/>
      <w:u w:val="single"/>
    </w:rPr>
  </w:style>
  <w:style w:type="character" w:customStyle="1" w:styleId="PrrafodelistaCar">
    <w:name w:val="Párrafo de lista Car"/>
    <w:link w:val="Prrafodelista"/>
    <w:uiPriority w:val="34"/>
    <w:locked/>
    <w:rsid w:val="00E46BE8"/>
    <w:rPr>
      <w:rFonts w:ascii="Arial" w:eastAsia="Arial" w:hAnsi="Arial" w:cs="Arial"/>
      <w:sz w:val="22"/>
      <w:szCs w:val="22"/>
      <w:lang w:val="es-ES" w:eastAsia="en-US"/>
    </w:rPr>
  </w:style>
  <w:style w:type="character" w:customStyle="1" w:styleId="Ttulo1Car">
    <w:name w:val="Título 1 Car"/>
    <w:basedOn w:val="Fuentedeprrafopredeter"/>
    <w:link w:val="Ttulo1"/>
    <w:qFormat/>
    <w:rsid w:val="000035F5"/>
    <w:rPr>
      <w:rFonts w:ascii="Arial" w:hAnsi="Arial" w:cs="Arial"/>
      <w:b/>
      <w:bCs/>
      <w:lang w:val="es-ES" w:eastAsia="es-ES"/>
    </w:rPr>
  </w:style>
  <w:style w:type="character" w:customStyle="1" w:styleId="Ttulo2Car">
    <w:name w:val="Título 2 Car"/>
    <w:basedOn w:val="Fuentedeprrafopredeter"/>
    <w:link w:val="Ttulo2"/>
    <w:rsid w:val="000035F5"/>
    <w:rPr>
      <w:rFonts w:ascii="Arial" w:hAnsi="Arial" w:cs="Arial"/>
      <w:b/>
      <w:bCs/>
      <w:sz w:val="18"/>
      <w:lang w:val="en-US" w:eastAsia="es-ES"/>
    </w:rPr>
  </w:style>
  <w:style w:type="character" w:customStyle="1" w:styleId="Ttulo3Car">
    <w:name w:val="Título 3 Car"/>
    <w:basedOn w:val="Fuentedeprrafopredeter"/>
    <w:link w:val="Ttulo3"/>
    <w:rsid w:val="000035F5"/>
    <w:rPr>
      <w:rFonts w:ascii="Arial" w:hAnsi="Arial" w:cs="Arial"/>
      <w:b/>
      <w:bCs/>
      <w:sz w:val="16"/>
      <w:lang w:val="es-ES" w:eastAsia="es-ES"/>
    </w:rPr>
  </w:style>
  <w:style w:type="character" w:customStyle="1" w:styleId="Ttulo4Car">
    <w:name w:val="Título 4 Car"/>
    <w:basedOn w:val="Fuentedeprrafopredeter"/>
    <w:link w:val="Ttulo4"/>
    <w:rsid w:val="000035F5"/>
    <w:rPr>
      <w:rFonts w:ascii="Arial" w:hAnsi="Arial" w:cs="Arial"/>
      <w:b/>
      <w:bCs/>
      <w:sz w:val="16"/>
      <w:lang w:val="es-ES" w:eastAsia="es-ES"/>
    </w:rPr>
  </w:style>
  <w:style w:type="character" w:customStyle="1" w:styleId="Ttulo5Car">
    <w:name w:val="Título 5 Car"/>
    <w:basedOn w:val="Fuentedeprrafopredeter"/>
    <w:link w:val="Ttulo5"/>
    <w:rsid w:val="000035F5"/>
    <w:rPr>
      <w:rFonts w:ascii="Arial" w:hAnsi="Arial" w:cs="Arial"/>
      <w:b/>
      <w:sz w:val="16"/>
      <w:szCs w:val="24"/>
      <w:u w:val="single"/>
      <w:lang w:val="es-ES" w:eastAsia="es-ES"/>
    </w:rPr>
  </w:style>
  <w:style w:type="character" w:customStyle="1" w:styleId="Ttulo6Car">
    <w:name w:val="Título 6 Car"/>
    <w:basedOn w:val="Fuentedeprrafopredeter"/>
    <w:link w:val="Ttulo6"/>
    <w:rsid w:val="000035F5"/>
    <w:rPr>
      <w:rFonts w:ascii="Arial" w:hAnsi="Arial" w:cs="Arial"/>
      <w:b/>
      <w:bCs/>
      <w:sz w:val="14"/>
      <w:szCs w:val="14"/>
      <w:lang w:val="es-ES" w:eastAsia="es-ES"/>
    </w:rPr>
  </w:style>
  <w:style w:type="character" w:customStyle="1" w:styleId="Ttulo7Car">
    <w:name w:val="Título 7 Car"/>
    <w:basedOn w:val="Fuentedeprrafopredeter"/>
    <w:link w:val="Ttulo7"/>
    <w:rsid w:val="000035F5"/>
    <w:rPr>
      <w:rFonts w:ascii="Arial" w:hAnsi="Arial" w:cs="Arial"/>
      <w:b/>
      <w:bCs/>
      <w:color w:val="000000"/>
      <w:sz w:val="18"/>
      <w:szCs w:val="24"/>
      <w:u w:val="single"/>
      <w:lang w:val="es-ES" w:eastAsia="es-ES"/>
    </w:rPr>
  </w:style>
  <w:style w:type="character" w:customStyle="1" w:styleId="Ttulo8Car">
    <w:name w:val="Título 8 Car"/>
    <w:basedOn w:val="Fuentedeprrafopredeter"/>
    <w:link w:val="Ttulo8"/>
    <w:rsid w:val="000035F5"/>
    <w:rPr>
      <w:rFonts w:ascii="Arial" w:hAnsi="Arial" w:cs="Arial"/>
      <w:b/>
      <w:bCs/>
      <w:sz w:val="12"/>
      <w:lang w:val="es-ES" w:eastAsia="es-ES"/>
    </w:rPr>
  </w:style>
  <w:style w:type="character" w:customStyle="1" w:styleId="Ttulo9Car">
    <w:name w:val="Título 9 Car"/>
    <w:basedOn w:val="Fuentedeprrafopredeter"/>
    <w:link w:val="Ttulo9"/>
    <w:rsid w:val="000035F5"/>
    <w:rPr>
      <w:rFonts w:ascii="Cambria" w:hAnsi="Cambria"/>
      <w:i/>
      <w:iCs/>
      <w:color w:val="404040"/>
      <w:lang w:val="es-ES" w:eastAsia="es-ES"/>
    </w:rPr>
  </w:style>
  <w:style w:type="character" w:styleId="Mencinsinresolver">
    <w:name w:val="Unresolved Mention"/>
    <w:basedOn w:val="Fuentedeprrafopredeter"/>
    <w:uiPriority w:val="99"/>
    <w:semiHidden/>
    <w:unhideWhenUsed/>
    <w:rsid w:val="000035F5"/>
    <w:rPr>
      <w:color w:val="605E5C"/>
      <w:shd w:val="clear" w:color="auto" w:fill="E1DFDD"/>
    </w:rPr>
  </w:style>
  <w:style w:type="paragraph" w:styleId="Encabezado">
    <w:name w:val="header"/>
    <w:basedOn w:val="Normal"/>
    <w:link w:val="EncabezadoCar"/>
    <w:unhideWhenUsed/>
    <w:rsid w:val="000035F5"/>
    <w:pPr>
      <w:widowControl w:val="0"/>
      <w:tabs>
        <w:tab w:val="center" w:pos="4252"/>
        <w:tab w:val="right" w:pos="8504"/>
      </w:tabs>
      <w:autoSpaceDE w:val="0"/>
      <w:autoSpaceDN w:val="0"/>
    </w:pPr>
    <w:rPr>
      <w:rFonts w:ascii="Arial" w:eastAsia="Arial" w:hAnsi="Arial" w:cs="Arial"/>
      <w:sz w:val="22"/>
      <w:szCs w:val="22"/>
      <w:lang w:eastAsia="en-US"/>
    </w:rPr>
  </w:style>
  <w:style w:type="character" w:customStyle="1" w:styleId="EncabezadoCar">
    <w:name w:val="Encabezado Car"/>
    <w:basedOn w:val="Fuentedeprrafopredeter"/>
    <w:link w:val="Encabezado"/>
    <w:qFormat/>
    <w:rsid w:val="000035F5"/>
    <w:rPr>
      <w:rFonts w:ascii="Arial" w:eastAsia="Arial" w:hAnsi="Arial" w:cs="Arial"/>
      <w:sz w:val="22"/>
      <w:szCs w:val="22"/>
      <w:lang w:val="es-ES" w:eastAsia="en-US"/>
    </w:rPr>
  </w:style>
  <w:style w:type="paragraph" w:styleId="Piedepgina">
    <w:name w:val="footer"/>
    <w:basedOn w:val="Normal"/>
    <w:link w:val="PiedepginaCar"/>
    <w:uiPriority w:val="99"/>
    <w:unhideWhenUsed/>
    <w:rsid w:val="000035F5"/>
    <w:pPr>
      <w:widowControl w:val="0"/>
      <w:tabs>
        <w:tab w:val="center" w:pos="4252"/>
        <w:tab w:val="right" w:pos="8504"/>
      </w:tabs>
      <w:autoSpaceDE w:val="0"/>
      <w:autoSpaceDN w:val="0"/>
    </w:pPr>
    <w:rPr>
      <w:rFonts w:ascii="Arial" w:eastAsia="Arial" w:hAnsi="Arial" w:cs="Arial"/>
      <w:sz w:val="22"/>
      <w:szCs w:val="22"/>
      <w:lang w:eastAsia="en-US"/>
    </w:rPr>
  </w:style>
  <w:style w:type="character" w:customStyle="1" w:styleId="PiedepginaCar">
    <w:name w:val="Pie de página Car"/>
    <w:basedOn w:val="Fuentedeprrafopredeter"/>
    <w:link w:val="Piedepgina"/>
    <w:uiPriority w:val="99"/>
    <w:qFormat/>
    <w:rsid w:val="000035F5"/>
    <w:rPr>
      <w:rFonts w:ascii="Arial" w:eastAsia="Arial" w:hAnsi="Arial" w:cs="Arial"/>
      <w:sz w:val="22"/>
      <w:szCs w:val="22"/>
      <w:lang w:val="es-ES" w:eastAsia="en-US"/>
    </w:rPr>
  </w:style>
  <w:style w:type="character" w:styleId="Refdecomentario">
    <w:name w:val="annotation reference"/>
    <w:basedOn w:val="Fuentedeprrafopredeter"/>
    <w:semiHidden/>
    <w:unhideWhenUsed/>
    <w:rsid w:val="000035F5"/>
    <w:rPr>
      <w:sz w:val="16"/>
      <w:szCs w:val="16"/>
    </w:rPr>
  </w:style>
  <w:style w:type="paragraph" w:styleId="Textocomentario">
    <w:name w:val="annotation text"/>
    <w:basedOn w:val="Normal"/>
    <w:link w:val="TextocomentarioCar"/>
    <w:semiHidden/>
    <w:unhideWhenUsed/>
    <w:rsid w:val="000035F5"/>
    <w:pPr>
      <w:widowControl w:val="0"/>
      <w:autoSpaceDE w:val="0"/>
      <w:autoSpaceDN w:val="0"/>
    </w:pPr>
    <w:rPr>
      <w:rFonts w:ascii="Arial" w:eastAsia="Arial" w:hAnsi="Arial" w:cs="Arial"/>
      <w:lang w:eastAsia="en-US"/>
    </w:rPr>
  </w:style>
  <w:style w:type="character" w:customStyle="1" w:styleId="TextocomentarioCar">
    <w:name w:val="Texto comentario Car"/>
    <w:basedOn w:val="Fuentedeprrafopredeter"/>
    <w:link w:val="Textocomentario"/>
    <w:semiHidden/>
    <w:rsid w:val="000035F5"/>
    <w:rPr>
      <w:rFonts w:ascii="Arial" w:eastAsia="Arial" w:hAnsi="Arial" w:cs="Arial"/>
      <w:lang w:val="es-ES" w:eastAsia="en-US"/>
    </w:rPr>
  </w:style>
  <w:style w:type="paragraph" w:styleId="Asuntodelcomentario">
    <w:name w:val="annotation subject"/>
    <w:basedOn w:val="Textocomentario"/>
    <w:next w:val="Textocomentario"/>
    <w:link w:val="AsuntodelcomentarioCar"/>
    <w:uiPriority w:val="99"/>
    <w:semiHidden/>
    <w:unhideWhenUsed/>
    <w:rsid w:val="000035F5"/>
    <w:rPr>
      <w:b/>
      <w:bCs/>
    </w:rPr>
  </w:style>
  <w:style w:type="character" w:customStyle="1" w:styleId="AsuntodelcomentarioCar">
    <w:name w:val="Asunto del comentario Car"/>
    <w:basedOn w:val="TextocomentarioCar"/>
    <w:link w:val="Asuntodelcomentario"/>
    <w:uiPriority w:val="99"/>
    <w:semiHidden/>
    <w:rsid w:val="000035F5"/>
    <w:rPr>
      <w:rFonts w:ascii="Arial" w:eastAsia="Arial" w:hAnsi="Arial" w:cs="Arial"/>
      <w:b/>
      <w:bCs/>
      <w:lang w:val="es-ES" w:eastAsia="en-US"/>
    </w:rPr>
  </w:style>
  <w:style w:type="paragraph" w:styleId="Revisin">
    <w:name w:val="Revision"/>
    <w:hidden/>
    <w:uiPriority w:val="99"/>
    <w:semiHidden/>
    <w:rsid w:val="000035F5"/>
    <w:rPr>
      <w:rFonts w:ascii="Arial" w:eastAsia="Arial" w:hAnsi="Arial" w:cs="Arial"/>
      <w:sz w:val="22"/>
      <w:szCs w:val="22"/>
      <w:lang w:val="es-ES" w:eastAsia="en-US"/>
    </w:rPr>
  </w:style>
  <w:style w:type="paragraph" w:styleId="Textonotapie">
    <w:name w:val="footnote text"/>
    <w:basedOn w:val="Normal"/>
    <w:link w:val="TextonotapieCar"/>
    <w:unhideWhenUsed/>
    <w:rsid w:val="000035F5"/>
    <w:pPr>
      <w:widowControl w:val="0"/>
      <w:autoSpaceDE w:val="0"/>
      <w:autoSpaceDN w:val="0"/>
    </w:pPr>
    <w:rPr>
      <w:rFonts w:ascii="Arial" w:eastAsia="Arial" w:hAnsi="Arial" w:cs="Arial"/>
      <w:lang w:eastAsia="en-US"/>
    </w:rPr>
  </w:style>
  <w:style w:type="character" w:customStyle="1" w:styleId="TextonotapieCar">
    <w:name w:val="Texto nota pie Car"/>
    <w:basedOn w:val="Fuentedeprrafopredeter"/>
    <w:link w:val="Textonotapie"/>
    <w:qFormat/>
    <w:rsid w:val="000035F5"/>
    <w:rPr>
      <w:rFonts w:ascii="Arial" w:eastAsia="Arial" w:hAnsi="Arial" w:cs="Arial"/>
      <w:lang w:val="es-ES" w:eastAsia="en-US"/>
    </w:rPr>
  </w:style>
  <w:style w:type="character" w:styleId="Refdenotaalpie">
    <w:name w:val="footnote reference"/>
    <w:basedOn w:val="Fuentedeprrafopredeter"/>
    <w:uiPriority w:val="99"/>
    <w:unhideWhenUsed/>
    <w:rsid w:val="000035F5"/>
    <w:rPr>
      <w:vertAlign w:val="superscript"/>
    </w:rPr>
  </w:style>
  <w:style w:type="character" w:customStyle="1" w:styleId="SangradetextonormalCar">
    <w:name w:val="Sangría de texto normal Car"/>
    <w:basedOn w:val="Fuentedeprrafopredeter"/>
    <w:uiPriority w:val="99"/>
    <w:qFormat/>
    <w:rsid w:val="000035F5"/>
    <w:rPr>
      <w:rFonts w:ascii="Arial" w:eastAsia="Arial" w:hAnsi="Arial" w:cs="Arial"/>
      <w:lang w:val="es-ES"/>
    </w:rPr>
  </w:style>
  <w:style w:type="character" w:customStyle="1" w:styleId="auto-style6">
    <w:name w:val="auto-style6"/>
    <w:basedOn w:val="Fuentedeprrafopredeter"/>
    <w:rsid w:val="000035F5"/>
  </w:style>
  <w:style w:type="paragraph" w:styleId="Sangra3detindependiente">
    <w:name w:val="Body Text Indent 3"/>
    <w:basedOn w:val="Normal"/>
    <w:link w:val="Sangra3detindependienteCar"/>
    <w:unhideWhenUsed/>
    <w:rsid w:val="000035F5"/>
    <w:pPr>
      <w:widowControl w:val="0"/>
      <w:autoSpaceDE w:val="0"/>
      <w:autoSpaceDN w:val="0"/>
      <w:spacing w:after="120"/>
      <w:ind w:left="283"/>
    </w:pPr>
    <w:rPr>
      <w:rFonts w:ascii="Arial" w:eastAsia="Arial" w:hAnsi="Arial" w:cs="Arial"/>
      <w:sz w:val="16"/>
      <w:szCs w:val="16"/>
      <w:lang w:eastAsia="en-US"/>
    </w:rPr>
  </w:style>
  <w:style w:type="character" w:customStyle="1" w:styleId="Sangra3detindependienteCar">
    <w:name w:val="Sangría 3 de t. independiente Car"/>
    <w:basedOn w:val="Fuentedeprrafopredeter"/>
    <w:link w:val="Sangra3detindependiente"/>
    <w:rsid w:val="000035F5"/>
    <w:rPr>
      <w:rFonts w:ascii="Arial" w:eastAsia="Arial" w:hAnsi="Arial" w:cs="Arial"/>
      <w:sz w:val="16"/>
      <w:szCs w:val="16"/>
      <w:lang w:val="es-ES" w:eastAsia="en-US"/>
    </w:rPr>
  </w:style>
  <w:style w:type="character" w:customStyle="1" w:styleId="Sangra2detindependienteCar">
    <w:name w:val="Sangría 2 de t. independiente Car"/>
    <w:basedOn w:val="Fuentedeprrafopredeter"/>
    <w:link w:val="Sangra2detindependiente"/>
    <w:semiHidden/>
    <w:rsid w:val="000035F5"/>
    <w:rPr>
      <w:rFonts w:ascii="Verdana" w:hAnsi="Verdana"/>
    </w:rPr>
  </w:style>
  <w:style w:type="paragraph" w:styleId="Textoindependiente3">
    <w:name w:val="Body Text 3"/>
    <w:basedOn w:val="Normal"/>
    <w:link w:val="Textoindependiente3Car"/>
    <w:semiHidden/>
    <w:rsid w:val="000035F5"/>
    <w:pPr>
      <w:jc w:val="both"/>
    </w:pPr>
    <w:rPr>
      <w:rFonts w:ascii="Arial" w:hAnsi="Arial"/>
      <w:i/>
      <w:sz w:val="24"/>
      <w:lang w:eastAsia="es-ES"/>
    </w:rPr>
  </w:style>
  <w:style w:type="character" w:customStyle="1" w:styleId="Textoindependiente3Car">
    <w:name w:val="Texto independiente 3 Car"/>
    <w:basedOn w:val="Fuentedeprrafopredeter"/>
    <w:link w:val="Textoindependiente3"/>
    <w:semiHidden/>
    <w:rsid w:val="000035F5"/>
    <w:rPr>
      <w:rFonts w:ascii="Arial" w:hAnsi="Arial"/>
      <w:i/>
      <w:sz w:val="24"/>
      <w:lang w:val="es-ES" w:eastAsia="es-ES"/>
    </w:rPr>
  </w:style>
  <w:style w:type="paragraph" w:styleId="Textodebloque">
    <w:name w:val="Block Text"/>
    <w:basedOn w:val="Normal"/>
    <w:semiHidden/>
    <w:rsid w:val="000035F5"/>
    <w:pPr>
      <w:numPr>
        <w:ilvl w:val="12"/>
      </w:numPr>
      <w:ind w:left="1134" w:right="-1"/>
      <w:jc w:val="both"/>
    </w:pPr>
    <w:rPr>
      <w:rFonts w:ascii="Arial" w:hAnsi="Arial"/>
      <w:sz w:val="22"/>
      <w:szCs w:val="24"/>
      <w:lang w:eastAsia="es-ES"/>
    </w:rPr>
  </w:style>
  <w:style w:type="paragraph" w:styleId="NormalWeb">
    <w:name w:val="Normal (Web)"/>
    <w:basedOn w:val="Normal"/>
    <w:uiPriority w:val="99"/>
    <w:qFormat/>
    <w:rsid w:val="000035F5"/>
    <w:pPr>
      <w:spacing w:before="100" w:beforeAutospacing="1" w:after="100" w:afterAutospacing="1"/>
    </w:pPr>
    <w:rPr>
      <w:sz w:val="24"/>
      <w:szCs w:val="24"/>
      <w:lang w:eastAsia="es-ES"/>
    </w:rPr>
  </w:style>
  <w:style w:type="character" w:styleId="Nmerodepgina">
    <w:name w:val="page number"/>
    <w:basedOn w:val="Fuentedeprrafopredeter"/>
    <w:semiHidden/>
    <w:rsid w:val="000035F5"/>
  </w:style>
  <w:style w:type="character" w:styleId="Hipervnculovisitado">
    <w:name w:val="FollowedHyperlink"/>
    <w:uiPriority w:val="99"/>
    <w:semiHidden/>
    <w:rsid w:val="000035F5"/>
    <w:rPr>
      <w:color w:val="800080"/>
      <w:u w:val="single"/>
    </w:rPr>
  </w:style>
  <w:style w:type="paragraph" w:styleId="Lista2">
    <w:name w:val="List 2"/>
    <w:basedOn w:val="Normal"/>
    <w:semiHidden/>
    <w:rsid w:val="000035F5"/>
    <w:pPr>
      <w:ind w:left="566" w:hanging="283"/>
    </w:pPr>
    <w:rPr>
      <w:lang w:eastAsia="es-ES"/>
    </w:rPr>
  </w:style>
  <w:style w:type="paragraph" w:styleId="Textodeglobo">
    <w:name w:val="Balloon Text"/>
    <w:basedOn w:val="Normal"/>
    <w:link w:val="TextodegloboCar"/>
    <w:uiPriority w:val="99"/>
    <w:semiHidden/>
    <w:unhideWhenUsed/>
    <w:rsid w:val="000035F5"/>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0035F5"/>
    <w:rPr>
      <w:rFonts w:ascii="Tahoma" w:hAnsi="Tahoma" w:cs="Tahoma"/>
      <w:sz w:val="16"/>
      <w:szCs w:val="16"/>
      <w:lang w:val="es-ES" w:eastAsia="es-ES"/>
    </w:rPr>
  </w:style>
  <w:style w:type="character" w:customStyle="1" w:styleId="CierreCar">
    <w:name w:val="Cierre Car"/>
    <w:link w:val="Cierre"/>
    <w:semiHidden/>
    <w:rsid w:val="000035F5"/>
    <w:rPr>
      <w:rFonts w:ascii="Arial" w:hAnsi="Arial"/>
      <w:lang w:val="es-ES" w:eastAsia="es-ES"/>
    </w:rPr>
  </w:style>
  <w:style w:type="paragraph" w:styleId="Cierre">
    <w:name w:val="Closing"/>
    <w:basedOn w:val="Normal"/>
    <w:link w:val="CierreCar"/>
    <w:semiHidden/>
    <w:rsid w:val="000035F5"/>
    <w:pPr>
      <w:tabs>
        <w:tab w:val="left" w:pos="425"/>
        <w:tab w:val="left" w:pos="680"/>
        <w:tab w:val="left" w:pos="907"/>
      </w:tabs>
      <w:spacing w:before="40" w:after="40"/>
      <w:ind w:left="4252"/>
      <w:jc w:val="both"/>
    </w:pPr>
    <w:rPr>
      <w:rFonts w:ascii="Arial" w:hAnsi="Arial"/>
      <w:lang w:eastAsia="es-ES"/>
    </w:rPr>
  </w:style>
  <w:style w:type="character" w:customStyle="1" w:styleId="CierreCar1">
    <w:name w:val="Cierre Car1"/>
    <w:basedOn w:val="Fuentedeprrafopredeter"/>
    <w:uiPriority w:val="99"/>
    <w:semiHidden/>
    <w:rsid w:val="000035F5"/>
    <w:rPr>
      <w:lang w:val="es-ES"/>
    </w:rPr>
  </w:style>
  <w:style w:type="paragraph" w:styleId="Direccinsobre">
    <w:name w:val="envelope address"/>
    <w:basedOn w:val="Normal"/>
    <w:semiHidden/>
    <w:rsid w:val="000035F5"/>
    <w:pPr>
      <w:framePr w:w="7920" w:h="1980" w:hRule="exact" w:hSpace="141" w:wrap="auto" w:hAnchor="page" w:xAlign="center" w:yAlign="bottom"/>
      <w:tabs>
        <w:tab w:val="left" w:pos="425"/>
        <w:tab w:val="left" w:pos="680"/>
        <w:tab w:val="left" w:pos="907"/>
      </w:tabs>
      <w:spacing w:before="40" w:after="40"/>
      <w:ind w:left="2880"/>
      <w:jc w:val="both"/>
    </w:pPr>
    <w:rPr>
      <w:rFonts w:ascii="Arial" w:hAnsi="Arial"/>
      <w:sz w:val="24"/>
      <w:lang w:eastAsia="es-ES"/>
    </w:rPr>
  </w:style>
  <w:style w:type="character" w:customStyle="1" w:styleId="EncabezadodemensajeCar">
    <w:name w:val="Encabezado de mensaje Car"/>
    <w:link w:val="Encabezadodemensaje"/>
    <w:semiHidden/>
    <w:rsid w:val="000035F5"/>
    <w:rPr>
      <w:rFonts w:ascii="Arial" w:hAnsi="Arial"/>
      <w:sz w:val="24"/>
      <w:shd w:val="pct20" w:color="auto" w:fill="auto"/>
      <w:lang w:val="es-ES" w:eastAsia="es-ES"/>
    </w:rPr>
  </w:style>
  <w:style w:type="paragraph" w:styleId="Encabezadodemensaje">
    <w:name w:val="Message Header"/>
    <w:basedOn w:val="Normal"/>
    <w:link w:val="EncabezadodemensajeCar"/>
    <w:semiHidden/>
    <w:rsid w:val="000035F5"/>
    <w:pPr>
      <w:pBdr>
        <w:top w:val="single" w:sz="6" w:space="1" w:color="auto"/>
        <w:left w:val="single" w:sz="6" w:space="1" w:color="auto"/>
        <w:bottom w:val="single" w:sz="6" w:space="1" w:color="auto"/>
        <w:right w:val="single" w:sz="6" w:space="1" w:color="auto"/>
      </w:pBdr>
      <w:shd w:val="pct20" w:color="auto" w:fill="auto"/>
      <w:tabs>
        <w:tab w:val="left" w:pos="425"/>
        <w:tab w:val="left" w:pos="680"/>
        <w:tab w:val="left" w:pos="907"/>
      </w:tabs>
      <w:spacing w:before="40" w:after="40"/>
      <w:ind w:left="1134" w:hanging="1134"/>
      <w:jc w:val="both"/>
    </w:pPr>
    <w:rPr>
      <w:rFonts w:ascii="Arial" w:hAnsi="Arial"/>
      <w:sz w:val="24"/>
      <w:lang w:eastAsia="es-ES"/>
    </w:rPr>
  </w:style>
  <w:style w:type="character" w:customStyle="1" w:styleId="EncabezadodemensajeCar1">
    <w:name w:val="Encabezado de mensaje Car1"/>
    <w:basedOn w:val="Fuentedeprrafopredeter"/>
    <w:uiPriority w:val="99"/>
    <w:semiHidden/>
    <w:rsid w:val="000035F5"/>
    <w:rPr>
      <w:rFonts w:asciiTheme="majorHAnsi" w:eastAsiaTheme="majorEastAsia" w:hAnsiTheme="majorHAnsi" w:cstheme="majorBidi"/>
      <w:sz w:val="24"/>
      <w:szCs w:val="24"/>
      <w:shd w:val="pct20" w:color="auto" w:fill="auto"/>
      <w:lang w:val="es-ES"/>
    </w:rPr>
  </w:style>
  <w:style w:type="character" w:customStyle="1" w:styleId="EncabezadodenotaCar">
    <w:name w:val="Encabezado de nota Car"/>
    <w:link w:val="Encabezadodenota"/>
    <w:semiHidden/>
    <w:rsid w:val="000035F5"/>
    <w:rPr>
      <w:rFonts w:ascii="Arial" w:hAnsi="Arial"/>
      <w:lang w:val="es-ES" w:eastAsia="es-ES"/>
    </w:rPr>
  </w:style>
  <w:style w:type="paragraph" w:styleId="Encabezadodenota">
    <w:name w:val="Note Heading"/>
    <w:basedOn w:val="Normal"/>
    <w:next w:val="Normal"/>
    <w:link w:val="EncabezadodenotaCar"/>
    <w:semiHidden/>
    <w:rsid w:val="000035F5"/>
    <w:pPr>
      <w:tabs>
        <w:tab w:val="left" w:pos="425"/>
        <w:tab w:val="left" w:pos="680"/>
        <w:tab w:val="left" w:pos="907"/>
      </w:tabs>
      <w:spacing w:before="40" w:after="40"/>
      <w:jc w:val="both"/>
    </w:pPr>
    <w:rPr>
      <w:rFonts w:ascii="Arial" w:hAnsi="Arial"/>
      <w:lang w:eastAsia="es-ES"/>
    </w:rPr>
  </w:style>
  <w:style w:type="character" w:customStyle="1" w:styleId="EncabezadodenotaCar1">
    <w:name w:val="Encabezado de nota Car1"/>
    <w:basedOn w:val="Fuentedeprrafopredeter"/>
    <w:uiPriority w:val="99"/>
    <w:semiHidden/>
    <w:rsid w:val="000035F5"/>
    <w:rPr>
      <w:lang w:val="es-ES"/>
    </w:rPr>
  </w:style>
  <w:style w:type="character" w:styleId="nfasis">
    <w:name w:val="Emphasis"/>
    <w:uiPriority w:val="20"/>
    <w:qFormat/>
    <w:rsid w:val="000035F5"/>
    <w:rPr>
      <w:i/>
    </w:rPr>
  </w:style>
  <w:style w:type="paragraph" w:styleId="Descripcin">
    <w:name w:val="caption"/>
    <w:basedOn w:val="Normal"/>
    <w:next w:val="Normal"/>
    <w:qFormat/>
    <w:rsid w:val="000035F5"/>
    <w:pPr>
      <w:tabs>
        <w:tab w:val="left" w:pos="425"/>
        <w:tab w:val="left" w:pos="680"/>
        <w:tab w:val="left" w:pos="907"/>
      </w:tabs>
      <w:spacing w:before="120" w:after="120"/>
      <w:jc w:val="both"/>
    </w:pPr>
    <w:rPr>
      <w:rFonts w:ascii="Arial" w:hAnsi="Arial"/>
      <w:b/>
      <w:sz w:val="22"/>
      <w:lang w:eastAsia="es-ES"/>
    </w:rPr>
  </w:style>
  <w:style w:type="character" w:customStyle="1" w:styleId="FechaCar">
    <w:name w:val="Fecha Car"/>
    <w:link w:val="Fecha"/>
    <w:semiHidden/>
    <w:rsid w:val="000035F5"/>
    <w:rPr>
      <w:rFonts w:ascii="Arial" w:hAnsi="Arial"/>
      <w:lang w:val="es-ES" w:eastAsia="es-ES"/>
    </w:rPr>
  </w:style>
  <w:style w:type="paragraph" w:styleId="Fecha">
    <w:name w:val="Date"/>
    <w:basedOn w:val="Normal"/>
    <w:next w:val="Normal"/>
    <w:link w:val="FechaCar"/>
    <w:semiHidden/>
    <w:rsid w:val="000035F5"/>
    <w:pPr>
      <w:tabs>
        <w:tab w:val="left" w:pos="425"/>
        <w:tab w:val="left" w:pos="680"/>
        <w:tab w:val="left" w:pos="907"/>
      </w:tabs>
      <w:spacing w:before="40" w:after="40"/>
      <w:jc w:val="both"/>
    </w:pPr>
    <w:rPr>
      <w:rFonts w:ascii="Arial" w:hAnsi="Arial"/>
      <w:lang w:eastAsia="es-ES"/>
    </w:rPr>
  </w:style>
  <w:style w:type="character" w:customStyle="1" w:styleId="FechaCar1">
    <w:name w:val="Fecha Car1"/>
    <w:basedOn w:val="Fuentedeprrafopredeter"/>
    <w:uiPriority w:val="99"/>
    <w:semiHidden/>
    <w:rsid w:val="000035F5"/>
    <w:rPr>
      <w:lang w:val="es-ES"/>
    </w:rPr>
  </w:style>
  <w:style w:type="character" w:customStyle="1" w:styleId="FirmaCar">
    <w:name w:val="Firma Car"/>
    <w:link w:val="Firma"/>
    <w:semiHidden/>
    <w:rsid w:val="000035F5"/>
    <w:rPr>
      <w:rFonts w:ascii="Arial" w:hAnsi="Arial"/>
      <w:lang w:val="es-ES" w:eastAsia="es-ES"/>
    </w:rPr>
  </w:style>
  <w:style w:type="paragraph" w:styleId="Firma">
    <w:name w:val="Signature"/>
    <w:basedOn w:val="Normal"/>
    <w:link w:val="FirmaCar"/>
    <w:semiHidden/>
    <w:rsid w:val="000035F5"/>
    <w:pPr>
      <w:tabs>
        <w:tab w:val="left" w:pos="425"/>
        <w:tab w:val="left" w:pos="680"/>
        <w:tab w:val="left" w:pos="907"/>
      </w:tabs>
      <w:spacing w:before="40" w:after="40"/>
      <w:ind w:left="4252"/>
      <w:jc w:val="both"/>
    </w:pPr>
    <w:rPr>
      <w:rFonts w:ascii="Arial" w:hAnsi="Arial"/>
      <w:lang w:eastAsia="es-ES"/>
    </w:rPr>
  </w:style>
  <w:style w:type="character" w:customStyle="1" w:styleId="FirmaCar1">
    <w:name w:val="Firma Car1"/>
    <w:basedOn w:val="Fuentedeprrafopredeter"/>
    <w:uiPriority w:val="99"/>
    <w:semiHidden/>
    <w:rsid w:val="000035F5"/>
    <w:rPr>
      <w:lang w:val="es-ES"/>
    </w:rPr>
  </w:style>
  <w:style w:type="paragraph" w:styleId="ndice1">
    <w:name w:val="index 1"/>
    <w:basedOn w:val="Normal"/>
    <w:next w:val="Normal"/>
    <w:autoRedefine/>
    <w:semiHidden/>
    <w:rsid w:val="000035F5"/>
    <w:pPr>
      <w:tabs>
        <w:tab w:val="right" w:pos="9072"/>
      </w:tabs>
      <w:spacing w:before="40" w:after="40"/>
      <w:ind w:left="220" w:hanging="220"/>
      <w:jc w:val="both"/>
    </w:pPr>
    <w:rPr>
      <w:rFonts w:ascii="Arial" w:hAnsi="Arial"/>
      <w:b/>
      <w:bCs/>
      <w:sz w:val="24"/>
      <w:lang w:eastAsia="es-ES"/>
    </w:rPr>
  </w:style>
  <w:style w:type="paragraph" w:styleId="Lista">
    <w:name w:val="List"/>
    <w:basedOn w:val="Normal"/>
    <w:semiHidden/>
    <w:rsid w:val="000035F5"/>
    <w:pPr>
      <w:tabs>
        <w:tab w:val="left" w:pos="425"/>
        <w:tab w:val="left" w:pos="680"/>
        <w:tab w:val="left" w:pos="907"/>
      </w:tabs>
      <w:spacing w:before="40" w:after="40"/>
      <w:ind w:left="283" w:hanging="283"/>
      <w:jc w:val="both"/>
    </w:pPr>
    <w:rPr>
      <w:rFonts w:ascii="Arial" w:hAnsi="Arial"/>
      <w:sz w:val="22"/>
      <w:lang w:eastAsia="es-ES"/>
    </w:rPr>
  </w:style>
  <w:style w:type="paragraph" w:styleId="Listaconnmeros">
    <w:name w:val="List Number"/>
    <w:basedOn w:val="Normal"/>
    <w:semiHidden/>
    <w:rsid w:val="000035F5"/>
    <w:pPr>
      <w:numPr>
        <w:numId w:val="2"/>
      </w:numPr>
      <w:tabs>
        <w:tab w:val="left" w:pos="425"/>
        <w:tab w:val="left" w:pos="680"/>
        <w:tab w:val="left" w:pos="907"/>
      </w:tabs>
      <w:spacing w:before="40" w:after="40"/>
      <w:jc w:val="both"/>
    </w:pPr>
    <w:rPr>
      <w:rFonts w:ascii="Arial" w:hAnsi="Arial"/>
      <w:sz w:val="22"/>
      <w:lang w:eastAsia="es-ES"/>
    </w:rPr>
  </w:style>
  <w:style w:type="paragraph" w:styleId="Listaconnmeros2">
    <w:name w:val="List Number 2"/>
    <w:basedOn w:val="Normal"/>
    <w:semiHidden/>
    <w:rsid w:val="000035F5"/>
    <w:pPr>
      <w:numPr>
        <w:numId w:val="3"/>
      </w:numPr>
      <w:tabs>
        <w:tab w:val="left" w:pos="425"/>
        <w:tab w:val="left" w:pos="680"/>
        <w:tab w:val="left" w:pos="907"/>
      </w:tabs>
      <w:spacing w:before="40" w:after="40"/>
      <w:jc w:val="both"/>
    </w:pPr>
    <w:rPr>
      <w:rFonts w:ascii="Arial" w:hAnsi="Arial"/>
      <w:sz w:val="22"/>
      <w:lang w:eastAsia="es-ES"/>
    </w:rPr>
  </w:style>
  <w:style w:type="paragraph" w:styleId="Listaconnmeros3">
    <w:name w:val="List Number 3"/>
    <w:basedOn w:val="Normal"/>
    <w:semiHidden/>
    <w:rsid w:val="000035F5"/>
    <w:pPr>
      <w:numPr>
        <w:numId w:val="4"/>
      </w:numPr>
      <w:tabs>
        <w:tab w:val="left" w:pos="425"/>
        <w:tab w:val="left" w:pos="680"/>
      </w:tabs>
      <w:spacing w:before="40" w:after="40"/>
      <w:jc w:val="both"/>
    </w:pPr>
    <w:rPr>
      <w:rFonts w:ascii="Arial" w:hAnsi="Arial"/>
      <w:sz w:val="22"/>
      <w:lang w:eastAsia="es-ES"/>
    </w:rPr>
  </w:style>
  <w:style w:type="paragraph" w:styleId="Listaconnmeros4">
    <w:name w:val="List Number 4"/>
    <w:basedOn w:val="Normal"/>
    <w:semiHidden/>
    <w:rsid w:val="000035F5"/>
    <w:pPr>
      <w:numPr>
        <w:numId w:val="5"/>
      </w:numPr>
      <w:tabs>
        <w:tab w:val="left" w:pos="425"/>
        <w:tab w:val="left" w:pos="680"/>
        <w:tab w:val="left" w:pos="907"/>
      </w:tabs>
      <w:spacing w:before="40" w:after="40"/>
      <w:jc w:val="both"/>
    </w:pPr>
    <w:rPr>
      <w:rFonts w:ascii="Arial" w:hAnsi="Arial"/>
      <w:sz w:val="22"/>
      <w:lang w:eastAsia="es-ES"/>
    </w:rPr>
  </w:style>
  <w:style w:type="paragraph" w:styleId="Listaconnmeros5">
    <w:name w:val="List Number 5"/>
    <w:basedOn w:val="Normal"/>
    <w:semiHidden/>
    <w:rsid w:val="000035F5"/>
    <w:pPr>
      <w:numPr>
        <w:numId w:val="6"/>
      </w:numPr>
      <w:tabs>
        <w:tab w:val="left" w:pos="425"/>
        <w:tab w:val="left" w:pos="680"/>
        <w:tab w:val="left" w:pos="907"/>
      </w:tabs>
      <w:spacing w:before="40" w:after="40"/>
      <w:jc w:val="both"/>
    </w:pPr>
    <w:rPr>
      <w:rFonts w:ascii="Arial" w:hAnsi="Arial"/>
      <w:sz w:val="22"/>
      <w:lang w:eastAsia="es-ES"/>
    </w:rPr>
  </w:style>
  <w:style w:type="paragraph" w:styleId="Listaconvietas">
    <w:name w:val="List Bullet"/>
    <w:basedOn w:val="Normal"/>
    <w:autoRedefine/>
    <w:semiHidden/>
    <w:rsid w:val="000035F5"/>
    <w:pPr>
      <w:numPr>
        <w:numId w:val="7"/>
      </w:numPr>
      <w:tabs>
        <w:tab w:val="left" w:pos="425"/>
        <w:tab w:val="left" w:pos="680"/>
        <w:tab w:val="left" w:pos="907"/>
      </w:tabs>
      <w:spacing w:before="40" w:after="40"/>
      <w:jc w:val="both"/>
    </w:pPr>
    <w:rPr>
      <w:rFonts w:ascii="Arial" w:hAnsi="Arial"/>
      <w:sz w:val="22"/>
      <w:lang w:eastAsia="es-ES"/>
    </w:rPr>
  </w:style>
  <w:style w:type="paragraph" w:styleId="Listaconvietas2">
    <w:name w:val="List Bullet 2"/>
    <w:basedOn w:val="Normal"/>
    <w:autoRedefine/>
    <w:semiHidden/>
    <w:rsid w:val="000035F5"/>
    <w:pPr>
      <w:numPr>
        <w:numId w:val="8"/>
      </w:numPr>
      <w:tabs>
        <w:tab w:val="left" w:pos="425"/>
        <w:tab w:val="left" w:pos="680"/>
        <w:tab w:val="left" w:pos="907"/>
      </w:tabs>
      <w:spacing w:before="40" w:after="40"/>
      <w:jc w:val="both"/>
    </w:pPr>
    <w:rPr>
      <w:rFonts w:ascii="Arial" w:hAnsi="Arial"/>
      <w:sz w:val="22"/>
      <w:lang w:eastAsia="es-ES"/>
    </w:rPr>
  </w:style>
  <w:style w:type="paragraph" w:styleId="Listaconvietas3">
    <w:name w:val="List Bullet 3"/>
    <w:basedOn w:val="Normal"/>
    <w:autoRedefine/>
    <w:semiHidden/>
    <w:rsid w:val="000035F5"/>
    <w:pPr>
      <w:numPr>
        <w:numId w:val="9"/>
      </w:numPr>
      <w:tabs>
        <w:tab w:val="left" w:pos="425"/>
        <w:tab w:val="left" w:pos="680"/>
      </w:tabs>
      <w:spacing w:before="40" w:after="40"/>
      <w:jc w:val="both"/>
    </w:pPr>
    <w:rPr>
      <w:rFonts w:ascii="Arial" w:hAnsi="Arial"/>
      <w:sz w:val="22"/>
      <w:lang w:eastAsia="es-ES"/>
    </w:rPr>
  </w:style>
  <w:style w:type="paragraph" w:styleId="Listaconvietas4">
    <w:name w:val="List Bullet 4"/>
    <w:basedOn w:val="Normal"/>
    <w:autoRedefine/>
    <w:semiHidden/>
    <w:rsid w:val="000035F5"/>
    <w:pPr>
      <w:numPr>
        <w:numId w:val="10"/>
      </w:numPr>
      <w:tabs>
        <w:tab w:val="left" w:pos="425"/>
        <w:tab w:val="left" w:pos="680"/>
        <w:tab w:val="left" w:pos="907"/>
      </w:tabs>
      <w:spacing w:before="40" w:after="40"/>
      <w:jc w:val="both"/>
    </w:pPr>
    <w:rPr>
      <w:rFonts w:ascii="Arial" w:hAnsi="Arial"/>
      <w:sz w:val="22"/>
      <w:lang w:eastAsia="es-ES"/>
    </w:rPr>
  </w:style>
  <w:style w:type="paragraph" w:styleId="Listaconvietas5">
    <w:name w:val="List Bullet 5"/>
    <w:basedOn w:val="Normal"/>
    <w:autoRedefine/>
    <w:semiHidden/>
    <w:rsid w:val="000035F5"/>
    <w:pPr>
      <w:numPr>
        <w:numId w:val="11"/>
      </w:numPr>
      <w:tabs>
        <w:tab w:val="left" w:pos="425"/>
        <w:tab w:val="left" w:pos="680"/>
        <w:tab w:val="left" w:pos="907"/>
      </w:tabs>
      <w:spacing w:before="40" w:after="40"/>
      <w:jc w:val="both"/>
    </w:pPr>
    <w:rPr>
      <w:rFonts w:ascii="Arial" w:hAnsi="Arial"/>
      <w:sz w:val="22"/>
      <w:lang w:eastAsia="es-ES"/>
    </w:rPr>
  </w:style>
  <w:style w:type="character" w:customStyle="1" w:styleId="MapadeldocumentoCar">
    <w:name w:val="Mapa del documento Car"/>
    <w:link w:val="Mapadeldocumento"/>
    <w:semiHidden/>
    <w:rsid w:val="000035F5"/>
    <w:rPr>
      <w:rFonts w:ascii="Tahoma" w:hAnsi="Tahoma"/>
      <w:shd w:val="clear" w:color="auto" w:fill="000080"/>
      <w:lang w:val="es-ES" w:eastAsia="es-ES"/>
    </w:rPr>
  </w:style>
  <w:style w:type="paragraph" w:styleId="Mapadeldocumento">
    <w:name w:val="Document Map"/>
    <w:basedOn w:val="Normal"/>
    <w:link w:val="MapadeldocumentoCar"/>
    <w:semiHidden/>
    <w:rsid w:val="000035F5"/>
    <w:pPr>
      <w:shd w:val="clear" w:color="auto" w:fill="000080"/>
      <w:tabs>
        <w:tab w:val="left" w:pos="425"/>
        <w:tab w:val="left" w:pos="680"/>
        <w:tab w:val="left" w:pos="907"/>
      </w:tabs>
      <w:spacing w:before="40" w:after="40"/>
      <w:jc w:val="both"/>
    </w:pPr>
    <w:rPr>
      <w:rFonts w:ascii="Tahoma" w:hAnsi="Tahoma"/>
      <w:lang w:eastAsia="es-ES"/>
    </w:rPr>
  </w:style>
  <w:style w:type="character" w:customStyle="1" w:styleId="MapadeldocumentoCar1">
    <w:name w:val="Mapa del documento Car1"/>
    <w:basedOn w:val="Fuentedeprrafopredeter"/>
    <w:uiPriority w:val="99"/>
    <w:semiHidden/>
    <w:rsid w:val="000035F5"/>
    <w:rPr>
      <w:rFonts w:ascii="Segoe UI" w:hAnsi="Segoe UI" w:cs="Segoe UI"/>
      <w:sz w:val="16"/>
      <w:szCs w:val="16"/>
      <w:lang w:val="es-ES"/>
    </w:rPr>
  </w:style>
  <w:style w:type="character" w:customStyle="1" w:styleId="SaludoCar">
    <w:name w:val="Saludo Car"/>
    <w:link w:val="Saludo"/>
    <w:semiHidden/>
    <w:rsid w:val="000035F5"/>
    <w:rPr>
      <w:rFonts w:ascii="Arial" w:hAnsi="Arial"/>
      <w:lang w:val="es-ES" w:eastAsia="es-ES"/>
    </w:rPr>
  </w:style>
  <w:style w:type="paragraph" w:styleId="Saludo">
    <w:name w:val="Salutation"/>
    <w:basedOn w:val="Normal"/>
    <w:next w:val="Normal"/>
    <w:link w:val="SaludoCar"/>
    <w:semiHidden/>
    <w:rsid w:val="000035F5"/>
    <w:pPr>
      <w:spacing w:after="40"/>
      <w:jc w:val="both"/>
    </w:pPr>
    <w:rPr>
      <w:rFonts w:ascii="Arial" w:hAnsi="Arial"/>
      <w:lang w:eastAsia="es-ES"/>
    </w:rPr>
  </w:style>
  <w:style w:type="character" w:customStyle="1" w:styleId="SaludoCar1">
    <w:name w:val="Saludo Car1"/>
    <w:basedOn w:val="Fuentedeprrafopredeter"/>
    <w:uiPriority w:val="99"/>
    <w:semiHidden/>
    <w:rsid w:val="000035F5"/>
    <w:rPr>
      <w:lang w:val="es-ES"/>
    </w:rPr>
  </w:style>
  <w:style w:type="paragraph" w:styleId="Sangranormal">
    <w:name w:val="Normal Indent"/>
    <w:basedOn w:val="Normal"/>
    <w:semiHidden/>
    <w:rsid w:val="000035F5"/>
    <w:pPr>
      <w:spacing w:after="40"/>
      <w:ind w:left="708"/>
      <w:jc w:val="both"/>
    </w:pPr>
    <w:rPr>
      <w:rFonts w:ascii="Arial" w:hAnsi="Arial"/>
      <w:sz w:val="22"/>
      <w:lang w:eastAsia="es-ES"/>
    </w:rPr>
  </w:style>
  <w:style w:type="paragraph" w:styleId="Subttulo">
    <w:name w:val="Subtitle"/>
    <w:basedOn w:val="Normal"/>
    <w:link w:val="SubttuloCar"/>
    <w:qFormat/>
    <w:rsid w:val="000035F5"/>
    <w:pPr>
      <w:spacing w:after="60"/>
      <w:jc w:val="center"/>
      <w:outlineLvl w:val="1"/>
    </w:pPr>
    <w:rPr>
      <w:rFonts w:ascii="Arial" w:hAnsi="Arial"/>
      <w:sz w:val="24"/>
      <w:lang w:eastAsia="es-ES"/>
    </w:rPr>
  </w:style>
  <w:style w:type="character" w:customStyle="1" w:styleId="SubttuloCar">
    <w:name w:val="Subtítulo Car"/>
    <w:basedOn w:val="Fuentedeprrafopredeter"/>
    <w:link w:val="Subttulo"/>
    <w:rsid w:val="000035F5"/>
    <w:rPr>
      <w:rFonts w:ascii="Arial" w:hAnsi="Arial"/>
      <w:sz w:val="24"/>
      <w:lang w:val="es-ES" w:eastAsia="es-ES"/>
    </w:rPr>
  </w:style>
  <w:style w:type="paragraph" w:styleId="TDC1">
    <w:name w:val="toc 1"/>
    <w:basedOn w:val="Normal"/>
    <w:next w:val="Normal"/>
    <w:autoRedefine/>
    <w:semiHidden/>
    <w:rsid w:val="000035F5"/>
    <w:pPr>
      <w:spacing w:before="120" w:after="120"/>
    </w:pPr>
    <w:rPr>
      <w:b/>
      <w:caps/>
      <w:lang w:eastAsia="es-ES"/>
    </w:rPr>
  </w:style>
  <w:style w:type="character" w:styleId="Textoennegrita">
    <w:name w:val="Strong"/>
    <w:uiPriority w:val="22"/>
    <w:qFormat/>
    <w:rsid w:val="000035F5"/>
    <w:rPr>
      <w:b/>
    </w:rPr>
  </w:style>
  <w:style w:type="character" w:customStyle="1" w:styleId="TextoindependienteprimerasangraCar">
    <w:name w:val="Texto independiente primera sangría Car"/>
    <w:link w:val="Textoindependienteprimerasangra"/>
    <w:semiHidden/>
    <w:rsid w:val="000035F5"/>
    <w:rPr>
      <w:rFonts w:ascii="Arial" w:hAnsi="Arial"/>
      <w:lang w:val="es-ES" w:eastAsia="es-ES"/>
    </w:rPr>
  </w:style>
  <w:style w:type="paragraph" w:styleId="Textoindependienteprimerasangra">
    <w:name w:val="Body Text First Indent"/>
    <w:basedOn w:val="Textoindependiente"/>
    <w:link w:val="TextoindependienteprimerasangraCar"/>
    <w:semiHidden/>
    <w:rsid w:val="000035F5"/>
    <w:pPr>
      <w:ind w:firstLine="210"/>
      <w:jc w:val="both"/>
    </w:pPr>
    <w:rPr>
      <w:rFonts w:ascii="Arial" w:hAnsi="Arial"/>
      <w:lang w:eastAsia="es-ES"/>
    </w:rPr>
  </w:style>
  <w:style w:type="character" w:customStyle="1" w:styleId="TextoindependienteprimerasangraCar1">
    <w:name w:val="Texto independiente primera sangría Car1"/>
    <w:basedOn w:val="TextoindependienteCar"/>
    <w:uiPriority w:val="99"/>
    <w:semiHidden/>
    <w:rsid w:val="000035F5"/>
    <w:rPr>
      <w:lang w:val="es-ES"/>
    </w:rPr>
  </w:style>
  <w:style w:type="character" w:customStyle="1" w:styleId="TextoindependienteCar1">
    <w:name w:val="Texto independiente Car1"/>
    <w:basedOn w:val="Fuentedeprrafopredeter"/>
    <w:rsid w:val="000035F5"/>
    <w:rPr>
      <w:rFonts w:ascii="Arial" w:eastAsia="Arial" w:hAnsi="Arial" w:cs="Arial"/>
      <w:sz w:val="18"/>
      <w:szCs w:val="18"/>
      <w:lang w:val="es-ES"/>
    </w:rPr>
  </w:style>
  <w:style w:type="character" w:customStyle="1" w:styleId="Textoindependienteprimerasangra2Car">
    <w:name w:val="Texto independiente primera sangría 2 Car"/>
    <w:link w:val="Textoindependienteprimerasangra2"/>
    <w:semiHidden/>
    <w:rsid w:val="000035F5"/>
    <w:rPr>
      <w:rFonts w:ascii="Arial" w:hAnsi="Arial"/>
      <w:szCs w:val="24"/>
      <w:lang w:val="es-ES" w:eastAsia="es-ES"/>
    </w:rPr>
  </w:style>
  <w:style w:type="paragraph" w:styleId="Textoindependienteprimerasangra2">
    <w:name w:val="Body Text First Indent 2"/>
    <w:basedOn w:val="Sangradetextonormal"/>
    <w:link w:val="Textoindependienteprimerasangra2Car"/>
    <w:semiHidden/>
    <w:rsid w:val="000035F5"/>
    <w:pPr>
      <w:spacing w:after="120"/>
      <w:ind w:left="283" w:firstLine="210"/>
      <w:jc w:val="both"/>
    </w:pPr>
    <w:rPr>
      <w:rFonts w:ascii="Arial" w:hAnsi="Arial"/>
      <w:szCs w:val="24"/>
      <w:lang w:val="es-ES" w:eastAsia="es-ES"/>
    </w:rPr>
  </w:style>
  <w:style w:type="character" w:customStyle="1" w:styleId="SangradetextonormalCar1">
    <w:name w:val="Sangría de texto normal Car1"/>
    <w:basedOn w:val="Fuentedeprrafopredeter"/>
    <w:link w:val="Sangradetextonormal"/>
    <w:uiPriority w:val="99"/>
    <w:rsid w:val="000035F5"/>
    <w:rPr>
      <w:rFonts w:ascii="Verdana" w:hAnsi="Verdana"/>
    </w:rPr>
  </w:style>
  <w:style w:type="character" w:customStyle="1" w:styleId="Textoindependienteprimerasangra2Car1">
    <w:name w:val="Texto independiente primera sangría 2 Car1"/>
    <w:basedOn w:val="SangradetextonormalCar1"/>
    <w:uiPriority w:val="99"/>
    <w:semiHidden/>
    <w:rsid w:val="000035F5"/>
    <w:rPr>
      <w:rFonts w:ascii="Verdana" w:hAnsi="Verdana"/>
      <w:lang w:val="es-ES"/>
    </w:rPr>
  </w:style>
  <w:style w:type="character" w:customStyle="1" w:styleId="TextomacroCar">
    <w:name w:val="Texto macro Car"/>
    <w:link w:val="Textomacro"/>
    <w:semiHidden/>
    <w:rsid w:val="000035F5"/>
    <w:rPr>
      <w:rFonts w:ascii="Courier New" w:hAnsi="Courier New"/>
      <w:lang w:val="es-ES" w:eastAsia="es-ES"/>
    </w:rPr>
  </w:style>
  <w:style w:type="paragraph" w:styleId="Textomacro">
    <w:name w:val="macro"/>
    <w:link w:val="TextomacroCar"/>
    <w:semiHidden/>
    <w:rsid w:val="000035F5"/>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eastAsia="es-ES"/>
    </w:rPr>
  </w:style>
  <w:style w:type="character" w:customStyle="1" w:styleId="TextomacroCar1">
    <w:name w:val="Texto macro Car1"/>
    <w:basedOn w:val="Fuentedeprrafopredeter"/>
    <w:uiPriority w:val="99"/>
    <w:semiHidden/>
    <w:rsid w:val="000035F5"/>
    <w:rPr>
      <w:rFonts w:ascii="Consolas" w:hAnsi="Consolas"/>
      <w:lang w:val="es-ES"/>
    </w:rPr>
  </w:style>
  <w:style w:type="character" w:customStyle="1" w:styleId="TextonotaalfinalCar">
    <w:name w:val="Texto nota al final Car"/>
    <w:link w:val="Textonotaalfinal"/>
    <w:semiHidden/>
    <w:rsid w:val="000035F5"/>
    <w:rPr>
      <w:rFonts w:ascii="Arial" w:hAnsi="Arial"/>
      <w:lang w:val="es-ES" w:eastAsia="es-ES"/>
    </w:rPr>
  </w:style>
  <w:style w:type="paragraph" w:styleId="Textonotaalfinal">
    <w:name w:val="endnote text"/>
    <w:basedOn w:val="Normal"/>
    <w:link w:val="TextonotaalfinalCar"/>
    <w:semiHidden/>
    <w:rsid w:val="000035F5"/>
    <w:pPr>
      <w:spacing w:after="40"/>
      <w:jc w:val="both"/>
    </w:pPr>
    <w:rPr>
      <w:rFonts w:ascii="Arial" w:hAnsi="Arial"/>
      <w:lang w:eastAsia="es-ES"/>
    </w:rPr>
  </w:style>
  <w:style w:type="character" w:customStyle="1" w:styleId="TextonotaalfinalCar1">
    <w:name w:val="Texto nota al final Car1"/>
    <w:basedOn w:val="Fuentedeprrafopredeter"/>
    <w:uiPriority w:val="99"/>
    <w:semiHidden/>
    <w:rsid w:val="000035F5"/>
    <w:rPr>
      <w:lang w:val="es-ES"/>
    </w:rPr>
  </w:style>
  <w:style w:type="character" w:customStyle="1" w:styleId="TextosinformatoCar">
    <w:name w:val="Texto sin formato Car"/>
    <w:link w:val="Textosinformato"/>
    <w:semiHidden/>
    <w:rsid w:val="000035F5"/>
    <w:rPr>
      <w:rFonts w:ascii="Courier New" w:hAnsi="Courier New"/>
      <w:lang w:val="es-ES" w:eastAsia="es-ES"/>
    </w:rPr>
  </w:style>
  <w:style w:type="paragraph" w:styleId="Textosinformato">
    <w:name w:val="Plain Text"/>
    <w:basedOn w:val="Normal"/>
    <w:link w:val="TextosinformatoCar"/>
    <w:semiHidden/>
    <w:rsid w:val="000035F5"/>
    <w:pPr>
      <w:spacing w:after="40"/>
      <w:jc w:val="both"/>
    </w:pPr>
    <w:rPr>
      <w:rFonts w:ascii="Courier New" w:hAnsi="Courier New"/>
      <w:lang w:eastAsia="es-ES"/>
    </w:rPr>
  </w:style>
  <w:style w:type="character" w:customStyle="1" w:styleId="TextosinformatoCar1">
    <w:name w:val="Texto sin formato Car1"/>
    <w:basedOn w:val="Fuentedeprrafopredeter"/>
    <w:uiPriority w:val="99"/>
    <w:semiHidden/>
    <w:rsid w:val="000035F5"/>
    <w:rPr>
      <w:rFonts w:ascii="Consolas" w:hAnsi="Consolas"/>
      <w:sz w:val="21"/>
      <w:szCs w:val="21"/>
      <w:lang w:val="es-ES"/>
    </w:rPr>
  </w:style>
  <w:style w:type="paragraph" w:styleId="Ttulo">
    <w:name w:val="Title"/>
    <w:basedOn w:val="Normal"/>
    <w:link w:val="TtuloCar"/>
    <w:qFormat/>
    <w:rsid w:val="000035F5"/>
    <w:pPr>
      <w:spacing w:before="240" w:after="60"/>
      <w:jc w:val="center"/>
      <w:outlineLvl w:val="0"/>
    </w:pPr>
    <w:rPr>
      <w:rFonts w:ascii="Arial" w:hAnsi="Arial"/>
      <w:b/>
      <w:kern w:val="28"/>
      <w:sz w:val="28"/>
      <w:u w:val="single"/>
      <w:lang w:eastAsia="es-ES"/>
    </w:rPr>
  </w:style>
  <w:style w:type="character" w:customStyle="1" w:styleId="TtuloCar">
    <w:name w:val="Título Car"/>
    <w:basedOn w:val="Fuentedeprrafopredeter"/>
    <w:link w:val="Ttulo"/>
    <w:rsid w:val="000035F5"/>
    <w:rPr>
      <w:rFonts w:ascii="Arial" w:hAnsi="Arial"/>
      <w:b/>
      <w:kern w:val="28"/>
      <w:sz w:val="28"/>
      <w:u w:val="single"/>
      <w:lang w:val="es-ES" w:eastAsia="es-ES"/>
    </w:rPr>
  </w:style>
  <w:style w:type="paragraph" w:customStyle="1" w:styleId="Textoindependiente5">
    <w:name w:val="Texto independiente 5"/>
    <w:basedOn w:val="Sangradetextonormal"/>
    <w:rsid w:val="000035F5"/>
    <w:pPr>
      <w:spacing w:after="120"/>
      <w:ind w:left="283"/>
    </w:pPr>
    <w:rPr>
      <w:rFonts w:ascii="CG Times" w:hAnsi="CG Times"/>
      <w:noProof/>
      <w:lang w:val="es-ES_tradnl" w:eastAsia="es-ES"/>
    </w:rPr>
  </w:style>
  <w:style w:type="paragraph" w:customStyle="1" w:styleId="xl24">
    <w:name w:val="xl24"/>
    <w:basedOn w:val="Normal"/>
    <w:rsid w:val="000035F5"/>
    <w:pPr>
      <w:pBdr>
        <w:top w:val="single" w:sz="4" w:space="0" w:color="auto"/>
        <w:left w:val="single" w:sz="4" w:space="0" w:color="auto"/>
        <w:right w:val="single" w:sz="4" w:space="0" w:color="auto"/>
      </w:pBdr>
      <w:spacing w:before="100" w:beforeAutospacing="1" w:after="100" w:afterAutospacing="1"/>
      <w:jc w:val="center"/>
    </w:pPr>
    <w:rPr>
      <w:rFonts w:ascii="Courier" w:eastAsia="Arial Unicode MS" w:hAnsi="Courier" w:cs="Arial Unicode MS"/>
      <w:sz w:val="12"/>
      <w:szCs w:val="12"/>
      <w:lang w:eastAsia="es-ES"/>
    </w:rPr>
  </w:style>
  <w:style w:type="paragraph" w:customStyle="1" w:styleId="xl25">
    <w:name w:val="xl25"/>
    <w:basedOn w:val="Normal"/>
    <w:rsid w:val="000035F5"/>
    <w:pPr>
      <w:pBdr>
        <w:left w:val="single" w:sz="4" w:space="0" w:color="auto"/>
        <w:right w:val="single" w:sz="4" w:space="0" w:color="auto"/>
      </w:pBdr>
      <w:spacing w:before="100" w:beforeAutospacing="1" w:after="100" w:afterAutospacing="1"/>
      <w:jc w:val="center"/>
    </w:pPr>
    <w:rPr>
      <w:rFonts w:ascii="Courier" w:eastAsia="Arial Unicode MS" w:hAnsi="Courier" w:cs="Arial Unicode MS"/>
      <w:sz w:val="12"/>
      <w:szCs w:val="12"/>
      <w:lang w:eastAsia="es-ES"/>
    </w:rPr>
  </w:style>
  <w:style w:type="paragraph" w:customStyle="1" w:styleId="xl26">
    <w:name w:val="xl26"/>
    <w:basedOn w:val="Normal"/>
    <w:rsid w:val="000035F5"/>
    <w:pPr>
      <w:pBdr>
        <w:left w:val="single" w:sz="4" w:space="0" w:color="auto"/>
        <w:bottom w:val="single" w:sz="4" w:space="0" w:color="auto"/>
        <w:right w:val="single" w:sz="4" w:space="0" w:color="auto"/>
      </w:pBdr>
      <w:spacing w:before="100" w:beforeAutospacing="1" w:after="100" w:afterAutospacing="1"/>
      <w:jc w:val="center"/>
    </w:pPr>
    <w:rPr>
      <w:rFonts w:ascii="Courier" w:eastAsia="Arial Unicode MS" w:hAnsi="Courier" w:cs="Arial Unicode MS"/>
      <w:sz w:val="12"/>
      <w:szCs w:val="12"/>
      <w:lang w:eastAsia="es-ES"/>
    </w:rPr>
  </w:style>
  <w:style w:type="paragraph" w:customStyle="1" w:styleId="xl27">
    <w:name w:val="xl27"/>
    <w:basedOn w:val="Normal"/>
    <w:rsid w:val="000035F5"/>
    <w:pPr>
      <w:pBdr>
        <w:left w:val="single" w:sz="4" w:space="0" w:color="auto"/>
        <w:bottom w:val="single" w:sz="4" w:space="0" w:color="auto"/>
        <w:right w:val="single" w:sz="4" w:space="0" w:color="auto"/>
      </w:pBdr>
      <w:spacing w:before="100" w:beforeAutospacing="1" w:after="100" w:afterAutospacing="1"/>
      <w:jc w:val="center"/>
    </w:pPr>
    <w:rPr>
      <w:rFonts w:ascii="Courier" w:eastAsia="Arial Unicode MS" w:hAnsi="Courier" w:cs="Arial Unicode MS"/>
      <w:color w:val="FF0000"/>
      <w:sz w:val="12"/>
      <w:szCs w:val="12"/>
      <w:lang w:eastAsia="es-ES"/>
    </w:rPr>
  </w:style>
  <w:style w:type="paragraph" w:customStyle="1" w:styleId="xl28">
    <w:name w:val="xl28"/>
    <w:basedOn w:val="Normal"/>
    <w:rsid w:val="000035F5"/>
    <w:pPr>
      <w:pBdr>
        <w:top w:val="single" w:sz="4" w:space="0" w:color="auto"/>
        <w:left w:val="single" w:sz="4" w:space="0" w:color="auto"/>
        <w:right w:val="single" w:sz="4" w:space="0" w:color="auto"/>
      </w:pBdr>
      <w:spacing w:before="100" w:beforeAutospacing="1" w:after="100" w:afterAutospacing="1"/>
      <w:jc w:val="center"/>
    </w:pPr>
    <w:rPr>
      <w:rFonts w:ascii="Courier" w:eastAsia="Arial Unicode MS" w:hAnsi="Courier" w:cs="Arial Unicode MS"/>
      <w:color w:val="003366"/>
      <w:sz w:val="12"/>
      <w:szCs w:val="12"/>
      <w:lang w:eastAsia="es-ES"/>
    </w:rPr>
  </w:style>
  <w:style w:type="paragraph" w:customStyle="1" w:styleId="xl29">
    <w:name w:val="xl29"/>
    <w:basedOn w:val="Normal"/>
    <w:rsid w:val="000035F5"/>
    <w:pPr>
      <w:pBdr>
        <w:left w:val="single" w:sz="4" w:space="0" w:color="auto"/>
        <w:right w:val="single" w:sz="4" w:space="0" w:color="auto"/>
      </w:pBdr>
      <w:spacing w:before="100" w:beforeAutospacing="1" w:after="100" w:afterAutospacing="1"/>
      <w:jc w:val="center"/>
    </w:pPr>
    <w:rPr>
      <w:rFonts w:ascii="Courier" w:eastAsia="Arial Unicode MS" w:hAnsi="Courier" w:cs="Arial Unicode MS"/>
      <w:color w:val="003366"/>
      <w:sz w:val="12"/>
      <w:szCs w:val="12"/>
      <w:lang w:eastAsia="es-ES"/>
    </w:rPr>
  </w:style>
  <w:style w:type="paragraph" w:customStyle="1" w:styleId="xl30">
    <w:name w:val="xl30"/>
    <w:basedOn w:val="Normal"/>
    <w:rsid w:val="000035F5"/>
    <w:pPr>
      <w:pBdr>
        <w:left w:val="single" w:sz="4" w:space="0" w:color="auto"/>
        <w:bottom w:val="single" w:sz="4" w:space="0" w:color="auto"/>
        <w:right w:val="single" w:sz="4" w:space="0" w:color="auto"/>
      </w:pBdr>
      <w:spacing w:before="100" w:beforeAutospacing="1" w:after="100" w:afterAutospacing="1"/>
      <w:jc w:val="center"/>
    </w:pPr>
    <w:rPr>
      <w:rFonts w:ascii="Courier" w:eastAsia="Arial Unicode MS" w:hAnsi="Courier" w:cs="Arial Unicode MS"/>
      <w:color w:val="003366"/>
      <w:sz w:val="12"/>
      <w:szCs w:val="12"/>
      <w:lang w:eastAsia="es-ES"/>
    </w:rPr>
  </w:style>
  <w:style w:type="paragraph" w:customStyle="1" w:styleId="xl31">
    <w:name w:val="xl31"/>
    <w:basedOn w:val="Normal"/>
    <w:rsid w:val="000035F5"/>
    <w:pPr>
      <w:pBdr>
        <w:left w:val="single" w:sz="4" w:space="0" w:color="auto"/>
        <w:bottom w:val="single" w:sz="4" w:space="0" w:color="auto"/>
        <w:right w:val="single" w:sz="4" w:space="0" w:color="auto"/>
      </w:pBdr>
      <w:spacing w:before="100" w:beforeAutospacing="1" w:after="100" w:afterAutospacing="1"/>
      <w:jc w:val="center"/>
    </w:pPr>
    <w:rPr>
      <w:rFonts w:ascii="Courier" w:eastAsia="Arial Unicode MS" w:hAnsi="Courier" w:cs="Arial Unicode MS"/>
      <w:color w:val="003366"/>
      <w:sz w:val="12"/>
      <w:szCs w:val="12"/>
      <w:lang w:eastAsia="es-ES"/>
    </w:rPr>
  </w:style>
  <w:style w:type="paragraph" w:customStyle="1" w:styleId="xl32">
    <w:name w:val="xl32"/>
    <w:basedOn w:val="Normal"/>
    <w:rsid w:val="000035F5"/>
    <w:pPr>
      <w:pBdr>
        <w:top w:val="single" w:sz="4" w:space="0" w:color="auto"/>
        <w:right w:val="single" w:sz="4" w:space="0" w:color="auto"/>
      </w:pBdr>
      <w:spacing w:before="100" w:beforeAutospacing="1" w:after="100" w:afterAutospacing="1"/>
      <w:jc w:val="center"/>
    </w:pPr>
    <w:rPr>
      <w:rFonts w:ascii="Courier" w:eastAsia="Arial Unicode MS" w:hAnsi="Courier" w:cs="Arial Unicode MS"/>
      <w:color w:val="003366"/>
      <w:sz w:val="12"/>
      <w:szCs w:val="12"/>
      <w:lang w:eastAsia="es-ES"/>
    </w:rPr>
  </w:style>
  <w:style w:type="paragraph" w:customStyle="1" w:styleId="xl33">
    <w:name w:val="xl33"/>
    <w:basedOn w:val="Normal"/>
    <w:rsid w:val="000035F5"/>
    <w:pPr>
      <w:pBdr>
        <w:right w:val="single" w:sz="4" w:space="0" w:color="auto"/>
      </w:pBdr>
      <w:spacing w:before="100" w:beforeAutospacing="1" w:after="100" w:afterAutospacing="1"/>
      <w:jc w:val="center"/>
    </w:pPr>
    <w:rPr>
      <w:rFonts w:ascii="Courier" w:eastAsia="Arial Unicode MS" w:hAnsi="Courier" w:cs="Arial Unicode MS"/>
      <w:color w:val="003366"/>
      <w:sz w:val="12"/>
      <w:szCs w:val="12"/>
      <w:lang w:eastAsia="es-ES"/>
    </w:rPr>
  </w:style>
  <w:style w:type="paragraph" w:customStyle="1" w:styleId="xl34">
    <w:name w:val="xl34"/>
    <w:basedOn w:val="Normal"/>
    <w:rsid w:val="000035F5"/>
    <w:pPr>
      <w:pBdr>
        <w:bottom w:val="single" w:sz="4" w:space="0" w:color="auto"/>
        <w:right w:val="single" w:sz="4" w:space="0" w:color="auto"/>
      </w:pBdr>
      <w:spacing w:before="100" w:beforeAutospacing="1" w:after="100" w:afterAutospacing="1"/>
      <w:jc w:val="center"/>
    </w:pPr>
    <w:rPr>
      <w:rFonts w:ascii="Courier" w:eastAsia="Arial Unicode MS" w:hAnsi="Courier" w:cs="Arial Unicode MS"/>
      <w:color w:val="003366"/>
      <w:sz w:val="12"/>
      <w:szCs w:val="12"/>
      <w:lang w:eastAsia="es-ES"/>
    </w:rPr>
  </w:style>
  <w:style w:type="paragraph" w:customStyle="1" w:styleId="xl35">
    <w:name w:val="xl35"/>
    <w:basedOn w:val="Normal"/>
    <w:rsid w:val="000035F5"/>
    <w:pPr>
      <w:pBdr>
        <w:top w:val="single" w:sz="4" w:space="0" w:color="auto"/>
      </w:pBdr>
      <w:spacing w:before="100" w:beforeAutospacing="1" w:after="100" w:afterAutospacing="1"/>
      <w:jc w:val="center"/>
    </w:pPr>
    <w:rPr>
      <w:rFonts w:ascii="Courier" w:eastAsia="Arial Unicode MS" w:hAnsi="Courier" w:cs="Arial Unicode MS"/>
      <w:sz w:val="12"/>
      <w:szCs w:val="12"/>
      <w:lang w:eastAsia="es-ES"/>
    </w:rPr>
  </w:style>
  <w:style w:type="paragraph" w:customStyle="1" w:styleId="xl36">
    <w:name w:val="xl36"/>
    <w:basedOn w:val="Normal"/>
    <w:rsid w:val="000035F5"/>
    <w:pPr>
      <w:pBdr>
        <w:top w:val="single" w:sz="4" w:space="0" w:color="auto"/>
        <w:left w:val="single" w:sz="4" w:space="0" w:color="auto"/>
        <w:bottom w:val="single" w:sz="4" w:space="0" w:color="auto"/>
      </w:pBdr>
      <w:spacing w:before="100" w:beforeAutospacing="1" w:after="100" w:afterAutospacing="1"/>
      <w:jc w:val="center"/>
    </w:pPr>
    <w:rPr>
      <w:rFonts w:ascii="Courier" w:eastAsia="Arial Unicode MS" w:hAnsi="Courier" w:cs="Arial Unicode MS"/>
      <w:sz w:val="12"/>
      <w:szCs w:val="12"/>
      <w:lang w:eastAsia="es-ES"/>
    </w:rPr>
  </w:style>
  <w:style w:type="paragraph" w:customStyle="1" w:styleId="xl37">
    <w:name w:val="xl37"/>
    <w:basedOn w:val="Normal"/>
    <w:rsid w:val="000035F5"/>
    <w:pPr>
      <w:pBdr>
        <w:top w:val="single" w:sz="4" w:space="0" w:color="auto"/>
        <w:bottom w:val="single" w:sz="4" w:space="0" w:color="auto"/>
        <w:right w:val="single" w:sz="4" w:space="0" w:color="auto"/>
      </w:pBdr>
      <w:spacing w:before="100" w:beforeAutospacing="1" w:after="100" w:afterAutospacing="1"/>
      <w:jc w:val="center"/>
    </w:pPr>
    <w:rPr>
      <w:rFonts w:ascii="Courier" w:eastAsia="Arial Unicode MS" w:hAnsi="Courier" w:cs="Arial Unicode MS"/>
      <w:sz w:val="12"/>
      <w:szCs w:val="12"/>
      <w:lang w:eastAsia="es-ES"/>
    </w:rPr>
  </w:style>
  <w:style w:type="paragraph" w:customStyle="1" w:styleId="xl38">
    <w:name w:val="xl38"/>
    <w:basedOn w:val="Normal"/>
    <w:rsid w:val="000035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3366"/>
      <w:sz w:val="12"/>
      <w:szCs w:val="12"/>
      <w:lang w:eastAsia="es-ES"/>
    </w:rPr>
  </w:style>
  <w:style w:type="paragraph" w:customStyle="1" w:styleId="xl39">
    <w:name w:val="xl39"/>
    <w:basedOn w:val="Normal"/>
    <w:rsid w:val="000035F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3366"/>
      <w:sz w:val="12"/>
      <w:szCs w:val="12"/>
      <w:lang w:eastAsia="es-ES"/>
    </w:rPr>
  </w:style>
  <w:style w:type="paragraph" w:customStyle="1" w:styleId="xl40">
    <w:name w:val="xl40"/>
    <w:basedOn w:val="Normal"/>
    <w:rsid w:val="000035F5"/>
    <w:pPr>
      <w:pBdr>
        <w:top w:val="single" w:sz="4" w:space="0" w:color="auto"/>
        <w:left w:val="single" w:sz="4" w:space="0" w:color="auto"/>
        <w:bottom w:val="single" w:sz="4" w:space="0" w:color="auto"/>
      </w:pBdr>
      <w:spacing w:before="100" w:beforeAutospacing="1" w:after="100" w:afterAutospacing="1"/>
      <w:jc w:val="center"/>
    </w:pPr>
    <w:rPr>
      <w:rFonts w:ascii="Courier" w:eastAsia="Arial Unicode MS" w:hAnsi="Courier" w:cs="Arial Unicode MS"/>
      <w:color w:val="003366"/>
      <w:sz w:val="12"/>
      <w:szCs w:val="12"/>
      <w:lang w:eastAsia="es-ES"/>
    </w:rPr>
  </w:style>
  <w:style w:type="paragraph" w:customStyle="1" w:styleId="xl41">
    <w:name w:val="xl41"/>
    <w:basedOn w:val="Normal"/>
    <w:rsid w:val="000035F5"/>
    <w:pPr>
      <w:pBdr>
        <w:top w:val="single" w:sz="4" w:space="0" w:color="auto"/>
        <w:bottom w:val="single" w:sz="4" w:space="0" w:color="auto"/>
        <w:right w:val="single" w:sz="4" w:space="0" w:color="auto"/>
      </w:pBdr>
      <w:spacing w:before="100" w:beforeAutospacing="1" w:after="100" w:afterAutospacing="1"/>
      <w:jc w:val="center"/>
    </w:pPr>
    <w:rPr>
      <w:rFonts w:ascii="Courier" w:eastAsia="Arial Unicode MS" w:hAnsi="Courier" w:cs="Arial Unicode MS"/>
      <w:color w:val="003366"/>
      <w:sz w:val="12"/>
      <w:szCs w:val="12"/>
      <w:lang w:eastAsia="es-ES"/>
    </w:rPr>
  </w:style>
  <w:style w:type="paragraph" w:customStyle="1" w:styleId="xl42">
    <w:name w:val="xl42"/>
    <w:basedOn w:val="Normal"/>
    <w:rsid w:val="000035F5"/>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2"/>
      <w:szCs w:val="12"/>
      <w:lang w:eastAsia="es-ES"/>
    </w:rPr>
  </w:style>
  <w:style w:type="paragraph" w:customStyle="1" w:styleId="xl43">
    <w:name w:val="xl43"/>
    <w:basedOn w:val="Normal"/>
    <w:rsid w:val="000035F5"/>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2"/>
      <w:szCs w:val="12"/>
      <w:lang w:eastAsia="es-ES"/>
    </w:rPr>
  </w:style>
  <w:style w:type="paragraph" w:customStyle="1" w:styleId="xl44">
    <w:name w:val="xl44"/>
    <w:basedOn w:val="Normal"/>
    <w:rsid w:val="000035F5"/>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2"/>
      <w:szCs w:val="12"/>
      <w:lang w:eastAsia="es-ES"/>
    </w:rPr>
  </w:style>
  <w:style w:type="paragraph" w:customStyle="1" w:styleId="xl45">
    <w:name w:val="xl45"/>
    <w:basedOn w:val="Normal"/>
    <w:rsid w:val="000035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lang w:eastAsia="es-ES"/>
    </w:rPr>
  </w:style>
  <w:style w:type="paragraph" w:customStyle="1" w:styleId="xl46">
    <w:name w:val="xl46"/>
    <w:basedOn w:val="Normal"/>
    <w:rsid w:val="000035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lang w:eastAsia="es-ES"/>
    </w:rPr>
  </w:style>
  <w:style w:type="paragraph" w:customStyle="1" w:styleId="xl47">
    <w:name w:val="xl47"/>
    <w:basedOn w:val="Normal"/>
    <w:rsid w:val="000035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lang w:eastAsia="es-ES"/>
    </w:rPr>
  </w:style>
  <w:style w:type="paragraph" w:customStyle="1" w:styleId="xl48">
    <w:name w:val="xl48"/>
    <w:basedOn w:val="Normal"/>
    <w:rsid w:val="000035F5"/>
    <w:pPr>
      <w:pBdr>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sz w:val="16"/>
      <w:szCs w:val="16"/>
      <w:lang w:eastAsia="es-ES"/>
    </w:rPr>
  </w:style>
  <w:style w:type="paragraph" w:customStyle="1" w:styleId="xl49">
    <w:name w:val="xl49"/>
    <w:basedOn w:val="Normal"/>
    <w:rsid w:val="000035F5"/>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color w:val="000080"/>
      <w:sz w:val="12"/>
      <w:szCs w:val="12"/>
      <w:lang w:eastAsia="es-ES"/>
    </w:rPr>
  </w:style>
  <w:style w:type="paragraph" w:customStyle="1" w:styleId="xl50">
    <w:name w:val="xl50"/>
    <w:basedOn w:val="Normal"/>
    <w:rsid w:val="000035F5"/>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80"/>
      <w:sz w:val="12"/>
      <w:szCs w:val="12"/>
      <w:lang w:eastAsia="es-ES"/>
    </w:rPr>
  </w:style>
  <w:style w:type="paragraph" w:customStyle="1" w:styleId="xl51">
    <w:name w:val="xl51"/>
    <w:basedOn w:val="Normal"/>
    <w:rsid w:val="000035F5"/>
    <w:pPr>
      <w:pBdr>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color w:val="000080"/>
      <w:sz w:val="12"/>
      <w:szCs w:val="12"/>
      <w:lang w:eastAsia="es-ES"/>
    </w:rPr>
  </w:style>
  <w:style w:type="paragraph" w:customStyle="1" w:styleId="Textoindependiente31">
    <w:name w:val="Texto independiente 31"/>
    <w:basedOn w:val="Normal"/>
    <w:rsid w:val="000035F5"/>
    <w:pPr>
      <w:widowControl w:val="0"/>
      <w:tabs>
        <w:tab w:val="left" w:pos="0"/>
      </w:tabs>
      <w:jc w:val="both"/>
    </w:pPr>
    <w:rPr>
      <w:rFonts w:ascii="Arial" w:hAnsi="Arial"/>
      <w:sz w:val="22"/>
      <w:lang w:eastAsia="es-ES"/>
    </w:rPr>
  </w:style>
  <w:style w:type="paragraph" w:customStyle="1" w:styleId="Textosinformato1">
    <w:name w:val="Texto sin formato1"/>
    <w:basedOn w:val="Normal"/>
    <w:rsid w:val="000035F5"/>
    <w:rPr>
      <w:rFonts w:ascii="Courier New" w:hAnsi="Courier New"/>
      <w:lang w:val="es-ES_tradnl" w:eastAsia="es-ES"/>
    </w:rPr>
  </w:style>
  <w:style w:type="paragraph" w:customStyle="1" w:styleId="Default">
    <w:name w:val="Default"/>
    <w:rsid w:val="000035F5"/>
    <w:pPr>
      <w:autoSpaceDE w:val="0"/>
      <w:autoSpaceDN w:val="0"/>
      <w:adjustRightInd w:val="0"/>
    </w:pPr>
    <w:rPr>
      <w:rFonts w:ascii="Arial" w:eastAsia="Calibri" w:hAnsi="Arial" w:cs="Arial"/>
      <w:color w:val="000000"/>
      <w:sz w:val="24"/>
      <w:szCs w:val="24"/>
    </w:rPr>
  </w:style>
  <w:style w:type="character" w:customStyle="1" w:styleId="auto-style26">
    <w:name w:val="auto-style26"/>
    <w:rsid w:val="000035F5"/>
    <w:rPr>
      <w:sz w:val="15"/>
      <w:szCs w:val="15"/>
    </w:rPr>
  </w:style>
  <w:style w:type="character" w:customStyle="1" w:styleId="auto-style251">
    <w:name w:val="auto-style251"/>
    <w:rsid w:val="000035F5"/>
    <w:rPr>
      <w:color w:val="FF0000"/>
    </w:rPr>
  </w:style>
  <w:style w:type="paragraph" w:styleId="Sinespaciado">
    <w:name w:val="No Spacing"/>
    <w:uiPriority w:val="1"/>
    <w:qFormat/>
    <w:rsid w:val="000035F5"/>
    <w:rPr>
      <w:rFonts w:ascii="Calibri" w:hAnsi="Calibri"/>
      <w:sz w:val="22"/>
      <w:szCs w:val="22"/>
    </w:rPr>
  </w:style>
  <w:style w:type="paragraph" w:customStyle="1" w:styleId="auto-style11">
    <w:name w:val="auto-style11"/>
    <w:basedOn w:val="Normal"/>
    <w:rsid w:val="000035F5"/>
    <w:pPr>
      <w:spacing w:before="100" w:beforeAutospacing="1" w:after="100" w:afterAutospacing="1"/>
    </w:pPr>
    <w:rPr>
      <w:sz w:val="24"/>
      <w:szCs w:val="24"/>
      <w:lang w:val="es-PE"/>
    </w:rPr>
  </w:style>
  <w:style w:type="character" w:customStyle="1" w:styleId="auto-style2">
    <w:name w:val="auto-style2"/>
    <w:basedOn w:val="Fuentedeprrafopredeter"/>
    <w:rsid w:val="000035F5"/>
  </w:style>
  <w:style w:type="character" w:customStyle="1" w:styleId="auto-style25">
    <w:name w:val="auto-style25"/>
    <w:basedOn w:val="Fuentedeprrafopredeter"/>
    <w:rsid w:val="0000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www.gob.pe%2F8878-acceder-a-la-mesa-de-partes-virtual-mvp-sunat&amp;data=02%7C01%7Ccrodriguezv%40sunat.gob.pe%7Ca0e742ef147e44b38fce08d81ebbfa2c%7C67a7dfd5e02e45d6966f6b11ce99f3ce%7C0%7C0%7C637293139987518136&amp;sdata=bKc2oLvemj05WJeHsIK%2F5VSMIjwptSIDxKxqUuHFeYQ%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9ADEE-2749-4FFA-8448-BCF8A325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4772</Words>
  <Characters>26249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PLANTILLA EN WORD</vt:lpstr>
    </vt:vector>
  </TitlesOfParts>
  <Company>Sunat</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EN WORD</dc:title>
  <dc:subject/>
  <dc:creator>Anita</dc:creator>
  <cp:keywords/>
  <cp:lastModifiedBy>Ana Elisa Fuentes Muro</cp:lastModifiedBy>
  <cp:revision>3</cp:revision>
  <cp:lastPrinted>2023-12-05T18:20:00Z</cp:lastPrinted>
  <dcterms:created xsi:type="dcterms:W3CDTF">2024-11-25T14:40:00Z</dcterms:created>
  <dcterms:modified xsi:type="dcterms:W3CDTF">2024-11-25T15:02:00Z</dcterms:modified>
</cp:coreProperties>
</file>