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A1777" w14:textId="77777777" w:rsidR="00A13823" w:rsidRDefault="00A13823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5AD44359" w14:textId="77777777" w:rsidR="00A13823" w:rsidRDefault="00A13823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5C6E76C8" w14:textId="77777777" w:rsidR="00A13823" w:rsidRDefault="00A13823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7FB29E4C" w14:textId="77777777" w:rsidR="00A13823" w:rsidRDefault="00A13823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1253C848" w14:textId="77777777" w:rsidR="00A13823" w:rsidRDefault="00A13823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64ABCC09" w14:textId="77777777" w:rsidR="00A13823" w:rsidRDefault="00A13823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2116A227" w14:textId="77777777" w:rsidR="00A13823" w:rsidRDefault="00A13823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447DC797" w14:textId="77777777" w:rsidR="00A13823" w:rsidRDefault="00A13823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568292F5" w14:textId="77777777" w:rsidR="00A13823" w:rsidRDefault="00A13823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196EE3F4" w14:textId="285EC399" w:rsidR="00DF75A0" w:rsidRPr="00A13823" w:rsidRDefault="00DF75A0" w:rsidP="00820E34">
      <w:pPr>
        <w:pStyle w:val="Ttulo1"/>
        <w:ind w:right="49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A1382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SUPERINTENDENCIA NACIONAL DE ADUANAS Y </w:t>
      </w:r>
      <w:r w:rsidR="00A13823" w:rsidRPr="00A1382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DE </w:t>
      </w:r>
      <w:r w:rsidRPr="00A1382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ADMINISTRACIÓN TRIBUTARIA</w:t>
      </w:r>
    </w:p>
    <w:p w14:paraId="4E2BB665" w14:textId="67A59FC0" w:rsidR="00DF75A0" w:rsidRPr="00A13823" w:rsidRDefault="00DF75A0" w:rsidP="00A13823">
      <w:pPr>
        <w:ind w:left="1985" w:right="1835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A1382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INTENDENCIA DE ADUANA </w:t>
      </w:r>
      <w:r w:rsidR="00CA7519" w:rsidRPr="00A1382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SALAVERRY</w:t>
      </w:r>
    </w:p>
    <w:p w14:paraId="7E0127B7" w14:textId="77777777" w:rsidR="00DF75A0" w:rsidRPr="00A13823" w:rsidRDefault="00DF75A0" w:rsidP="00A13823">
      <w:pPr>
        <w:ind w:left="1985" w:right="1835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463BB11D" w14:textId="6A4139DA" w:rsidR="008B7059" w:rsidRPr="0066184A" w:rsidRDefault="00DF75A0" w:rsidP="0066184A">
      <w:pPr>
        <w:spacing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</w:rPr>
      </w:pPr>
      <w:r w:rsidRPr="00A1382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NOTIFICACIÓN </w:t>
      </w:r>
      <w:r w:rsidR="00C22EA4" w:rsidRPr="00A1382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082- 3O0500- 202</w:t>
      </w:r>
      <w:r w:rsidR="006042FB" w:rsidRPr="00A1382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1</w:t>
      </w:r>
      <w:r w:rsidR="00C22EA4" w:rsidRPr="00A1382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- 0000</w:t>
      </w:r>
      <w:r w:rsidR="008B7059" w:rsidRPr="00A1382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60</w:t>
      </w:r>
      <w:r w:rsidR="0066184A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br/>
      </w:r>
      <w:r w:rsidR="0066184A" w:rsidRPr="00FD3652">
        <w:rPr>
          <w:rFonts w:ascii="Arial Narrow" w:hAnsi="Arial Narrow"/>
          <w:sz w:val="16"/>
          <w:szCs w:val="16"/>
        </w:rPr>
        <w:t>(Publicada en el Boletín del Diario Oficial El Peruano el 10.06.2021)</w:t>
      </w:r>
      <w:r w:rsidR="00740750" w:rsidRPr="00A13823">
        <w:rPr>
          <w:rFonts w:ascii="Arial Narrow" w:hAnsi="Arial Narrow" w:cs="Arial"/>
          <w:color w:val="000000" w:themeColor="text1"/>
          <w:sz w:val="16"/>
          <w:szCs w:val="16"/>
        </w:rPr>
        <w:br/>
      </w:r>
    </w:p>
    <w:p w14:paraId="5C250A02" w14:textId="7C41C0BC" w:rsidR="00820E34" w:rsidRPr="00A13823" w:rsidRDefault="00733D3A" w:rsidP="00A13823">
      <w:pPr>
        <w:pStyle w:val="Textoindependiente"/>
        <w:ind w:left="1985" w:right="1835"/>
        <w:rPr>
          <w:rFonts w:ascii="Arial Narrow" w:hAnsi="Arial Narrow"/>
        </w:rPr>
      </w:pPr>
      <w:r w:rsidRPr="00A13823">
        <w:rPr>
          <w:rFonts w:ascii="Arial Narrow" w:hAnsi="Arial Narrow"/>
        </w:rPr>
        <w:t>De</w:t>
      </w:r>
      <w:r w:rsidR="00DF75A0" w:rsidRPr="00A13823">
        <w:rPr>
          <w:rFonts w:ascii="Arial Narrow" w:hAnsi="Arial Narrow"/>
        </w:rPr>
        <w:t xml:space="preserve"> conformidad con lo dispuesto en el </w:t>
      </w:r>
      <w:r w:rsidR="00803E9B" w:rsidRPr="00A13823">
        <w:rPr>
          <w:rFonts w:ascii="Arial Narrow" w:hAnsi="Arial Narrow"/>
        </w:rPr>
        <w:t xml:space="preserve">numeral 2 del </w:t>
      </w:r>
      <w:r w:rsidR="00DF75A0" w:rsidRPr="00A13823">
        <w:rPr>
          <w:rFonts w:ascii="Arial Narrow" w:hAnsi="Arial Narrow"/>
        </w:rPr>
        <w:t>inciso e) del artículo 104° del Texto Único Ordenado del Código Tributario, aprobado por D.S. N° 133</w:t>
      </w:r>
      <w:r w:rsidR="008C3E1F" w:rsidRPr="00A13823">
        <w:rPr>
          <w:rFonts w:ascii="Arial Narrow" w:hAnsi="Arial Narrow"/>
        </w:rPr>
        <w:t>-</w:t>
      </w:r>
      <w:r w:rsidR="00DF75A0" w:rsidRPr="00A13823">
        <w:rPr>
          <w:rFonts w:ascii="Arial Narrow" w:hAnsi="Arial Narrow"/>
        </w:rPr>
        <w:t xml:space="preserve">2013-EF, </w:t>
      </w:r>
      <w:r w:rsidR="00D07C99" w:rsidRPr="00A13823">
        <w:rPr>
          <w:rFonts w:ascii="Arial Narrow" w:hAnsi="Arial Narrow"/>
        </w:rPr>
        <w:t xml:space="preserve">se </w:t>
      </w:r>
      <w:r w:rsidR="00DF75A0" w:rsidRPr="00A13823">
        <w:rPr>
          <w:rFonts w:ascii="Arial Narrow" w:hAnsi="Arial Narrow"/>
        </w:rPr>
        <w:t>cumple con NOTIFICAR el Acta de Incautación N° 0</w:t>
      </w:r>
      <w:r w:rsidR="00C22EA4" w:rsidRPr="00A13823">
        <w:rPr>
          <w:rFonts w:ascii="Arial Narrow" w:hAnsi="Arial Narrow"/>
        </w:rPr>
        <w:t>82</w:t>
      </w:r>
      <w:r w:rsidR="00DF75A0" w:rsidRPr="00A13823">
        <w:rPr>
          <w:rFonts w:ascii="Arial Narrow" w:hAnsi="Arial Narrow"/>
        </w:rPr>
        <w:t>-</w:t>
      </w:r>
      <w:r w:rsidR="008C3E1F" w:rsidRPr="00A13823">
        <w:rPr>
          <w:rFonts w:ascii="Arial Narrow" w:hAnsi="Arial Narrow"/>
        </w:rPr>
        <w:t>0300-</w:t>
      </w:r>
      <w:r w:rsidR="00F22E59" w:rsidRPr="00A13823">
        <w:rPr>
          <w:rFonts w:ascii="Arial Narrow" w:hAnsi="Arial Narrow"/>
        </w:rPr>
        <w:t>202</w:t>
      </w:r>
      <w:r w:rsidR="006042FB" w:rsidRPr="00A13823">
        <w:rPr>
          <w:rFonts w:ascii="Arial Narrow" w:hAnsi="Arial Narrow"/>
        </w:rPr>
        <w:t>1</w:t>
      </w:r>
      <w:r w:rsidR="008C3E1F" w:rsidRPr="00A13823">
        <w:rPr>
          <w:rFonts w:ascii="Arial Narrow" w:hAnsi="Arial Narrow"/>
        </w:rPr>
        <w:t>-</w:t>
      </w:r>
      <w:r w:rsidR="00F22E59" w:rsidRPr="00A13823">
        <w:rPr>
          <w:rFonts w:ascii="Arial Narrow" w:hAnsi="Arial Narrow"/>
        </w:rPr>
        <w:t>0000</w:t>
      </w:r>
      <w:r w:rsidR="006042FB" w:rsidRPr="00A13823">
        <w:rPr>
          <w:rFonts w:ascii="Arial Narrow" w:hAnsi="Arial Narrow"/>
        </w:rPr>
        <w:t>32</w:t>
      </w:r>
      <w:r w:rsidR="00DF75A0" w:rsidRPr="00A13823">
        <w:rPr>
          <w:rFonts w:ascii="Arial Narrow" w:hAnsi="Arial Narrow"/>
        </w:rPr>
        <w:t>, de acuerdo al siguiente detalle:</w:t>
      </w:r>
    </w:p>
    <w:tbl>
      <w:tblPr>
        <w:tblStyle w:val="Tablaconcuadrcula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4"/>
        <w:gridCol w:w="2526"/>
      </w:tblGrid>
      <w:tr w:rsidR="00A13823" w:rsidRPr="00A13823" w14:paraId="7BBAFFCF" w14:textId="77777777" w:rsidTr="00A138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C669A" w14:textId="62ED780D" w:rsidR="00733D3A" w:rsidRPr="00A13823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A13823">
              <w:rPr>
                <w:rFonts w:ascii="Arial Narrow" w:eastAsia="Times New Roman" w:hAnsi="Arial Narrow"/>
                <w:color w:val="000000"/>
              </w:rPr>
              <w:t>ADMINISTRADO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3608F2CB" w14:textId="16D55934" w:rsidR="00733D3A" w:rsidRPr="00A13823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A13823">
              <w:rPr>
                <w:rFonts w:ascii="Arial Narrow" w:hAnsi="Arial Narrow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F37" w14:textId="14812E81" w:rsidR="00733D3A" w:rsidRPr="00A13823" w:rsidRDefault="006042FB" w:rsidP="00733D3A">
            <w:pPr>
              <w:pStyle w:val="Textoindependiente"/>
              <w:rPr>
                <w:rFonts w:ascii="Arial Narrow" w:hAnsi="Arial Narrow"/>
              </w:rPr>
            </w:pPr>
            <w:r w:rsidRPr="00A13823">
              <w:rPr>
                <w:rFonts w:ascii="Arial Narrow" w:hAnsi="Arial Narrow"/>
              </w:rPr>
              <w:t xml:space="preserve">CHAVEZ TASILLA WALTER MIGUEL </w:t>
            </w:r>
          </w:p>
        </w:tc>
      </w:tr>
      <w:tr w:rsidR="00A13823" w:rsidRPr="00A13823" w14:paraId="08F9DC7E" w14:textId="77777777" w:rsidTr="00A138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49631" w14:textId="7B355B76" w:rsidR="00733D3A" w:rsidRPr="00A13823" w:rsidRDefault="00C22EA4" w:rsidP="00733D3A">
            <w:pPr>
              <w:pStyle w:val="Textoindependiente"/>
              <w:rPr>
                <w:rFonts w:ascii="Arial Narrow" w:hAnsi="Arial Narrow"/>
              </w:rPr>
            </w:pPr>
            <w:r w:rsidRPr="00A13823">
              <w:rPr>
                <w:rFonts w:ascii="Arial Narrow" w:hAnsi="Arial Narrow"/>
              </w:rPr>
              <w:t>DNI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7532C883" w14:textId="11CBCE20" w:rsidR="00733D3A" w:rsidRPr="00A13823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A13823">
              <w:rPr>
                <w:rFonts w:ascii="Arial Narrow" w:hAnsi="Arial Narrow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D51" w14:textId="5D2AACE3" w:rsidR="00733D3A" w:rsidRPr="00A13823" w:rsidRDefault="006042FB" w:rsidP="00733D3A">
            <w:pPr>
              <w:pStyle w:val="Textoindependiente"/>
              <w:rPr>
                <w:rFonts w:ascii="Arial Narrow" w:hAnsi="Arial Narrow"/>
              </w:rPr>
            </w:pPr>
            <w:r w:rsidRPr="00A13823">
              <w:rPr>
                <w:rFonts w:ascii="Arial Narrow" w:hAnsi="Arial Narrow"/>
              </w:rPr>
              <w:t>25797476</w:t>
            </w:r>
          </w:p>
        </w:tc>
      </w:tr>
      <w:tr w:rsidR="00A13823" w:rsidRPr="00A13823" w14:paraId="68DD3126" w14:textId="77777777" w:rsidTr="00A138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C8CDC" w14:textId="1F1ADCBC" w:rsidR="00733D3A" w:rsidRPr="00A13823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A13823">
              <w:rPr>
                <w:rFonts w:ascii="Arial Narrow" w:eastAsia="Times New Roman" w:hAnsi="Arial Narrow"/>
                <w:color w:val="000000"/>
              </w:rPr>
              <w:t>FECHA DE INCAUTACIÓN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4F04D1E0" w14:textId="52AF57DF" w:rsidR="00733D3A" w:rsidRPr="00A13823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A13823">
              <w:rPr>
                <w:rFonts w:ascii="Arial Narrow" w:hAnsi="Arial Narrow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541" w14:textId="40E5FC84" w:rsidR="00733D3A" w:rsidRPr="00A13823" w:rsidRDefault="006042FB" w:rsidP="00733D3A">
            <w:pPr>
              <w:pStyle w:val="Textoindependiente"/>
              <w:rPr>
                <w:rFonts w:ascii="Arial Narrow" w:hAnsi="Arial Narrow"/>
              </w:rPr>
            </w:pPr>
            <w:r w:rsidRPr="00A13823">
              <w:rPr>
                <w:rFonts w:ascii="Arial Narrow" w:hAnsi="Arial Narrow"/>
              </w:rPr>
              <w:t>09.04.2021</w:t>
            </w:r>
          </w:p>
        </w:tc>
      </w:tr>
      <w:tr w:rsidR="00A13823" w:rsidRPr="00A13823" w14:paraId="603D7DA4" w14:textId="77777777" w:rsidTr="00A138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36409" w14:textId="2FA02D2A" w:rsidR="00733D3A" w:rsidRPr="00A13823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A13823">
              <w:rPr>
                <w:rFonts w:ascii="Arial Narrow" w:eastAsia="Times New Roman" w:hAnsi="Arial Narrow"/>
                <w:color w:val="000000"/>
              </w:rPr>
              <w:t>ACTA DE INCAUTACIÓN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65116FF4" w14:textId="2BCAF355" w:rsidR="00733D3A" w:rsidRPr="00A13823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A13823">
              <w:rPr>
                <w:rFonts w:ascii="Arial Narrow" w:hAnsi="Arial Narrow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6CE" w14:textId="642455AF" w:rsidR="00733D3A" w:rsidRPr="00A13823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A13823">
              <w:rPr>
                <w:rFonts w:ascii="Arial Narrow" w:eastAsia="Times New Roman" w:hAnsi="Arial Narrow"/>
                <w:color w:val="000000"/>
              </w:rPr>
              <w:t>0</w:t>
            </w:r>
            <w:r w:rsidR="00C22EA4" w:rsidRPr="00A13823">
              <w:rPr>
                <w:rFonts w:ascii="Arial Narrow" w:eastAsia="Times New Roman" w:hAnsi="Arial Narrow"/>
                <w:color w:val="000000"/>
              </w:rPr>
              <w:t>82</w:t>
            </w:r>
            <w:r w:rsidRPr="00A13823">
              <w:rPr>
                <w:rFonts w:ascii="Arial Narrow" w:eastAsia="Times New Roman" w:hAnsi="Arial Narrow"/>
                <w:color w:val="000000"/>
              </w:rPr>
              <w:t>-0300-202</w:t>
            </w:r>
            <w:r w:rsidR="006042FB" w:rsidRPr="00A13823">
              <w:rPr>
                <w:rFonts w:ascii="Arial Narrow" w:eastAsia="Times New Roman" w:hAnsi="Arial Narrow"/>
                <w:color w:val="000000"/>
              </w:rPr>
              <w:t>1</w:t>
            </w:r>
            <w:r w:rsidRPr="00A13823">
              <w:rPr>
                <w:rFonts w:ascii="Arial Narrow" w:eastAsia="Times New Roman" w:hAnsi="Arial Narrow"/>
                <w:color w:val="000000"/>
              </w:rPr>
              <w:t>-0000</w:t>
            </w:r>
            <w:r w:rsidR="006042FB" w:rsidRPr="00A13823">
              <w:rPr>
                <w:rFonts w:ascii="Arial Narrow" w:eastAsia="Times New Roman" w:hAnsi="Arial Narrow"/>
                <w:color w:val="000000"/>
              </w:rPr>
              <w:t>32</w:t>
            </w:r>
          </w:p>
        </w:tc>
      </w:tr>
      <w:tr w:rsidR="00A13823" w:rsidRPr="00A13823" w14:paraId="39D00A41" w14:textId="77777777" w:rsidTr="00A13823"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531B0" w14:textId="77777777" w:rsidR="00733D3A" w:rsidRPr="00A13823" w:rsidRDefault="00733D3A" w:rsidP="00733D3A">
            <w:pPr>
              <w:pStyle w:val="Textoindependiente"/>
              <w:rPr>
                <w:rFonts w:ascii="Arial Narrow" w:eastAsia="Times New Roman" w:hAnsi="Arial Narrow"/>
                <w:color w:val="000000"/>
              </w:rPr>
            </w:pPr>
            <w:r w:rsidRPr="00A13823">
              <w:rPr>
                <w:rFonts w:ascii="Arial Narrow" w:eastAsia="Times New Roman" w:hAnsi="Arial Narrow"/>
                <w:color w:val="000000"/>
              </w:rPr>
              <w:t>DESCRIPCIÓN DE LOS BIENES</w:t>
            </w:r>
          </w:p>
          <w:p w14:paraId="5B67D7D6" w14:textId="4A0E5AB9" w:rsidR="00733D3A" w:rsidRPr="00A13823" w:rsidRDefault="00733D3A" w:rsidP="002B4873">
            <w:pPr>
              <w:rPr>
                <w:rFonts w:ascii="Arial Narrow" w:hAnsi="Arial Narrow"/>
                <w:sz w:val="16"/>
                <w:szCs w:val="16"/>
              </w:rPr>
            </w:pPr>
            <w:r w:rsidRPr="00A13823"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  <w:t>ÍTEM 01</w:t>
            </w:r>
            <w:r w:rsidRPr="00A1382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: </w:t>
            </w:r>
            <w:r w:rsidR="002B4873" w:rsidRPr="00A13823">
              <w:rPr>
                <w:rFonts w:ascii="Arial Narrow" w:hAnsi="Arial Narrow"/>
                <w:color w:val="000000"/>
                <w:sz w:val="16"/>
                <w:szCs w:val="16"/>
              </w:rPr>
              <w:t>1480 Unid. MASCARILLA, REF. KN95, MADE IN CHINA, MODELO: GB2626-2006, NUEVAS, MARCA: GAMER SHOOD.</w:t>
            </w:r>
          </w:p>
        </w:tc>
      </w:tr>
      <w:tr w:rsidR="00A13823" w:rsidRPr="00A13823" w14:paraId="5FBE9A2A" w14:textId="77777777" w:rsidTr="00A13823">
        <w:tc>
          <w:tcPr>
            <w:tcW w:w="46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37BF0C" w14:textId="2AC6D156" w:rsidR="00733D3A" w:rsidRPr="00A13823" w:rsidRDefault="00733D3A" w:rsidP="00733D3A">
            <w:pPr>
              <w:pStyle w:val="Textoindependien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</w:rPr>
            </w:pPr>
            <w:r w:rsidRPr="00A13823">
              <w:rPr>
                <w:rFonts w:ascii="Arial Narrow" w:eastAsia="Times New Roman" w:hAnsi="Arial Narrow"/>
                <w:color w:val="000000"/>
              </w:rPr>
              <w:t>FUNDAMENTOS DE HECHO</w:t>
            </w:r>
            <w:r w:rsidRPr="00A13823">
              <w:rPr>
                <w:rFonts w:ascii="Arial Narrow" w:hAnsi="Arial Narrow"/>
              </w:rPr>
              <w:t>:</w:t>
            </w:r>
          </w:p>
          <w:p w14:paraId="06CC1E99" w14:textId="40A49FBF" w:rsidR="00733D3A" w:rsidRPr="00A13823" w:rsidRDefault="006042FB" w:rsidP="00733D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A1382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Para la verificación del cumplimiento de formalidades Aduaneras.</w:t>
            </w:r>
          </w:p>
        </w:tc>
      </w:tr>
      <w:tr w:rsidR="00A13823" w:rsidRPr="00A13823" w14:paraId="5ECE2209" w14:textId="77777777" w:rsidTr="00A13823">
        <w:tc>
          <w:tcPr>
            <w:tcW w:w="4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7A79" w14:textId="3718793F" w:rsidR="00733D3A" w:rsidRPr="00A13823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A13823">
              <w:rPr>
                <w:rFonts w:ascii="Arial Narrow" w:eastAsia="Times New Roman" w:hAnsi="Arial Narrow"/>
                <w:color w:val="000000"/>
              </w:rPr>
              <w:t>FUNDAMENTO DE DERECHO</w:t>
            </w:r>
            <w:r w:rsidRPr="00A13823">
              <w:rPr>
                <w:rFonts w:ascii="Arial Narrow" w:hAnsi="Arial Narrow"/>
              </w:rPr>
              <w:t>:</w:t>
            </w:r>
          </w:p>
          <w:p w14:paraId="5CCA7A99" w14:textId="6947C410" w:rsidR="00733D3A" w:rsidRPr="00A13823" w:rsidRDefault="00733D3A" w:rsidP="00733D3A">
            <w:pPr>
              <w:pStyle w:val="Textoindependiente"/>
              <w:rPr>
                <w:rFonts w:ascii="Arial Narrow" w:hAnsi="Arial Narrow"/>
              </w:rPr>
            </w:pPr>
            <w:r w:rsidRPr="00A13823">
              <w:rPr>
                <w:rFonts w:ascii="Arial Narrow" w:eastAsia="Times New Roman" w:hAnsi="Arial Narrow"/>
                <w:color w:val="000000"/>
              </w:rPr>
              <w:t>Ley de los Delitos Aduaneros – Ley N° 28008</w:t>
            </w:r>
          </w:p>
        </w:tc>
      </w:tr>
    </w:tbl>
    <w:p w14:paraId="18B3A4FD" w14:textId="47171819" w:rsidR="00331708" w:rsidRPr="00A13823" w:rsidRDefault="00DF75A0" w:rsidP="00A13823">
      <w:pPr>
        <w:ind w:left="1985" w:right="1835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</w:pPr>
      <w:r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Por otro lado, </w:t>
      </w:r>
      <w:r w:rsidR="00D07C99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de conformidad con lo establecido en el artículo 47° de la Ley de los Delitos Aduaneros</w:t>
      </w:r>
      <w:r w:rsidR="006A71C1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 – Ley N° 28008</w:t>
      </w:r>
      <w:r w:rsidR="00D07C99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, </w:t>
      </w:r>
      <w:r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queda expedito </w:t>
      </w:r>
      <w:r w:rsidR="006A71C1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el derecho del administrado para solicitar la devolución de las mercancías descritas en el Acta de Incautación N° 0</w:t>
      </w:r>
      <w:r w:rsidR="00C22EA4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82</w:t>
      </w:r>
      <w:r w:rsidR="006A71C1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-</w:t>
      </w:r>
      <w:r w:rsidR="008C3E1F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0300-</w:t>
      </w:r>
      <w:r w:rsidR="000E0EC8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202</w:t>
      </w:r>
      <w:r w:rsidR="006042FB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1</w:t>
      </w:r>
      <w:r w:rsidR="008C3E1F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-</w:t>
      </w:r>
      <w:r w:rsidR="000E0EC8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0000</w:t>
      </w:r>
      <w:r w:rsidR="006042FB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32</w:t>
      </w:r>
      <w:r w:rsidR="006A71C1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, dentro del plazo de veinte (20) días hábiles computados </w:t>
      </w:r>
      <w:r w:rsidR="00D07C99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a partir d</w:t>
      </w:r>
      <w:r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el día siguiente de la presente publicación</w:t>
      </w:r>
      <w:r w:rsidR="006A71C1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, para lo cual deberá presentar </w:t>
      </w:r>
      <w:r w:rsidR="00D07C99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la documentación que considere pertinente a fin de acreditar su propiedad e ingreso legal al país</w:t>
      </w:r>
      <w:r w:rsidR="006A71C1"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.</w:t>
      </w:r>
    </w:p>
    <w:p w14:paraId="4EF3403E" w14:textId="40F0408D" w:rsidR="00DF75A0" w:rsidRPr="00A13823" w:rsidRDefault="00331708" w:rsidP="00A13823">
      <w:pPr>
        <w:ind w:left="1985" w:right="1835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</w:rPr>
      </w:pPr>
      <w:r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Al respecto, la presentación de la </w:t>
      </w:r>
      <w:r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</w:rPr>
        <w:t>solicitud de devolución a la que hacemos referencia en el párrafo anterior puede ser presentada de forma física en cualquier dependencia de la Administración Tributaria o Aduanera, así como por vía electrónica a través de la Mesa de Partes Virtual (MPV) de la SUNAT en la siguiente dirección Web (</w:t>
      </w:r>
      <w:hyperlink r:id="rId9" w:history="1">
        <w:r w:rsidRPr="00A13823">
          <w:rPr>
            <w:rStyle w:val="Hipervnculo"/>
            <w:rFonts w:ascii="Arial Narrow" w:eastAsia="Times New Roman" w:hAnsi="Arial Narrow" w:cs="Arial"/>
            <w:kern w:val="36"/>
            <w:sz w:val="16"/>
            <w:szCs w:val="16"/>
          </w:rPr>
          <w:t>www.sunat.gob.pe</w:t>
        </w:r>
      </w:hyperlink>
      <w:r w:rsidRPr="00A1382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</w:rPr>
        <w:t>).</w:t>
      </w:r>
    </w:p>
    <w:p w14:paraId="64F4748C" w14:textId="1D7C2823" w:rsidR="00DF75A0" w:rsidRPr="00A13823" w:rsidRDefault="00DF75A0" w:rsidP="00A13823">
      <w:pPr>
        <w:pStyle w:val="Ttulo1"/>
        <w:ind w:left="1985" w:right="1835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  <w:r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Cualquier información pueden acercarse a la Intendencia de Aduana de </w:t>
      </w:r>
      <w:r w:rsidR="00C22EA4"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Salaverry</w:t>
      </w:r>
      <w:r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, ubicada en </w:t>
      </w:r>
      <w:r w:rsidR="00A259FA"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Av. La Marina Nro. 200-210</w:t>
      </w:r>
      <w:r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</w:t>
      </w:r>
      <w:r w:rsidR="00A259FA"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de 08:00h a 16:00</w:t>
      </w:r>
      <w:r w:rsidR="00331708"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h</w:t>
      </w:r>
      <w:r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,</w:t>
      </w:r>
      <w:r w:rsidR="00331708"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o comunicarse al siguiente número:</w:t>
      </w:r>
      <w:r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Teléf. </w:t>
      </w:r>
      <w:r w:rsidR="008C3E1F"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(</w:t>
      </w:r>
      <w:r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0</w:t>
      </w:r>
      <w:r w:rsidR="00A259FA"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4</w:t>
      </w:r>
      <w:r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4</w:t>
      </w:r>
      <w:r w:rsidR="008C3E1F"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) </w:t>
      </w:r>
      <w:r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48</w:t>
      </w:r>
      <w:r w:rsidR="00A259FA"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1400</w:t>
      </w:r>
      <w:r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, Anexo 4</w:t>
      </w:r>
      <w:r w:rsidR="00A259FA"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1221 y 41222</w:t>
      </w:r>
      <w:r w:rsidRPr="00A1382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.</w:t>
      </w:r>
    </w:p>
    <w:p w14:paraId="1127F987" w14:textId="77777777" w:rsidR="00DF75A0" w:rsidRPr="00A13823" w:rsidRDefault="00DF75A0" w:rsidP="00820E34">
      <w:pPr>
        <w:ind w:right="49"/>
        <w:rPr>
          <w:rFonts w:ascii="Arial Narrow" w:hAnsi="Arial Narrow"/>
          <w:color w:val="000000" w:themeColor="text1"/>
          <w:sz w:val="16"/>
          <w:szCs w:val="16"/>
        </w:rPr>
      </w:pPr>
    </w:p>
    <w:p w14:paraId="459C5B47" w14:textId="77777777" w:rsidR="002272A4" w:rsidRPr="00A13823" w:rsidRDefault="002272A4">
      <w:pPr>
        <w:rPr>
          <w:rFonts w:ascii="Arial Narrow" w:hAnsi="Arial Narrow"/>
          <w:sz w:val="16"/>
          <w:szCs w:val="16"/>
        </w:rPr>
      </w:pPr>
    </w:p>
    <w:sectPr w:rsidR="002272A4" w:rsidRPr="00A13823" w:rsidSect="00A1382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28DD9" w14:textId="77777777" w:rsidR="00036E68" w:rsidRDefault="00036E68">
      <w:r>
        <w:separator/>
      </w:r>
    </w:p>
  </w:endnote>
  <w:endnote w:type="continuationSeparator" w:id="0">
    <w:p w14:paraId="134CBA8C" w14:textId="77777777" w:rsidR="00036E68" w:rsidRDefault="0003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C3842" w14:textId="77777777" w:rsidR="00036E68" w:rsidRDefault="00036E68">
      <w:r>
        <w:separator/>
      </w:r>
    </w:p>
  </w:footnote>
  <w:footnote w:type="continuationSeparator" w:id="0">
    <w:p w14:paraId="50948668" w14:textId="77777777" w:rsidR="00036E68" w:rsidRDefault="0003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A0"/>
    <w:rsid w:val="00002DBE"/>
    <w:rsid w:val="00005D55"/>
    <w:rsid w:val="00036E68"/>
    <w:rsid w:val="000E0EC8"/>
    <w:rsid w:val="00181148"/>
    <w:rsid w:val="001A0B54"/>
    <w:rsid w:val="001D6AE1"/>
    <w:rsid w:val="002272A4"/>
    <w:rsid w:val="002B4873"/>
    <w:rsid w:val="002E7699"/>
    <w:rsid w:val="00331708"/>
    <w:rsid w:val="003F5D4E"/>
    <w:rsid w:val="005F7A37"/>
    <w:rsid w:val="006042FB"/>
    <w:rsid w:val="00615E28"/>
    <w:rsid w:val="0066184A"/>
    <w:rsid w:val="006A71C1"/>
    <w:rsid w:val="00725A28"/>
    <w:rsid w:val="00733D3A"/>
    <w:rsid w:val="00740750"/>
    <w:rsid w:val="00772AC9"/>
    <w:rsid w:val="00803E9B"/>
    <w:rsid w:val="00820E34"/>
    <w:rsid w:val="008A5E26"/>
    <w:rsid w:val="008B7059"/>
    <w:rsid w:val="008C3E1F"/>
    <w:rsid w:val="008E3387"/>
    <w:rsid w:val="008E4E92"/>
    <w:rsid w:val="009531FB"/>
    <w:rsid w:val="00966329"/>
    <w:rsid w:val="00994752"/>
    <w:rsid w:val="009D564B"/>
    <w:rsid w:val="00A13823"/>
    <w:rsid w:val="00A259FA"/>
    <w:rsid w:val="00AD7C01"/>
    <w:rsid w:val="00B4368C"/>
    <w:rsid w:val="00B9133B"/>
    <w:rsid w:val="00BD06EB"/>
    <w:rsid w:val="00C22EA4"/>
    <w:rsid w:val="00C71B8F"/>
    <w:rsid w:val="00CA3FF2"/>
    <w:rsid w:val="00CA7519"/>
    <w:rsid w:val="00CB5E0D"/>
    <w:rsid w:val="00CC6FCF"/>
    <w:rsid w:val="00CD7E37"/>
    <w:rsid w:val="00CF3E5B"/>
    <w:rsid w:val="00D07C99"/>
    <w:rsid w:val="00DF75A0"/>
    <w:rsid w:val="00E15D0F"/>
    <w:rsid w:val="00E90E01"/>
    <w:rsid w:val="00E93EC3"/>
    <w:rsid w:val="00EB011B"/>
    <w:rsid w:val="00F22E59"/>
    <w:rsid w:val="00F64AB7"/>
    <w:rsid w:val="00F8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07CB"/>
  <w15:chartTrackingRefBased/>
  <w15:docId w15:val="{38B3277D-A6D5-4D1E-8F4D-1E377ADA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DF75A0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5A0"/>
    <w:rPr>
      <w:rFonts w:ascii="Times New Roman" w:hAnsi="Times New Roman" w:cs="Times New Roman"/>
      <w:kern w:val="36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DF75A0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75A0"/>
    <w:rPr>
      <w:rFonts w:ascii="Arial" w:hAnsi="Arial" w:cs="Arial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F7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5A0"/>
    <w:rPr>
      <w:rFonts w:ascii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3317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1708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733D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D3A"/>
    <w:rPr>
      <w:rFonts w:ascii="Times New Roman" w:hAnsi="Times New Roman" w:cs="Times New Roman"/>
      <w:sz w:val="24"/>
      <w:szCs w:val="24"/>
      <w:lang w:eastAsia="es-PE"/>
    </w:rPr>
  </w:style>
  <w:style w:type="table" w:styleId="Tablaconcuadrculaclara">
    <w:name w:val="Grid Table Light"/>
    <w:basedOn w:val="Tablanormal"/>
    <w:uiPriority w:val="40"/>
    <w:rsid w:val="00733D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73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59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9FA"/>
    <w:rPr>
      <w:rFonts w:ascii="Segoe UI" w:hAnsi="Segoe UI" w:cs="Segoe UI"/>
      <w:sz w:val="18"/>
      <w:szCs w:val="1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1" ma:contentTypeDescription="Create a new document." ma:contentTypeScope="" ma:versionID="25b5f3063c83f8263759f9ea91013e76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fbb436b94e9ffd9bd38fc23e8bcb4bfd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F4EB2-EF07-4265-9985-3261CC2D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3B1EA-4FFD-4213-8198-A48433559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02142-8262-46A3-A94B-35BF6C31B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Paredes Coronel Antonio Alexander</dc:creator>
  <cp:keywords/>
  <dc:description/>
  <cp:lastModifiedBy>Microsoft Office User</cp:lastModifiedBy>
  <cp:revision>4</cp:revision>
  <cp:lastPrinted>2021-06-08T14:39:00Z</cp:lastPrinted>
  <dcterms:created xsi:type="dcterms:W3CDTF">2021-06-08T17:05:00Z</dcterms:created>
  <dcterms:modified xsi:type="dcterms:W3CDTF">2021-06-08T21:15:00Z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