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DC950" w14:textId="77777777" w:rsidR="00293C89" w:rsidRDefault="00293C89" w:rsidP="008766F2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1F13AEB4" w14:textId="77777777" w:rsidR="00293C89" w:rsidRDefault="00293C89" w:rsidP="008766F2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1BBE73AF" w14:textId="77777777" w:rsidR="00293C89" w:rsidRDefault="00293C89" w:rsidP="008766F2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44DF4A9" w14:textId="77777777" w:rsidR="00293C89" w:rsidRDefault="00293C89" w:rsidP="008766F2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12DCF8C8" w14:textId="77777777" w:rsidR="00293C89" w:rsidRDefault="00293C89" w:rsidP="008766F2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4904A5C8" w14:textId="77777777" w:rsidR="00293C89" w:rsidRDefault="00293C89" w:rsidP="008766F2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4CED419" w14:textId="77777777" w:rsidR="00293C89" w:rsidRDefault="00293C89" w:rsidP="008766F2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C7ED218" w14:textId="77777777" w:rsidR="00293C89" w:rsidRDefault="00293C89" w:rsidP="008766F2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11FFA8D" w14:textId="77777777" w:rsidR="00293C89" w:rsidRDefault="00293C89" w:rsidP="008766F2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43CFD29" w14:textId="77777777" w:rsidR="00293C89" w:rsidRDefault="00293C89" w:rsidP="008766F2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0DA6090C" w14:textId="77777777" w:rsidR="00293C89" w:rsidRDefault="00293C89" w:rsidP="008766F2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172AEFFD" w14:textId="77777777" w:rsidR="00293C89" w:rsidRDefault="00293C89" w:rsidP="008766F2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63FBD41" w14:textId="77777777" w:rsidR="00293C89" w:rsidRDefault="00293C89" w:rsidP="008766F2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6BEAEE5" w14:textId="77777777" w:rsidR="00293C89" w:rsidRDefault="00293C89" w:rsidP="008766F2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</w:p>
    <w:p w14:paraId="74C18810" w14:textId="464C434D" w:rsidR="00107F95" w:rsidRPr="008766F2" w:rsidRDefault="00107F95" w:rsidP="008766F2">
      <w:pPr>
        <w:spacing w:after="0" w:line="0" w:lineRule="atLeast"/>
        <w:jc w:val="center"/>
        <w:rPr>
          <w:rFonts w:ascii="Arial Narrow" w:hAnsi="Arial Narrow"/>
          <w:b/>
          <w:bCs/>
          <w:sz w:val="16"/>
          <w:szCs w:val="16"/>
        </w:rPr>
      </w:pPr>
      <w:r w:rsidRPr="008766F2">
        <w:rPr>
          <w:rFonts w:ascii="Arial Narrow" w:hAnsi="Arial Narrow"/>
          <w:b/>
          <w:bCs/>
          <w:sz w:val="16"/>
          <w:szCs w:val="16"/>
        </w:rPr>
        <w:t xml:space="preserve">SUPERINTENDENCIA NACIONAL DE ADUANAS Y </w:t>
      </w:r>
      <w:r w:rsidR="008766F2">
        <w:rPr>
          <w:rFonts w:ascii="Arial Narrow" w:hAnsi="Arial Narrow"/>
          <w:b/>
          <w:bCs/>
          <w:sz w:val="16"/>
          <w:szCs w:val="16"/>
        </w:rPr>
        <w:t xml:space="preserve">DE </w:t>
      </w:r>
      <w:r w:rsidRPr="008766F2">
        <w:rPr>
          <w:rFonts w:ascii="Arial Narrow" w:hAnsi="Arial Narrow"/>
          <w:b/>
          <w:bCs/>
          <w:sz w:val="16"/>
          <w:szCs w:val="16"/>
        </w:rPr>
        <w:t>ADMINISTRACION TRIBUTARIA</w:t>
      </w:r>
    </w:p>
    <w:p w14:paraId="3F8DBC8F" w14:textId="048E2EB3" w:rsidR="00107F95" w:rsidRPr="008766F2" w:rsidRDefault="00107F95" w:rsidP="00293C89">
      <w:pPr>
        <w:spacing w:after="0" w:line="0" w:lineRule="atLeast"/>
        <w:ind w:left="3544" w:right="3678"/>
        <w:jc w:val="center"/>
        <w:rPr>
          <w:rFonts w:ascii="Arial Narrow" w:hAnsi="Arial Narrow"/>
          <w:b/>
          <w:bCs/>
          <w:sz w:val="16"/>
          <w:szCs w:val="16"/>
        </w:rPr>
      </w:pPr>
      <w:r w:rsidRPr="008766F2">
        <w:rPr>
          <w:rFonts w:ascii="Arial Narrow" w:hAnsi="Arial Narrow"/>
          <w:b/>
          <w:bCs/>
          <w:sz w:val="16"/>
          <w:szCs w:val="16"/>
        </w:rPr>
        <w:t>INTENDENCIA DE ADUANA DE TACNA</w:t>
      </w:r>
    </w:p>
    <w:p w14:paraId="47A08A01" w14:textId="77777777" w:rsidR="008766F2" w:rsidRPr="008766F2" w:rsidRDefault="008766F2" w:rsidP="00293C89">
      <w:pPr>
        <w:spacing w:after="0" w:line="0" w:lineRule="atLeast"/>
        <w:ind w:left="3544" w:right="3678"/>
        <w:jc w:val="center"/>
        <w:rPr>
          <w:rFonts w:ascii="Arial Narrow" w:hAnsi="Arial Narrow"/>
          <w:b/>
          <w:bCs/>
          <w:sz w:val="16"/>
          <w:szCs w:val="16"/>
        </w:rPr>
      </w:pPr>
    </w:p>
    <w:p w14:paraId="3B877F69" w14:textId="21DE3692" w:rsidR="00107F95" w:rsidRPr="008766F2" w:rsidRDefault="00107F95" w:rsidP="0061008A">
      <w:pPr>
        <w:spacing w:after="0" w:line="0" w:lineRule="atLeast"/>
        <w:ind w:left="3119" w:right="3252"/>
        <w:jc w:val="center"/>
        <w:rPr>
          <w:rFonts w:ascii="Arial Narrow" w:hAnsi="Arial Narrow"/>
          <w:b/>
          <w:bCs/>
          <w:sz w:val="16"/>
          <w:szCs w:val="16"/>
        </w:rPr>
      </w:pPr>
      <w:r w:rsidRPr="008766F2">
        <w:rPr>
          <w:rFonts w:ascii="Arial Narrow" w:hAnsi="Arial Narrow"/>
          <w:b/>
          <w:bCs/>
          <w:sz w:val="16"/>
          <w:szCs w:val="16"/>
        </w:rPr>
        <w:t xml:space="preserve">NOTIFICACION ADMINISTRATIVA </w:t>
      </w:r>
      <w:r w:rsidR="0061008A">
        <w:rPr>
          <w:rFonts w:ascii="Arial Narrow" w:hAnsi="Arial Narrow"/>
          <w:b/>
          <w:bCs/>
          <w:sz w:val="16"/>
          <w:szCs w:val="16"/>
        </w:rPr>
        <w:br/>
      </w:r>
      <w:r w:rsidR="0061008A">
        <w:rPr>
          <w:rFonts w:ascii="Arial Narrow" w:hAnsi="Arial Narrow"/>
          <w:sz w:val="16"/>
          <w:szCs w:val="16"/>
        </w:rPr>
        <w:t>(Publicada en el Boletín del Diario Oficial El Peruano el 09.01.2024)</w:t>
      </w:r>
    </w:p>
    <w:p w14:paraId="582FA13B" w14:textId="77777777" w:rsidR="00107F95" w:rsidRPr="008766F2" w:rsidRDefault="00107F95" w:rsidP="00293C89">
      <w:pPr>
        <w:spacing w:after="0" w:line="0" w:lineRule="atLeast"/>
        <w:ind w:left="3544" w:right="3678"/>
        <w:jc w:val="center"/>
        <w:rPr>
          <w:rFonts w:ascii="Arial Narrow" w:hAnsi="Arial Narrow"/>
          <w:sz w:val="16"/>
          <w:szCs w:val="16"/>
        </w:rPr>
      </w:pPr>
    </w:p>
    <w:p w14:paraId="574C7514" w14:textId="6133F456" w:rsidR="0075568E" w:rsidRPr="008766F2" w:rsidRDefault="00AF6D64" w:rsidP="00293C89">
      <w:pPr>
        <w:spacing w:after="0" w:line="0" w:lineRule="atLeast"/>
        <w:ind w:left="3544" w:right="3678"/>
        <w:jc w:val="both"/>
        <w:rPr>
          <w:rFonts w:ascii="Arial Narrow" w:hAnsi="Arial Narrow"/>
          <w:sz w:val="16"/>
          <w:szCs w:val="16"/>
        </w:rPr>
      </w:pPr>
      <w:r w:rsidRPr="008766F2">
        <w:rPr>
          <w:rFonts w:ascii="Arial Narrow" w:hAnsi="Arial Narrow"/>
          <w:sz w:val="16"/>
          <w:szCs w:val="16"/>
        </w:rPr>
        <w:t xml:space="preserve">De conformidad con lo dispuesto en el artículo 104° inciso e) del Texto Único Ordenado del Código Tributario, aprobado por DS N° 133-2013-EF y sus modificatorias, Ley del Procedimiento Administrativo General-Ley N° 27444, cumple con NOTIFICAR a </w:t>
      </w:r>
      <w:r w:rsidR="00FA67A5" w:rsidRPr="008766F2">
        <w:rPr>
          <w:rFonts w:ascii="Arial Narrow" w:hAnsi="Arial Narrow"/>
          <w:sz w:val="16"/>
          <w:szCs w:val="16"/>
        </w:rPr>
        <w:t>la persona de PAEZ MONJE WILFREDO</w:t>
      </w:r>
      <w:r w:rsidR="00CB6B9C" w:rsidRPr="008766F2">
        <w:rPr>
          <w:rFonts w:ascii="Arial Narrow" w:hAnsi="Arial Narrow"/>
          <w:sz w:val="16"/>
          <w:szCs w:val="16"/>
        </w:rPr>
        <w:t xml:space="preserve"> MANUEL con c</w:t>
      </w:r>
      <w:r w:rsidR="00690DF8" w:rsidRPr="008766F2">
        <w:rPr>
          <w:rFonts w:ascii="Arial Narrow" w:hAnsi="Arial Narrow"/>
          <w:sz w:val="16"/>
          <w:szCs w:val="16"/>
        </w:rPr>
        <w:t>édula de identidad</w:t>
      </w:r>
      <w:r w:rsidR="00CB6B9C" w:rsidRPr="008766F2">
        <w:rPr>
          <w:rFonts w:ascii="Arial Narrow" w:hAnsi="Arial Narrow"/>
          <w:sz w:val="16"/>
          <w:szCs w:val="16"/>
        </w:rPr>
        <w:t xml:space="preserve"> </w:t>
      </w:r>
      <w:r w:rsidR="00690DF8" w:rsidRPr="008766F2">
        <w:rPr>
          <w:rFonts w:ascii="Arial Narrow" w:hAnsi="Arial Narrow"/>
          <w:sz w:val="16"/>
          <w:szCs w:val="16"/>
        </w:rPr>
        <w:t xml:space="preserve">N° </w:t>
      </w:r>
      <w:r w:rsidR="00CB6B9C" w:rsidRPr="008766F2">
        <w:rPr>
          <w:rFonts w:ascii="Arial Narrow" w:hAnsi="Arial Narrow"/>
          <w:sz w:val="16"/>
          <w:szCs w:val="16"/>
        </w:rPr>
        <w:t>528102850</w:t>
      </w:r>
      <w:r w:rsidRPr="008766F2">
        <w:rPr>
          <w:rFonts w:ascii="Arial Narrow" w:hAnsi="Arial Narrow"/>
          <w:sz w:val="16"/>
          <w:szCs w:val="16"/>
        </w:rPr>
        <w:t xml:space="preserve">, </w:t>
      </w:r>
      <w:r w:rsidR="00690DF8" w:rsidRPr="008766F2">
        <w:rPr>
          <w:rFonts w:ascii="Arial Narrow" w:hAnsi="Arial Narrow"/>
          <w:sz w:val="16"/>
          <w:szCs w:val="16"/>
        </w:rPr>
        <w:t xml:space="preserve">que se aproxima </w:t>
      </w:r>
      <w:r w:rsidRPr="008766F2">
        <w:rPr>
          <w:rFonts w:ascii="Arial Narrow" w:hAnsi="Arial Narrow"/>
          <w:sz w:val="16"/>
          <w:szCs w:val="16"/>
        </w:rPr>
        <w:t xml:space="preserve">a la </w:t>
      </w:r>
      <w:r w:rsidR="00690DF8" w:rsidRPr="008766F2">
        <w:rPr>
          <w:rFonts w:ascii="Arial Narrow" w:hAnsi="Arial Narrow"/>
          <w:sz w:val="16"/>
          <w:szCs w:val="16"/>
        </w:rPr>
        <w:t xml:space="preserve">División de Atención Fronteriza de la Aduana de </w:t>
      </w:r>
      <w:r w:rsidRPr="008766F2">
        <w:rPr>
          <w:rFonts w:ascii="Arial Narrow" w:hAnsi="Arial Narrow"/>
          <w:sz w:val="16"/>
          <w:szCs w:val="16"/>
        </w:rPr>
        <w:t>Tacna</w:t>
      </w:r>
      <w:r w:rsidR="00690DF8" w:rsidRPr="008766F2">
        <w:rPr>
          <w:rFonts w:ascii="Arial Narrow" w:hAnsi="Arial Narrow"/>
          <w:sz w:val="16"/>
          <w:szCs w:val="16"/>
        </w:rPr>
        <w:t xml:space="preserve"> en la Carretera Panamericana Sur Km 1336</w:t>
      </w:r>
      <w:r w:rsidRPr="008766F2">
        <w:rPr>
          <w:rFonts w:ascii="Arial Narrow" w:hAnsi="Arial Narrow"/>
          <w:sz w:val="16"/>
          <w:szCs w:val="16"/>
        </w:rPr>
        <w:t xml:space="preserve"> o a través de la Mesa de Partes Virtual - SUNAT, para solicitar la</w:t>
      </w:r>
      <w:r w:rsidR="00690DF8" w:rsidRPr="008766F2">
        <w:rPr>
          <w:rFonts w:ascii="Arial Narrow" w:hAnsi="Arial Narrow"/>
          <w:sz w:val="16"/>
          <w:szCs w:val="16"/>
        </w:rPr>
        <w:t xml:space="preserve"> información</w:t>
      </w:r>
      <w:r w:rsidR="0075568E" w:rsidRPr="008766F2">
        <w:rPr>
          <w:rFonts w:ascii="Arial Narrow" w:hAnsi="Arial Narrow"/>
          <w:sz w:val="16"/>
          <w:szCs w:val="16"/>
        </w:rPr>
        <w:t xml:space="preserve"> requerida mediante expediente N° 172-URD119-2023-645800.</w:t>
      </w:r>
    </w:p>
    <w:p w14:paraId="147CB7F2" w14:textId="0C0D798D" w:rsidR="0075568E" w:rsidRPr="008766F2" w:rsidRDefault="0075568E" w:rsidP="00293C89">
      <w:pPr>
        <w:spacing w:after="0" w:line="0" w:lineRule="atLeast"/>
        <w:ind w:left="3544" w:right="3678"/>
        <w:jc w:val="both"/>
        <w:rPr>
          <w:rFonts w:ascii="Arial Narrow" w:hAnsi="Arial Narrow"/>
          <w:sz w:val="16"/>
          <w:szCs w:val="16"/>
        </w:rPr>
      </w:pPr>
      <w:r w:rsidRPr="008766F2">
        <w:rPr>
          <w:rFonts w:ascii="Arial Narrow" w:hAnsi="Arial Narrow"/>
          <w:sz w:val="16"/>
          <w:szCs w:val="16"/>
        </w:rPr>
        <w:t>En caso de optar por presentar un expediente de solicitud de referida información a través de la Mesa, sírvase indicar un correo electrónico habilitado y un número de celular.</w:t>
      </w:r>
    </w:p>
    <w:p w14:paraId="1CA7AC08" w14:textId="77777777" w:rsidR="0075568E" w:rsidRPr="008766F2" w:rsidRDefault="0075568E" w:rsidP="008766F2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p w14:paraId="51BB1088" w14:textId="77777777" w:rsidR="0075568E" w:rsidRPr="008766F2" w:rsidRDefault="0075568E" w:rsidP="008766F2">
      <w:pPr>
        <w:spacing w:after="0" w:line="0" w:lineRule="atLeast"/>
        <w:jc w:val="both"/>
        <w:rPr>
          <w:rFonts w:ascii="Arial Narrow" w:hAnsi="Arial Narrow"/>
          <w:sz w:val="16"/>
          <w:szCs w:val="16"/>
        </w:rPr>
      </w:pPr>
    </w:p>
    <w:p w14:paraId="275B3C64" w14:textId="77777777" w:rsidR="00F40680" w:rsidRPr="008766F2" w:rsidRDefault="00F40680" w:rsidP="008766F2">
      <w:pPr>
        <w:spacing w:after="0" w:line="0" w:lineRule="atLeast"/>
        <w:ind w:right="-1"/>
        <w:rPr>
          <w:rFonts w:ascii="Arial Narrow" w:hAnsi="Arial Narrow" w:cs="Arial"/>
          <w:sz w:val="16"/>
          <w:szCs w:val="16"/>
          <w:lang w:val="es-ES_tradnl"/>
        </w:rPr>
      </w:pPr>
    </w:p>
    <w:sectPr w:rsidR="00F40680" w:rsidRPr="008766F2" w:rsidSect="00791381">
      <w:type w:val="continuous"/>
      <w:pgSz w:w="11900" w:h="16840"/>
      <w:pgMar w:top="1440" w:right="851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E97B" w14:textId="77777777" w:rsidR="00791381" w:rsidRDefault="00791381" w:rsidP="005319CE">
      <w:pPr>
        <w:spacing w:after="0" w:line="240" w:lineRule="auto"/>
      </w:pPr>
      <w:r>
        <w:separator/>
      </w:r>
    </w:p>
  </w:endnote>
  <w:endnote w:type="continuationSeparator" w:id="0">
    <w:p w14:paraId="5769BD14" w14:textId="77777777" w:rsidR="00791381" w:rsidRDefault="00791381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F0C5" w14:textId="77777777" w:rsidR="00791381" w:rsidRDefault="00791381" w:rsidP="005319CE">
      <w:pPr>
        <w:spacing w:after="0" w:line="240" w:lineRule="auto"/>
      </w:pPr>
      <w:r>
        <w:separator/>
      </w:r>
    </w:p>
  </w:footnote>
  <w:footnote w:type="continuationSeparator" w:id="0">
    <w:p w14:paraId="120EBF3F" w14:textId="77777777" w:rsidR="00791381" w:rsidRDefault="00791381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F95"/>
    <w:rsid w:val="0002219F"/>
    <w:rsid w:val="000271A1"/>
    <w:rsid w:val="000507E0"/>
    <w:rsid w:val="000618A2"/>
    <w:rsid w:val="0009525D"/>
    <w:rsid w:val="000D6FED"/>
    <w:rsid w:val="000D76D9"/>
    <w:rsid w:val="00104DC8"/>
    <w:rsid w:val="00107F95"/>
    <w:rsid w:val="00112090"/>
    <w:rsid w:val="00135449"/>
    <w:rsid w:val="001740A0"/>
    <w:rsid w:val="001C2CE3"/>
    <w:rsid w:val="001C7EE6"/>
    <w:rsid w:val="001F3673"/>
    <w:rsid w:val="00235118"/>
    <w:rsid w:val="0024134F"/>
    <w:rsid w:val="00261D32"/>
    <w:rsid w:val="00280B1A"/>
    <w:rsid w:val="00293C89"/>
    <w:rsid w:val="002B08A0"/>
    <w:rsid w:val="002C331D"/>
    <w:rsid w:val="002E70A0"/>
    <w:rsid w:val="00310D76"/>
    <w:rsid w:val="00316AA1"/>
    <w:rsid w:val="00332F95"/>
    <w:rsid w:val="00335B64"/>
    <w:rsid w:val="003410B6"/>
    <w:rsid w:val="003953C8"/>
    <w:rsid w:val="003C18B2"/>
    <w:rsid w:val="003E0905"/>
    <w:rsid w:val="003E61B4"/>
    <w:rsid w:val="00401C2F"/>
    <w:rsid w:val="00407E6F"/>
    <w:rsid w:val="004122E0"/>
    <w:rsid w:val="004329E1"/>
    <w:rsid w:val="004421C2"/>
    <w:rsid w:val="00481F09"/>
    <w:rsid w:val="004A54D3"/>
    <w:rsid w:val="004C39E1"/>
    <w:rsid w:val="004E21D2"/>
    <w:rsid w:val="004F0A73"/>
    <w:rsid w:val="004F3A5E"/>
    <w:rsid w:val="005319CE"/>
    <w:rsid w:val="005430EB"/>
    <w:rsid w:val="005550B5"/>
    <w:rsid w:val="005727AF"/>
    <w:rsid w:val="00575D6D"/>
    <w:rsid w:val="005937AE"/>
    <w:rsid w:val="005B21D1"/>
    <w:rsid w:val="005B6463"/>
    <w:rsid w:val="005C13CB"/>
    <w:rsid w:val="005C424E"/>
    <w:rsid w:val="005D0B5C"/>
    <w:rsid w:val="005E0BF0"/>
    <w:rsid w:val="005E3435"/>
    <w:rsid w:val="00602D8E"/>
    <w:rsid w:val="0061008A"/>
    <w:rsid w:val="00612EA5"/>
    <w:rsid w:val="00624B06"/>
    <w:rsid w:val="00632AFA"/>
    <w:rsid w:val="00673016"/>
    <w:rsid w:val="00690DF8"/>
    <w:rsid w:val="006947FC"/>
    <w:rsid w:val="006C5431"/>
    <w:rsid w:val="00754D8D"/>
    <w:rsid w:val="0075568E"/>
    <w:rsid w:val="00791381"/>
    <w:rsid w:val="00796BD9"/>
    <w:rsid w:val="007A568D"/>
    <w:rsid w:val="007B5CA9"/>
    <w:rsid w:val="007E0901"/>
    <w:rsid w:val="00801EC2"/>
    <w:rsid w:val="00813866"/>
    <w:rsid w:val="008169D6"/>
    <w:rsid w:val="008766F2"/>
    <w:rsid w:val="00882121"/>
    <w:rsid w:val="00882A6C"/>
    <w:rsid w:val="008C7AFF"/>
    <w:rsid w:val="009035F2"/>
    <w:rsid w:val="00922A7D"/>
    <w:rsid w:val="00923EFA"/>
    <w:rsid w:val="00936528"/>
    <w:rsid w:val="009817BF"/>
    <w:rsid w:val="009B3495"/>
    <w:rsid w:val="009D1272"/>
    <w:rsid w:val="009D2812"/>
    <w:rsid w:val="00A0748A"/>
    <w:rsid w:val="00A256FA"/>
    <w:rsid w:val="00A30FBE"/>
    <w:rsid w:val="00A42CDE"/>
    <w:rsid w:val="00A44E43"/>
    <w:rsid w:val="00A9458F"/>
    <w:rsid w:val="00A969CE"/>
    <w:rsid w:val="00AA780E"/>
    <w:rsid w:val="00AB68CE"/>
    <w:rsid w:val="00AF6D64"/>
    <w:rsid w:val="00B74418"/>
    <w:rsid w:val="00B8663C"/>
    <w:rsid w:val="00B977AB"/>
    <w:rsid w:val="00BC3177"/>
    <w:rsid w:val="00BF660F"/>
    <w:rsid w:val="00BF718E"/>
    <w:rsid w:val="00C326B7"/>
    <w:rsid w:val="00C53211"/>
    <w:rsid w:val="00C7519F"/>
    <w:rsid w:val="00C85E18"/>
    <w:rsid w:val="00CB6B9C"/>
    <w:rsid w:val="00CC43FF"/>
    <w:rsid w:val="00CC7ACD"/>
    <w:rsid w:val="00CD1C20"/>
    <w:rsid w:val="00CD5B53"/>
    <w:rsid w:val="00CE30F1"/>
    <w:rsid w:val="00CF26E7"/>
    <w:rsid w:val="00D42EC5"/>
    <w:rsid w:val="00D76FDB"/>
    <w:rsid w:val="00D77CB0"/>
    <w:rsid w:val="00D96A95"/>
    <w:rsid w:val="00DC6533"/>
    <w:rsid w:val="00DD5293"/>
    <w:rsid w:val="00DD652D"/>
    <w:rsid w:val="00E0375F"/>
    <w:rsid w:val="00E777A1"/>
    <w:rsid w:val="00E845EE"/>
    <w:rsid w:val="00F018C6"/>
    <w:rsid w:val="00F32797"/>
    <w:rsid w:val="00F40322"/>
    <w:rsid w:val="00F40680"/>
    <w:rsid w:val="00F40E16"/>
    <w:rsid w:val="00F54B01"/>
    <w:rsid w:val="00F920DC"/>
    <w:rsid w:val="00FA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376A81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paragraph" w:styleId="Ttulo4">
    <w:name w:val="heading 4"/>
    <w:basedOn w:val="Normal"/>
    <w:link w:val="Ttulo4Car"/>
    <w:uiPriority w:val="9"/>
    <w:qFormat/>
    <w:rsid w:val="007556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75568E"/>
    <w:rPr>
      <w:rFonts w:ascii="Times New Roman" w:eastAsia="Times New Roman" w:hAnsi="Times New Roman" w:cs="Times New Roman"/>
      <w:b/>
      <w:bCs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08F7F-BC95-4420-8740-CBD6216F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mtejadam</dc:creator>
  <cp:lastModifiedBy>Meniz Cieza Fernando Salvador</cp:lastModifiedBy>
  <cp:revision>4</cp:revision>
  <cp:lastPrinted>2020-01-06T23:19:00Z</cp:lastPrinted>
  <dcterms:created xsi:type="dcterms:W3CDTF">2024-01-05T16:43:00Z</dcterms:created>
  <dcterms:modified xsi:type="dcterms:W3CDTF">2024-01-05T20:45:00Z</dcterms:modified>
</cp:coreProperties>
</file>