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2BD3" w14:textId="77777777" w:rsidR="00062F5E" w:rsidRDefault="00062F5E" w:rsidP="0066724E">
      <w:pPr>
        <w:spacing w:after="0" w:line="0" w:lineRule="atLeast"/>
        <w:ind w:left="2410" w:right="1950"/>
        <w:jc w:val="center"/>
        <w:rPr>
          <w:rFonts w:ascii="Arial Narrow" w:hAnsi="Arial Narrow"/>
          <w:b/>
          <w:bCs/>
          <w:sz w:val="16"/>
          <w:szCs w:val="16"/>
        </w:rPr>
      </w:pPr>
    </w:p>
    <w:p w14:paraId="34792959" w14:textId="77777777" w:rsidR="00062F5E" w:rsidRDefault="00062F5E" w:rsidP="0066724E">
      <w:pPr>
        <w:spacing w:after="0" w:line="0" w:lineRule="atLeast"/>
        <w:ind w:left="2410" w:right="1950"/>
        <w:jc w:val="center"/>
        <w:rPr>
          <w:rFonts w:ascii="Arial Narrow" w:hAnsi="Arial Narrow"/>
          <w:b/>
          <w:bCs/>
          <w:sz w:val="16"/>
          <w:szCs w:val="16"/>
        </w:rPr>
      </w:pPr>
    </w:p>
    <w:p w14:paraId="1045F6E4" w14:textId="77777777" w:rsidR="00062F5E" w:rsidRDefault="00062F5E" w:rsidP="0066724E">
      <w:pPr>
        <w:spacing w:after="0" w:line="0" w:lineRule="atLeast"/>
        <w:ind w:left="2410" w:right="1950"/>
        <w:jc w:val="center"/>
        <w:rPr>
          <w:rFonts w:ascii="Arial Narrow" w:hAnsi="Arial Narrow"/>
          <w:b/>
          <w:bCs/>
          <w:sz w:val="16"/>
          <w:szCs w:val="16"/>
        </w:rPr>
      </w:pPr>
    </w:p>
    <w:p w14:paraId="660CE01D" w14:textId="77777777" w:rsidR="00062F5E" w:rsidRDefault="00062F5E" w:rsidP="0066724E">
      <w:pPr>
        <w:spacing w:after="0" w:line="0" w:lineRule="atLeast"/>
        <w:ind w:left="2410" w:right="1950"/>
        <w:jc w:val="center"/>
        <w:rPr>
          <w:rFonts w:ascii="Arial Narrow" w:hAnsi="Arial Narrow"/>
          <w:b/>
          <w:bCs/>
          <w:sz w:val="16"/>
          <w:szCs w:val="16"/>
        </w:rPr>
      </w:pPr>
    </w:p>
    <w:p w14:paraId="05DD00ED" w14:textId="671D31D0" w:rsidR="00107F95" w:rsidRPr="0066724E" w:rsidRDefault="00107F95" w:rsidP="0066724E">
      <w:pPr>
        <w:spacing w:after="0" w:line="0" w:lineRule="atLeast"/>
        <w:ind w:left="2410" w:right="1950"/>
        <w:jc w:val="center"/>
        <w:rPr>
          <w:rFonts w:ascii="Arial Narrow" w:hAnsi="Arial Narrow"/>
          <w:b/>
          <w:bCs/>
          <w:sz w:val="16"/>
          <w:szCs w:val="16"/>
        </w:rPr>
      </w:pPr>
      <w:r w:rsidRPr="0066724E">
        <w:rPr>
          <w:rFonts w:ascii="Arial Narrow" w:hAnsi="Arial Narrow"/>
          <w:b/>
          <w:bCs/>
          <w:sz w:val="16"/>
          <w:szCs w:val="16"/>
        </w:rPr>
        <w:t>SUPERINTENDENCIA NACIONAL DE ADUANAS Y ADMINISTRACION TRIBUTARIA</w:t>
      </w:r>
    </w:p>
    <w:p w14:paraId="0A793388" w14:textId="77777777" w:rsidR="00107F95" w:rsidRDefault="00107F95" w:rsidP="0066724E">
      <w:pPr>
        <w:spacing w:after="0" w:line="0" w:lineRule="atLeast"/>
        <w:ind w:left="2410" w:right="1950"/>
        <w:jc w:val="center"/>
        <w:rPr>
          <w:rFonts w:ascii="Arial Narrow" w:hAnsi="Arial Narrow"/>
          <w:b/>
          <w:bCs/>
          <w:sz w:val="16"/>
          <w:szCs w:val="16"/>
        </w:rPr>
      </w:pPr>
      <w:r w:rsidRPr="0066724E">
        <w:rPr>
          <w:rFonts w:ascii="Arial Narrow" w:hAnsi="Arial Narrow"/>
          <w:b/>
          <w:bCs/>
          <w:sz w:val="16"/>
          <w:szCs w:val="16"/>
        </w:rPr>
        <w:t>INTENDENCIA DE ADUANA</w:t>
      </w:r>
      <w:r w:rsidR="009263D2" w:rsidRPr="0066724E">
        <w:rPr>
          <w:rFonts w:ascii="Arial Narrow" w:hAnsi="Arial Narrow"/>
          <w:b/>
          <w:bCs/>
          <w:sz w:val="16"/>
          <w:szCs w:val="16"/>
        </w:rPr>
        <w:t xml:space="preserve"> </w:t>
      </w:r>
      <w:r w:rsidRPr="0066724E">
        <w:rPr>
          <w:rFonts w:ascii="Arial Narrow" w:hAnsi="Arial Narrow"/>
          <w:b/>
          <w:bCs/>
          <w:sz w:val="16"/>
          <w:szCs w:val="16"/>
        </w:rPr>
        <w:t>DE TACNA</w:t>
      </w:r>
    </w:p>
    <w:p w14:paraId="2858B2FE" w14:textId="77777777" w:rsidR="0001012D" w:rsidRDefault="0001012D" w:rsidP="0001012D">
      <w:pPr>
        <w:spacing w:after="0" w:line="0" w:lineRule="atLeast"/>
        <w:ind w:left="2410" w:right="1949"/>
        <w:jc w:val="center"/>
        <w:rPr>
          <w:rFonts w:ascii="Arial Narrow" w:hAnsi="Arial Narrow"/>
          <w:b/>
          <w:bCs/>
          <w:sz w:val="16"/>
          <w:szCs w:val="16"/>
        </w:rPr>
      </w:pPr>
    </w:p>
    <w:p w14:paraId="1FEFD3E4" w14:textId="06200035" w:rsidR="00610109" w:rsidRDefault="00610109" w:rsidP="0001012D">
      <w:pPr>
        <w:spacing w:after="0" w:line="0" w:lineRule="atLeast"/>
        <w:ind w:left="2410" w:right="1949"/>
        <w:jc w:val="center"/>
        <w:rPr>
          <w:rFonts w:ascii="Arial Narrow" w:hAnsi="Arial Narrow"/>
          <w:b/>
          <w:bCs/>
          <w:sz w:val="16"/>
          <w:szCs w:val="16"/>
        </w:rPr>
      </w:pPr>
      <w:r>
        <w:rPr>
          <w:rFonts w:ascii="Arial Narrow" w:hAnsi="Arial Narrow"/>
          <w:b/>
          <w:bCs/>
          <w:sz w:val="16"/>
          <w:szCs w:val="16"/>
        </w:rPr>
        <w:t>NOTIFICACIÓN ADMINISTRATIVA</w:t>
      </w:r>
    </w:p>
    <w:p w14:paraId="760F698D" w14:textId="2A8B73CD" w:rsidR="00DB60D3" w:rsidRPr="00DB60D3" w:rsidRDefault="00DB60D3" w:rsidP="00610109">
      <w:pPr>
        <w:ind w:left="284" w:right="191"/>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1</w:t>
      </w:r>
      <w:r w:rsidR="00D61AAE">
        <w:rPr>
          <w:rFonts w:ascii="Arial Narrow" w:hAnsi="Arial Narrow"/>
          <w:color w:val="000000"/>
          <w:sz w:val="16"/>
          <w:szCs w:val="16"/>
        </w:rPr>
        <w:t>4</w:t>
      </w:r>
      <w:r w:rsidRPr="006053C9">
        <w:rPr>
          <w:rFonts w:ascii="Arial Narrow" w:hAnsi="Arial Narrow"/>
          <w:color w:val="000000"/>
          <w:sz w:val="16"/>
          <w:szCs w:val="16"/>
        </w:rPr>
        <w:t>.0</w:t>
      </w:r>
      <w:r>
        <w:rPr>
          <w:rFonts w:ascii="Arial Narrow" w:hAnsi="Arial Narrow"/>
          <w:color w:val="000000"/>
          <w:sz w:val="16"/>
          <w:szCs w:val="16"/>
        </w:rPr>
        <w:t>6</w:t>
      </w:r>
      <w:r w:rsidRPr="006053C9">
        <w:rPr>
          <w:rFonts w:ascii="Arial Narrow" w:hAnsi="Arial Narrow"/>
          <w:color w:val="000000"/>
          <w:sz w:val="16"/>
          <w:szCs w:val="16"/>
        </w:rPr>
        <w:t>.2024)</w:t>
      </w:r>
    </w:p>
    <w:p w14:paraId="20B43079" w14:textId="4E42D240" w:rsidR="0001012D" w:rsidRPr="007D2616" w:rsidRDefault="0001012D" w:rsidP="0001012D">
      <w:pPr>
        <w:spacing w:after="0" w:line="0" w:lineRule="atLeast"/>
        <w:ind w:left="2410" w:right="1949"/>
        <w:jc w:val="both"/>
        <w:rPr>
          <w:rFonts w:ascii="Arial Narrow" w:hAnsi="Arial Narrow"/>
          <w:color w:val="FF0000"/>
          <w:sz w:val="16"/>
          <w:szCs w:val="16"/>
        </w:rPr>
      </w:pPr>
      <w:r w:rsidRPr="00303E30">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w:t>
      </w:r>
      <w:r w:rsidRPr="000F687A">
        <w:rPr>
          <w:rFonts w:ascii="Arial Narrow" w:hAnsi="Arial Narrow"/>
          <w:color w:val="000000" w:themeColor="text1"/>
          <w:sz w:val="16"/>
          <w:szCs w:val="16"/>
        </w:rPr>
        <w:t>de Aduanas, ha decretado los siguientes actos administrativos mediante Resoluci</w:t>
      </w:r>
      <w:r w:rsidR="002D70B5">
        <w:rPr>
          <w:rFonts w:ascii="Arial Narrow" w:hAnsi="Arial Narrow"/>
          <w:color w:val="000000" w:themeColor="text1"/>
          <w:sz w:val="16"/>
          <w:szCs w:val="16"/>
        </w:rPr>
        <w:t>ones</w:t>
      </w:r>
      <w:r w:rsidRPr="000F687A">
        <w:rPr>
          <w:rFonts w:ascii="Arial Narrow" w:hAnsi="Arial Narrow"/>
          <w:color w:val="000000" w:themeColor="text1"/>
          <w:sz w:val="16"/>
          <w:szCs w:val="16"/>
        </w:rPr>
        <w:t xml:space="preserve"> de División, en relación a las  mercancías descritas en actas de incautación indicada</w:t>
      </w:r>
      <w:r w:rsidR="002D70B5">
        <w:rPr>
          <w:rFonts w:ascii="Arial Narrow" w:hAnsi="Arial Narrow"/>
          <w:color w:val="000000" w:themeColor="text1"/>
          <w:sz w:val="16"/>
          <w:szCs w:val="16"/>
        </w:rPr>
        <w:t>s</w:t>
      </w:r>
      <w:r w:rsidRPr="000F687A">
        <w:rPr>
          <w:rFonts w:ascii="Arial Narrow" w:hAnsi="Arial Narrow"/>
          <w:color w:val="000000" w:themeColor="text1"/>
          <w:sz w:val="16"/>
          <w:szCs w:val="16"/>
        </w:rPr>
        <w:t xml:space="preserve"> en la presente notificación.</w:t>
      </w:r>
    </w:p>
    <w:p w14:paraId="00F25228" w14:textId="1FC08949" w:rsidR="004D244E" w:rsidRDefault="0001012D" w:rsidP="007D2616">
      <w:pPr>
        <w:spacing w:after="0" w:line="0" w:lineRule="atLeast"/>
        <w:ind w:left="2410" w:right="1949"/>
        <w:jc w:val="both"/>
        <w:rPr>
          <w:rFonts w:ascii="Arial Narrow" w:hAnsi="Arial Narrow"/>
          <w:sz w:val="16"/>
          <w:szCs w:val="16"/>
        </w:rPr>
      </w:pPr>
      <w:r w:rsidRPr="00303E30">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27DF4481" w14:textId="5E89AD33" w:rsidR="00BC0897" w:rsidRPr="000406FF" w:rsidRDefault="00BC0897" w:rsidP="000F687A">
      <w:pPr>
        <w:spacing w:after="0" w:line="0" w:lineRule="atLeast"/>
        <w:ind w:right="1950"/>
        <w:rPr>
          <w:rFonts w:ascii="Arial Narrow" w:hAnsi="Arial Narrow"/>
          <w:sz w:val="16"/>
          <w:szCs w:val="16"/>
        </w:rPr>
      </w:pPr>
    </w:p>
    <w:tbl>
      <w:tblPr>
        <w:tblStyle w:val="Tablaconcuadrculaclara"/>
        <w:tblW w:w="5909"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81"/>
        <w:gridCol w:w="1172"/>
        <w:gridCol w:w="2059"/>
      </w:tblGrid>
      <w:tr w:rsidR="0066724E" w:rsidRPr="000406FF" w14:paraId="001DB1EF" w14:textId="77777777" w:rsidTr="00D9199A">
        <w:trPr>
          <w:trHeight w:val="20"/>
        </w:trPr>
        <w:tc>
          <w:tcPr>
            <w:tcW w:w="1705" w:type="dxa"/>
            <w:vAlign w:val="center"/>
          </w:tcPr>
          <w:p w14:paraId="6D01FA4B" w14:textId="1E100E1B" w:rsidR="0066724E" w:rsidRPr="000406FF" w:rsidRDefault="0066724E" w:rsidP="007A4163">
            <w:pPr>
              <w:pStyle w:val="Sinespaciado"/>
              <w:jc w:val="center"/>
              <w:rPr>
                <w:rFonts w:ascii="Arial Narrow" w:hAnsi="Arial Narrow"/>
                <w:sz w:val="16"/>
                <w:szCs w:val="16"/>
              </w:rPr>
            </w:pPr>
            <w:r w:rsidRPr="000406FF">
              <w:rPr>
                <w:rFonts w:ascii="Arial Narrow" w:hAnsi="Arial Narrow"/>
                <w:sz w:val="16"/>
                <w:szCs w:val="16"/>
              </w:rPr>
              <w:t>Acta de Incautación</w:t>
            </w:r>
          </w:p>
        </w:tc>
        <w:tc>
          <w:tcPr>
            <w:tcW w:w="981" w:type="dxa"/>
            <w:vAlign w:val="center"/>
          </w:tcPr>
          <w:p w14:paraId="4E8CF06C" w14:textId="58408E68" w:rsidR="0066724E" w:rsidRPr="000406FF" w:rsidRDefault="0066724E" w:rsidP="007A4163">
            <w:pPr>
              <w:pStyle w:val="Sinespaciado"/>
              <w:jc w:val="center"/>
              <w:rPr>
                <w:rFonts w:ascii="Arial Narrow" w:hAnsi="Arial Narrow"/>
                <w:sz w:val="16"/>
                <w:szCs w:val="16"/>
              </w:rPr>
            </w:pPr>
            <w:r w:rsidRPr="000406FF">
              <w:rPr>
                <w:rFonts w:ascii="Arial Narrow" w:hAnsi="Arial Narrow"/>
                <w:sz w:val="16"/>
                <w:szCs w:val="16"/>
              </w:rPr>
              <w:t>Fecha de Intervención</w:t>
            </w:r>
          </w:p>
        </w:tc>
        <w:tc>
          <w:tcPr>
            <w:tcW w:w="1164" w:type="dxa"/>
            <w:vAlign w:val="center"/>
            <w:hideMark/>
          </w:tcPr>
          <w:p w14:paraId="0E1FED78" w14:textId="6E40FF3E" w:rsidR="0066724E" w:rsidRPr="000406FF" w:rsidRDefault="0066724E" w:rsidP="007A4163">
            <w:pPr>
              <w:pStyle w:val="Sinespaciado"/>
              <w:jc w:val="center"/>
              <w:rPr>
                <w:rFonts w:ascii="Arial Narrow" w:hAnsi="Arial Narrow"/>
                <w:sz w:val="16"/>
                <w:szCs w:val="16"/>
              </w:rPr>
            </w:pPr>
            <w:r w:rsidRPr="000406FF">
              <w:rPr>
                <w:rFonts w:ascii="Arial Narrow" w:hAnsi="Arial Narrow"/>
                <w:sz w:val="16"/>
                <w:szCs w:val="16"/>
              </w:rPr>
              <w:t>Resolución de División</w:t>
            </w:r>
          </w:p>
        </w:tc>
        <w:tc>
          <w:tcPr>
            <w:tcW w:w="2059" w:type="dxa"/>
            <w:noWrap/>
            <w:vAlign w:val="center"/>
            <w:hideMark/>
          </w:tcPr>
          <w:p w14:paraId="79E5CE06" w14:textId="5FB1F483" w:rsidR="0066724E" w:rsidRPr="000406FF" w:rsidRDefault="0066724E" w:rsidP="007A4163">
            <w:pPr>
              <w:pStyle w:val="Sinespaciado"/>
              <w:jc w:val="center"/>
              <w:rPr>
                <w:rFonts w:ascii="Arial Narrow" w:hAnsi="Arial Narrow"/>
                <w:sz w:val="16"/>
                <w:szCs w:val="16"/>
              </w:rPr>
            </w:pPr>
            <w:r w:rsidRPr="000406FF">
              <w:rPr>
                <w:rFonts w:ascii="Arial Narrow" w:hAnsi="Arial Narrow"/>
                <w:sz w:val="16"/>
                <w:szCs w:val="16"/>
              </w:rPr>
              <w:t>Determinación</w:t>
            </w:r>
          </w:p>
        </w:tc>
      </w:tr>
      <w:tr w:rsidR="0066724E" w:rsidRPr="000406FF" w14:paraId="538F4782" w14:textId="77777777" w:rsidTr="00D9199A">
        <w:trPr>
          <w:trHeight w:val="20"/>
        </w:trPr>
        <w:tc>
          <w:tcPr>
            <w:tcW w:w="1705" w:type="dxa"/>
            <w:vAlign w:val="center"/>
          </w:tcPr>
          <w:p w14:paraId="1B817E53" w14:textId="2663142B"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172-0204-2022-000097</w:t>
            </w:r>
          </w:p>
        </w:tc>
        <w:tc>
          <w:tcPr>
            <w:tcW w:w="981" w:type="dxa"/>
            <w:vAlign w:val="center"/>
          </w:tcPr>
          <w:p w14:paraId="0FAD49DA" w14:textId="29A46F3B"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23.06.2022</w:t>
            </w:r>
          </w:p>
        </w:tc>
        <w:tc>
          <w:tcPr>
            <w:tcW w:w="1164" w:type="dxa"/>
            <w:vMerge w:val="restart"/>
            <w:vAlign w:val="center"/>
          </w:tcPr>
          <w:p w14:paraId="57A63A34" w14:textId="3458C3D4" w:rsidR="0066724E" w:rsidRPr="000406FF" w:rsidRDefault="0066724E" w:rsidP="00907FF5">
            <w:pPr>
              <w:pStyle w:val="Sinespaciado"/>
              <w:jc w:val="center"/>
              <w:rPr>
                <w:rFonts w:ascii="Arial Narrow" w:hAnsi="Arial Narrow"/>
                <w:sz w:val="16"/>
                <w:szCs w:val="16"/>
              </w:rPr>
            </w:pPr>
            <w:r w:rsidRPr="00D9199A">
              <w:rPr>
                <w:rFonts w:ascii="Arial Narrow" w:hAnsi="Arial Narrow"/>
                <w:b/>
                <w:bCs/>
                <w:sz w:val="16"/>
                <w:szCs w:val="16"/>
              </w:rPr>
              <w:t>N° 000087-2024-SUNAT/3G0800</w:t>
            </w:r>
            <w:r w:rsidRPr="000406FF">
              <w:rPr>
                <w:rFonts w:ascii="Arial Narrow" w:hAnsi="Arial Narrow"/>
                <w:sz w:val="16"/>
                <w:szCs w:val="16"/>
              </w:rPr>
              <w:t xml:space="preserve"> de fecha 07.06.2024</w:t>
            </w:r>
          </w:p>
        </w:tc>
        <w:tc>
          <w:tcPr>
            <w:tcW w:w="2059" w:type="dxa"/>
            <w:vMerge w:val="restart"/>
            <w:vAlign w:val="center"/>
          </w:tcPr>
          <w:p w14:paraId="585DB1BF" w14:textId="77777777" w:rsidR="0066724E" w:rsidRPr="000406FF" w:rsidRDefault="0066724E" w:rsidP="002578F9">
            <w:pPr>
              <w:pStyle w:val="Sinespaciado"/>
              <w:rPr>
                <w:rFonts w:ascii="Arial Narrow" w:hAnsi="Arial Narrow"/>
                <w:sz w:val="16"/>
                <w:szCs w:val="16"/>
              </w:rPr>
            </w:pPr>
            <w:r w:rsidRPr="000406FF">
              <w:rPr>
                <w:rFonts w:ascii="Arial Narrow" w:hAnsi="Arial Narrow"/>
                <w:sz w:val="16"/>
                <w:szCs w:val="16"/>
              </w:rPr>
              <w:t>ARTÍCULO PRIMERO: Declarar el COMISO de las mercancías contenidas en las actas de incautación consignadas en el Anexo I que forma parte de la presente resolución, de conformidad con lo establecido en el inciso j) del artículo 200° de la Ley General de Aduanas – Decreto Legislativo N° 1053 y el Código CO10 de la Sección IV de la Tabla de Sanciones Aplicables a las Infracciones previstas en la Ley General de Aduanas – Decreto Supremo N° 418-2019-EF.</w:t>
            </w:r>
          </w:p>
          <w:p w14:paraId="1F13BEE6" w14:textId="1D78DCC8" w:rsidR="0066724E" w:rsidRPr="000406FF" w:rsidRDefault="0066724E" w:rsidP="002578F9">
            <w:pPr>
              <w:pStyle w:val="Sinespaciado"/>
              <w:rPr>
                <w:rFonts w:ascii="Arial Narrow" w:hAnsi="Arial Narrow"/>
                <w:sz w:val="16"/>
                <w:szCs w:val="16"/>
              </w:rPr>
            </w:pPr>
            <w:r w:rsidRPr="000406FF">
              <w:rPr>
                <w:rFonts w:ascii="Arial Narrow" w:hAnsi="Arial Narrow"/>
                <w:sz w:val="16"/>
                <w:szCs w:val="16"/>
              </w:rPr>
              <w:t>ARTÍCULO SEGUNDO: Notificar la presente resolución mediante publicación en el Diario Oficial El Peruano, de conformidad con el numeral 2) del inciso e) del artículo 104° del Texto Único Ordenado del Código Tributario, aprobado por Decreto Supremo N° 133-2013-EF.</w:t>
            </w:r>
          </w:p>
        </w:tc>
      </w:tr>
      <w:tr w:rsidR="0066724E" w:rsidRPr="000406FF" w14:paraId="6EC2968E" w14:textId="77777777" w:rsidTr="00D9199A">
        <w:trPr>
          <w:trHeight w:val="20"/>
        </w:trPr>
        <w:tc>
          <w:tcPr>
            <w:tcW w:w="1705" w:type="dxa"/>
            <w:vAlign w:val="center"/>
          </w:tcPr>
          <w:p w14:paraId="67CAE1E0" w14:textId="115B797A"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172-0204-2022-000103</w:t>
            </w:r>
          </w:p>
        </w:tc>
        <w:tc>
          <w:tcPr>
            <w:tcW w:w="981" w:type="dxa"/>
            <w:vAlign w:val="center"/>
          </w:tcPr>
          <w:p w14:paraId="6B32D309" w14:textId="0B5AFADF"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26.06.2022</w:t>
            </w:r>
          </w:p>
        </w:tc>
        <w:tc>
          <w:tcPr>
            <w:tcW w:w="1164" w:type="dxa"/>
            <w:vMerge/>
            <w:vAlign w:val="center"/>
          </w:tcPr>
          <w:p w14:paraId="058BEA6A" w14:textId="3920A4A3"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63AC944F" w14:textId="44D5C7C5" w:rsidR="0066724E" w:rsidRPr="000406FF" w:rsidRDefault="0066724E" w:rsidP="00907FF5">
            <w:pPr>
              <w:pStyle w:val="Sinespaciado"/>
              <w:rPr>
                <w:rFonts w:ascii="Arial Narrow" w:hAnsi="Arial Narrow"/>
                <w:sz w:val="16"/>
                <w:szCs w:val="16"/>
              </w:rPr>
            </w:pPr>
          </w:p>
        </w:tc>
      </w:tr>
      <w:tr w:rsidR="0066724E" w:rsidRPr="000406FF" w14:paraId="5940C848" w14:textId="77777777" w:rsidTr="00D9199A">
        <w:trPr>
          <w:trHeight w:val="20"/>
        </w:trPr>
        <w:tc>
          <w:tcPr>
            <w:tcW w:w="1705" w:type="dxa"/>
            <w:vAlign w:val="center"/>
          </w:tcPr>
          <w:p w14:paraId="086EA74A" w14:textId="094DB2CE"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172-0204-2022-000108</w:t>
            </w:r>
          </w:p>
        </w:tc>
        <w:tc>
          <w:tcPr>
            <w:tcW w:w="981" w:type="dxa"/>
            <w:vAlign w:val="center"/>
          </w:tcPr>
          <w:p w14:paraId="29B0A7F4" w14:textId="4AA91FA3"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28.06.2022</w:t>
            </w:r>
          </w:p>
        </w:tc>
        <w:tc>
          <w:tcPr>
            <w:tcW w:w="1164" w:type="dxa"/>
            <w:vMerge/>
            <w:vAlign w:val="center"/>
          </w:tcPr>
          <w:p w14:paraId="2789FA1A" w14:textId="5D5E139D"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734C82BF" w14:textId="63C2A4B9" w:rsidR="0066724E" w:rsidRPr="000406FF" w:rsidRDefault="0066724E" w:rsidP="00907FF5">
            <w:pPr>
              <w:pStyle w:val="Sinespaciado"/>
              <w:rPr>
                <w:rFonts w:ascii="Arial Narrow" w:hAnsi="Arial Narrow"/>
                <w:sz w:val="16"/>
                <w:szCs w:val="16"/>
              </w:rPr>
            </w:pPr>
          </w:p>
        </w:tc>
      </w:tr>
      <w:tr w:rsidR="0066724E" w:rsidRPr="000406FF" w14:paraId="67199DF9" w14:textId="77777777" w:rsidTr="00D9199A">
        <w:trPr>
          <w:trHeight w:val="20"/>
        </w:trPr>
        <w:tc>
          <w:tcPr>
            <w:tcW w:w="1705" w:type="dxa"/>
            <w:vAlign w:val="center"/>
          </w:tcPr>
          <w:p w14:paraId="62D32882" w14:textId="408B292C"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172-0204-2022-000142</w:t>
            </w:r>
          </w:p>
        </w:tc>
        <w:tc>
          <w:tcPr>
            <w:tcW w:w="981" w:type="dxa"/>
            <w:vAlign w:val="center"/>
          </w:tcPr>
          <w:p w14:paraId="0F519DF1" w14:textId="355B8F79"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09.07.2022</w:t>
            </w:r>
          </w:p>
        </w:tc>
        <w:tc>
          <w:tcPr>
            <w:tcW w:w="1164" w:type="dxa"/>
            <w:vMerge/>
            <w:vAlign w:val="center"/>
          </w:tcPr>
          <w:p w14:paraId="2F29AFBB" w14:textId="12556607"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6D4765CF" w14:textId="49B3BB98" w:rsidR="0066724E" w:rsidRPr="000406FF" w:rsidRDefault="0066724E" w:rsidP="00907FF5">
            <w:pPr>
              <w:pStyle w:val="Sinespaciado"/>
              <w:rPr>
                <w:rFonts w:ascii="Arial Narrow" w:hAnsi="Arial Narrow"/>
                <w:sz w:val="16"/>
                <w:szCs w:val="16"/>
              </w:rPr>
            </w:pPr>
          </w:p>
        </w:tc>
      </w:tr>
      <w:tr w:rsidR="0066724E" w:rsidRPr="000406FF" w14:paraId="1CAFB46B" w14:textId="77777777" w:rsidTr="00D9199A">
        <w:trPr>
          <w:trHeight w:val="20"/>
        </w:trPr>
        <w:tc>
          <w:tcPr>
            <w:tcW w:w="1705" w:type="dxa"/>
            <w:vAlign w:val="center"/>
          </w:tcPr>
          <w:p w14:paraId="187952EF" w14:textId="4A588327"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172-0204-2022-000158</w:t>
            </w:r>
          </w:p>
        </w:tc>
        <w:tc>
          <w:tcPr>
            <w:tcW w:w="981" w:type="dxa"/>
            <w:vAlign w:val="center"/>
          </w:tcPr>
          <w:p w14:paraId="24406210" w14:textId="36AF9D10"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14.07.2022</w:t>
            </w:r>
          </w:p>
        </w:tc>
        <w:tc>
          <w:tcPr>
            <w:tcW w:w="1164" w:type="dxa"/>
            <w:vMerge/>
            <w:vAlign w:val="center"/>
          </w:tcPr>
          <w:p w14:paraId="215C6823" w14:textId="54D6C5B5"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7113B911" w14:textId="1751E890" w:rsidR="0066724E" w:rsidRPr="000406FF" w:rsidRDefault="0066724E" w:rsidP="00907FF5">
            <w:pPr>
              <w:pStyle w:val="Sinespaciado"/>
              <w:rPr>
                <w:rFonts w:ascii="Arial Narrow" w:hAnsi="Arial Narrow"/>
                <w:sz w:val="16"/>
                <w:szCs w:val="16"/>
              </w:rPr>
            </w:pPr>
          </w:p>
        </w:tc>
      </w:tr>
      <w:tr w:rsidR="0066724E" w:rsidRPr="000406FF" w14:paraId="2F87E3D4" w14:textId="77777777" w:rsidTr="00D9199A">
        <w:trPr>
          <w:trHeight w:val="20"/>
        </w:trPr>
        <w:tc>
          <w:tcPr>
            <w:tcW w:w="1705" w:type="dxa"/>
            <w:vAlign w:val="center"/>
          </w:tcPr>
          <w:p w14:paraId="28AB1429" w14:textId="4545EB1A"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172-0204-2022-000180</w:t>
            </w:r>
          </w:p>
        </w:tc>
        <w:tc>
          <w:tcPr>
            <w:tcW w:w="981" w:type="dxa"/>
            <w:vAlign w:val="center"/>
          </w:tcPr>
          <w:p w14:paraId="4EDCB9C1" w14:textId="1D8C0ADD"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26.07.2022</w:t>
            </w:r>
          </w:p>
        </w:tc>
        <w:tc>
          <w:tcPr>
            <w:tcW w:w="1164" w:type="dxa"/>
            <w:vMerge/>
            <w:vAlign w:val="center"/>
          </w:tcPr>
          <w:p w14:paraId="1D9814C5" w14:textId="1A69C5FA"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6E618DC0" w14:textId="05C70617" w:rsidR="0066724E" w:rsidRPr="000406FF" w:rsidRDefault="0066724E" w:rsidP="00907FF5">
            <w:pPr>
              <w:pStyle w:val="Sinespaciado"/>
              <w:rPr>
                <w:rFonts w:ascii="Arial Narrow" w:hAnsi="Arial Narrow"/>
                <w:sz w:val="16"/>
                <w:szCs w:val="16"/>
              </w:rPr>
            </w:pPr>
          </w:p>
        </w:tc>
      </w:tr>
      <w:tr w:rsidR="0066724E" w:rsidRPr="000406FF" w14:paraId="1B26D429" w14:textId="77777777" w:rsidTr="00D9199A">
        <w:trPr>
          <w:trHeight w:val="20"/>
        </w:trPr>
        <w:tc>
          <w:tcPr>
            <w:tcW w:w="1705" w:type="dxa"/>
            <w:vAlign w:val="center"/>
          </w:tcPr>
          <w:p w14:paraId="67F464D6" w14:textId="5DB53D52"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72-0204-2022-000181</w:t>
            </w:r>
          </w:p>
        </w:tc>
        <w:tc>
          <w:tcPr>
            <w:tcW w:w="981" w:type="dxa"/>
            <w:vAlign w:val="center"/>
          </w:tcPr>
          <w:p w14:paraId="1538E066" w14:textId="2E5B2DB7"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29.07.2022</w:t>
            </w:r>
          </w:p>
        </w:tc>
        <w:tc>
          <w:tcPr>
            <w:tcW w:w="1164" w:type="dxa"/>
            <w:vMerge/>
            <w:vAlign w:val="center"/>
          </w:tcPr>
          <w:p w14:paraId="37A1C229" w14:textId="218CBA81"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53A279C8" w14:textId="60423C90" w:rsidR="0066724E" w:rsidRPr="000406FF" w:rsidRDefault="0066724E" w:rsidP="00907FF5">
            <w:pPr>
              <w:pStyle w:val="Sinespaciado"/>
              <w:rPr>
                <w:rFonts w:ascii="Arial Narrow" w:hAnsi="Arial Narrow"/>
                <w:sz w:val="16"/>
                <w:szCs w:val="16"/>
              </w:rPr>
            </w:pPr>
          </w:p>
        </w:tc>
      </w:tr>
      <w:tr w:rsidR="0066724E" w:rsidRPr="000406FF" w14:paraId="4A776425" w14:textId="77777777" w:rsidTr="00D9199A">
        <w:trPr>
          <w:trHeight w:val="20"/>
        </w:trPr>
        <w:tc>
          <w:tcPr>
            <w:tcW w:w="1705" w:type="dxa"/>
            <w:vAlign w:val="center"/>
          </w:tcPr>
          <w:p w14:paraId="4E88A33D" w14:textId="7D19DC41"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172-0204-2022-000184</w:t>
            </w:r>
          </w:p>
        </w:tc>
        <w:tc>
          <w:tcPr>
            <w:tcW w:w="981" w:type="dxa"/>
            <w:vAlign w:val="center"/>
          </w:tcPr>
          <w:p w14:paraId="654B0197" w14:textId="3EDCF59D"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30.07.2022</w:t>
            </w:r>
          </w:p>
        </w:tc>
        <w:tc>
          <w:tcPr>
            <w:tcW w:w="1164" w:type="dxa"/>
            <w:vMerge/>
            <w:vAlign w:val="center"/>
          </w:tcPr>
          <w:p w14:paraId="367A5D84" w14:textId="72474302"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0F625584" w14:textId="59C0382F" w:rsidR="0066724E" w:rsidRPr="000406FF" w:rsidRDefault="0066724E" w:rsidP="00907FF5">
            <w:pPr>
              <w:pStyle w:val="Sinespaciado"/>
              <w:rPr>
                <w:rFonts w:ascii="Arial Narrow" w:hAnsi="Arial Narrow"/>
                <w:sz w:val="16"/>
                <w:szCs w:val="16"/>
              </w:rPr>
            </w:pPr>
          </w:p>
        </w:tc>
      </w:tr>
      <w:tr w:rsidR="0066724E" w:rsidRPr="000406FF" w14:paraId="6EA6FDD0" w14:textId="77777777" w:rsidTr="00D9199A">
        <w:trPr>
          <w:trHeight w:val="20"/>
        </w:trPr>
        <w:tc>
          <w:tcPr>
            <w:tcW w:w="1705" w:type="dxa"/>
            <w:vAlign w:val="center"/>
          </w:tcPr>
          <w:p w14:paraId="5E7C5A3A" w14:textId="347AE83D"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172-0204-2022-000188</w:t>
            </w:r>
          </w:p>
        </w:tc>
        <w:tc>
          <w:tcPr>
            <w:tcW w:w="981" w:type="dxa"/>
            <w:vAlign w:val="center"/>
          </w:tcPr>
          <w:p w14:paraId="64A1B87C" w14:textId="1D50807A"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03.08.2022</w:t>
            </w:r>
          </w:p>
        </w:tc>
        <w:tc>
          <w:tcPr>
            <w:tcW w:w="1164" w:type="dxa"/>
            <w:vMerge/>
            <w:vAlign w:val="center"/>
          </w:tcPr>
          <w:p w14:paraId="5A1DD849" w14:textId="0B0BCB7F"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45FF4FD8" w14:textId="04DBDE77" w:rsidR="0066724E" w:rsidRPr="000406FF" w:rsidRDefault="0066724E" w:rsidP="00907FF5">
            <w:pPr>
              <w:pStyle w:val="Sinespaciado"/>
              <w:rPr>
                <w:rFonts w:ascii="Arial Narrow" w:hAnsi="Arial Narrow"/>
                <w:sz w:val="16"/>
                <w:szCs w:val="16"/>
              </w:rPr>
            </w:pPr>
          </w:p>
        </w:tc>
      </w:tr>
      <w:tr w:rsidR="0066724E" w:rsidRPr="000406FF" w14:paraId="6C1D6939" w14:textId="77777777" w:rsidTr="00D9199A">
        <w:trPr>
          <w:trHeight w:val="20"/>
        </w:trPr>
        <w:tc>
          <w:tcPr>
            <w:tcW w:w="1705" w:type="dxa"/>
            <w:vAlign w:val="center"/>
          </w:tcPr>
          <w:p w14:paraId="4C875ACB" w14:textId="076A85DF"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172-0204-2022-000192</w:t>
            </w:r>
          </w:p>
        </w:tc>
        <w:tc>
          <w:tcPr>
            <w:tcW w:w="981" w:type="dxa"/>
            <w:vAlign w:val="center"/>
          </w:tcPr>
          <w:p w14:paraId="53CA1594" w14:textId="35C06613"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06.08.2022</w:t>
            </w:r>
          </w:p>
        </w:tc>
        <w:tc>
          <w:tcPr>
            <w:tcW w:w="1164" w:type="dxa"/>
            <w:vMerge/>
            <w:vAlign w:val="center"/>
          </w:tcPr>
          <w:p w14:paraId="737DCBF8" w14:textId="4373A547"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3C06CE19" w14:textId="58002EE6" w:rsidR="0066724E" w:rsidRPr="000406FF" w:rsidRDefault="0066724E" w:rsidP="00907FF5">
            <w:pPr>
              <w:pStyle w:val="Sinespaciado"/>
              <w:rPr>
                <w:rFonts w:ascii="Arial Narrow" w:hAnsi="Arial Narrow"/>
                <w:sz w:val="16"/>
                <w:szCs w:val="16"/>
              </w:rPr>
            </w:pPr>
          </w:p>
        </w:tc>
      </w:tr>
      <w:tr w:rsidR="0066724E" w:rsidRPr="000406FF" w14:paraId="1449B51C" w14:textId="77777777" w:rsidTr="00D9199A">
        <w:trPr>
          <w:trHeight w:val="20"/>
        </w:trPr>
        <w:tc>
          <w:tcPr>
            <w:tcW w:w="1705" w:type="dxa"/>
            <w:vAlign w:val="center"/>
          </w:tcPr>
          <w:p w14:paraId="10D3BB87" w14:textId="5BB20EE3"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72-0204-2022-000198</w:t>
            </w:r>
          </w:p>
        </w:tc>
        <w:tc>
          <w:tcPr>
            <w:tcW w:w="981" w:type="dxa"/>
            <w:vAlign w:val="center"/>
          </w:tcPr>
          <w:p w14:paraId="51E4BF07" w14:textId="7ED9007F"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10.08.2022</w:t>
            </w:r>
          </w:p>
        </w:tc>
        <w:tc>
          <w:tcPr>
            <w:tcW w:w="1164" w:type="dxa"/>
            <w:vMerge/>
            <w:vAlign w:val="center"/>
          </w:tcPr>
          <w:p w14:paraId="150170A2" w14:textId="17DED5F4"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734AB68A" w14:textId="13C0A5C7" w:rsidR="0066724E" w:rsidRPr="000406FF" w:rsidRDefault="0066724E" w:rsidP="00907FF5">
            <w:pPr>
              <w:pStyle w:val="Sinespaciado"/>
              <w:rPr>
                <w:rFonts w:ascii="Arial Narrow" w:hAnsi="Arial Narrow"/>
                <w:sz w:val="16"/>
                <w:szCs w:val="16"/>
              </w:rPr>
            </w:pPr>
          </w:p>
        </w:tc>
      </w:tr>
      <w:tr w:rsidR="0066724E" w:rsidRPr="000406FF" w14:paraId="24123EBA" w14:textId="77777777" w:rsidTr="00D9199A">
        <w:trPr>
          <w:trHeight w:val="20"/>
        </w:trPr>
        <w:tc>
          <w:tcPr>
            <w:tcW w:w="1705" w:type="dxa"/>
            <w:vAlign w:val="center"/>
          </w:tcPr>
          <w:p w14:paraId="678F73C7" w14:textId="117CE839"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172-0204-2022-000210</w:t>
            </w:r>
          </w:p>
        </w:tc>
        <w:tc>
          <w:tcPr>
            <w:tcW w:w="981" w:type="dxa"/>
            <w:vAlign w:val="center"/>
          </w:tcPr>
          <w:p w14:paraId="31475F7A" w14:textId="0D1BACAC"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17.08.2022</w:t>
            </w:r>
          </w:p>
        </w:tc>
        <w:tc>
          <w:tcPr>
            <w:tcW w:w="1164" w:type="dxa"/>
            <w:vMerge/>
            <w:vAlign w:val="center"/>
          </w:tcPr>
          <w:p w14:paraId="588A2029" w14:textId="5F34E539"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4600B450" w14:textId="486E4AC5" w:rsidR="0066724E" w:rsidRPr="000406FF" w:rsidRDefault="0066724E" w:rsidP="00907FF5">
            <w:pPr>
              <w:pStyle w:val="Sinespaciado"/>
              <w:rPr>
                <w:rFonts w:ascii="Arial Narrow" w:hAnsi="Arial Narrow"/>
                <w:sz w:val="16"/>
                <w:szCs w:val="16"/>
              </w:rPr>
            </w:pPr>
          </w:p>
        </w:tc>
      </w:tr>
      <w:tr w:rsidR="0066724E" w:rsidRPr="000406FF" w14:paraId="33543E1C" w14:textId="77777777" w:rsidTr="00D9199A">
        <w:trPr>
          <w:trHeight w:val="20"/>
        </w:trPr>
        <w:tc>
          <w:tcPr>
            <w:tcW w:w="1705" w:type="dxa"/>
            <w:vAlign w:val="center"/>
          </w:tcPr>
          <w:p w14:paraId="55C4D873" w14:textId="3854CDFC"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172-0204-2022-000214</w:t>
            </w:r>
          </w:p>
        </w:tc>
        <w:tc>
          <w:tcPr>
            <w:tcW w:w="981" w:type="dxa"/>
            <w:vAlign w:val="center"/>
          </w:tcPr>
          <w:p w14:paraId="563C3758" w14:textId="4606E078"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19.08.2022</w:t>
            </w:r>
          </w:p>
        </w:tc>
        <w:tc>
          <w:tcPr>
            <w:tcW w:w="1164" w:type="dxa"/>
            <w:vMerge/>
            <w:vAlign w:val="center"/>
          </w:tcPr>
          <w:p w14:paraId="0B016FAC" w14:textId="4CEB420B"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5125D474" w14:textId="3C79B472" w:rsidR="0066724E" w:rsidRPr="000406FF" w:rsidRDefault="0066724E" w:rsidP="00907FF5">
            <w:pPr>
              <w:pStyle w:val="Sinespaciado"/>
              <w:rPr>
                <w:rFonts w:ascii="Arial Narrow" w:hAnsi="Arial Narrow"/>
                <w:sz w:val="16"/>
                <w:szCs w:val="16"/>
              </w:rPr>
            </w:pPr>
          </w:p>
        </w:tc>
      </w:tr>
      <w:tr w:rsidR="0066724E" w:rsidRPr="000406FF" w14:paraId="4D057F64" w14:textId="77777777" w:rsidTr="00D9199A">
        <w:trPr>
          <w:trHeight w:val="20"/>
        </w:trPr>
        <w:tc>
          <w:tcPr>
            <w:tcW w:w="1705" w:type="dxa"/>
            <w:vAlign w:val="center"/>
          </w:tcPr>
          <w:p w14:paraId="428891CA" w14:textId="1D3D2DA3"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172-0204-2022-000221</w:t>
            </w:r>
          </w:p>
        </w:tc>
        <w:tc>
          <w:tcPr>
            <w:tcW w:w="981" w:type="dxa"/>
            <w:vAlign w:val="center"/>
          </w:tcPr>
          <w:p w14:paraId="046344AB" w14:textId="1172765B"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23.08.2022</w:t>
            </w:r>
          </w:p>
        </w:tc>
        <w:tc>
          <w:tcPr>
            <w:tcW w:w="1164" w:type="dxa"/>
            <w:vMerge/>
            <w:vAlign w:val="center"/>
          </w:tcPr>
          <w:p w14:paraId="349BC0AF" w14:textId="5AE13887"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563BBE6F" w14:textId="1FF375E2" w:rsidR="0066724E" w:rsidRPr="000406FF" w:rsidRDefault="0066724E" w:rsidP="00907FF5">
            <w:pPr>
              <w:pStyle w:val="Sinespaciado"/>
              <w:rPr>
                <w:rFonts w:ascii="Arial Narrow" w:hAnsi="Arial Narrow"/>
                <w:sz w:val="16"/>
                <w:szCs w:val="16"/>
              </w:rPr>
            </w:pPr>
          </w:p>
        </w:tc>
      </w:tr>
      <w:tr w:rsidR="0066724E" w:rsidRPr="000406FF" w14:paraId="0E335856" w14:textId="77777777" w:rsidTr="00D9199A">
        <w:trPr>
          <w:trHeight w:val="20"/>
        </w:trPr>
        <w:tc>
          <w:tcPr>
            <w:tcW w:w="1705" w:type="dxa"/>
            <w:vAlign w:val="center"/>
          </w:tcPr>
          <w:p w14:paraId="20BFEB73" w14:textId="54D89CD5"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172-0204-2022-000253</w:t>
            </w:r>
          </w:p>
        </w:tc>
        <w:tc>
          <w:tcPr>
            <w:tcW w:w="981" w:type="dxa"/>
            <w:vAlign w:val="center"/>
          </w:tcPr>
          <w:p w14:paraId="1E8F1561" w14:textId="6608686B"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11.09.2022</w:t>
            </w:r>
          </w:p>
        </w:tc>
        <w:tc>
          <w:tcPr>
            <w:tcW w:w="1164" w:type="dxa"/>
            <w:vMerge/>
            <w:vAlign w:val="center"/>
          </w:tcPr>
          <w:p w14:paraId="5F6973E5" w14:textId="1709EE17"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6B8FFEEA" w14:textId="577C2F29" w:rsidR="0066724E" w:rsidRPr="000406FF" w:rsidRDefault="0066724E" w:rsidP="00907FF5">
            <w:pPr>
              <w:pStyle w:val="Sinespaciado"/>
              <w:rPr>
                <w:rFonts w:ascii="Arial Narrow" w:hAnsi="Arial Narrow"/>
                <w:sz w:val="16"/>
                <w:szCs w:val="16"/>
              </w:rPr>
            </w:pPr>
          </w:p>
        </w:tc>
      </w:tr>
      <w:tr w:rsidR="0066724E" w:rsidRPr="000406FF" w14:paraId="5C1A7ACC" w14:textId="77777777" w:rsidTr="00D9199A">
        <w:trPr>
          <w:trHeight w:val="20"/>
        </w:trPr>
        <w:tc>
          <w:tcPr>
            <w:tcW w:w="1705" w:type="dxa"/>
            <w:vAlign w:val="center"/>
          </w:tcPr>
          <w:p w14:paraId="240914FE" w14:textId="7A28EA64"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172-0204-2022-000266</w:t>
            </w:r>
          </w:p>
        </w:tc>
        <w:tc>
          <w:tcPr>
            <w:tcW w:w="981" w:type="dxa"/>
            <w:vAlign w:val="center"/>
          </w:tcPr>
          <w:p w14:paraId="4C1AF826" w14:textId="4E75B7AC" w:rsidR="0066724E" w:rsidRPr="000406FF" w:rsidRDefault="0066724E" w:rsidP="00907FF5">
            <w:pPr>
              <w:pStyle w:val="Sinespaciado"/>
              <w:jc w:val="center"/>
              <w:rPr>
                <w:rFonts w:ascii="Arial Narrow" w:hAnsi="Arial Narrow"/>
                <w:sz w:val="16"/>
                <w:szCs w:val="16"/>
              </w:rPr>
            </w:pPr>
            <w:r w:rsidRPr="000406FF">
              <w:rPr>
                <w:rFonts w:ascii="Arial Narrow" w:hAnsi="Arial Narrow"/>
                <w:sz w:val="16"/>
                <w:szCs w:val="16"/>
              </w:rPr>
              <w:t>19.09.2022</w:t>
            </w:r>
          </w:p>
        </w:tc>
        <w:tc>
          <w:tcPr>
            <w:tcW w:w="1164" w:type="dxa"/>
            <w:vMerge/>
            <w:vAlign w:val="center"/>
          </w:tcPr>
          <w:p w14:paraId="78F6D85F" w14:textId="3D205BCB" w:rsidR="0066724E" w:rsidRPr="000406FF" w:rsidRDefault="0066724E" w:rsidP="00907FF5">
            <w:pPr>
              <w:pStyle w:val="Sinespaciado"/>
              <w:jc w:val="center"/>
              <w:rPr>
                <w:rFonts w:ascii="Arial Narrow" w:hAnsi="Arial Narrow"/>
                <w:sz w:val="16"/>
                <w:szCs w:val="16"/>
              </w:rPr>
            </w:pPr>
          </w:p>
        </w:tc>
        <w:tc>
          <w:tcPr>
            <w:tcW w:w="2059" w:type="dxa"/>
            <w:vMerge/>
            <w:vAlign w:val="center"/>
          </w:tcPr>
          <w:p w14:paraId="30D7A67B" w14:textId="4BA1BC67" w:rsidR="0066724E" w:rsidRPr="000406FF" w:rsidRDefault="0066724E" w:rsidP="00907FF5">
            <w:pPr>
              <w:pStyle w:val="Sinespaciado"/>
              <w:rPr>
                <w:rFonts w:ascii="Arial Narrow" w:hAnsi="Arial Narrow"/>
                <w:sz w:val="16"/>
                <w:szCs w:val="16"/>
              </w:rPr>
            </w:pPr>
          </w:p>
        </w:tc>
      </w:tr>
      <w:tr w:rsidR="0066724E" w:rsidRPr="000406FF" w14:paraId="3C179E00" w14:textId="77777777" w:rsidTr="00D9199A">
        <w:trPr>
          <w:trHeight w:val="20"/>
        </w:trPr>
        <w:tc>
          <w:tcPr>
            <w:tcW w:w="1705" w:type="dxa"/>
            <w:vAlign w:val="center"/>
          </w:tcPr>
          <w:p w14:paraId="730C046A" w14:textId="3564D7A9"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172-0204-2022-000294</w:t>
            </w:r>
          </w:p>
        </w:tc>
        <w:tc>
          <w:tcPr>
            <w:tcW w:w="981" w:type="dxa"/>
            <w:vAlign w:val="center"/>
          </w:tcPr>
          <w:p w14:paraId="66D69F6F" w14:textId="3ED5D2DB"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05.10.2022</w:t>
            </w:r>
          </w:p>
        </w:tc>
        <w:tc>
          <w:tcPr>
            <w:tcW w:w="1164" w:type="dxa"/>
            <w:vMerge/>
            <w:vAlign w:val="center"/>
          </w:tcPr>
          <w:p w14:paraId="48116DB7" w14:textId="63F5AAF7" w:rsidR="0066724E" w:rsidRPr="000406FF" w:rsidRDefault="0066724E" w:rsidP="00F22DFC">
            <w:pPr>
              <w:pStyle w:val="Sinespaciado"/>
              <w:jc w:val="center"/>
              <w:rPr>
                <w:rFonts w:ascii="Arial Narrow" w:hAnsi="Arial Narrow"/>
                <w:sz w:val="16"/>
                <w:szCs w:val="16"/>
              </w:rPr>
            </w:pPr>
          </w:p>
        </w:tc>
        <w:tc>
          <w:tcPr>
            <w:tcW w:w="2059" w:type="dxa"/>
            <w:vMerge/>
            <w:vAlign w:val="center"/>
          </w:tcPr>
          <w:p w14:paraId="5FAAF220" w14:textId="0A6B641B" w:rsidR="0066724E" w:rsidRPr="000406FF" w:rsidRDefault="0066724E" w:rsidP="00F22DFC">
            <w:pPr>
              <w:pStyle w:val="Sinespaciado"/>
              <w:rPr>
                <w:rFonts w:ascii="Arial Narrow" w:hAnsi="Arial Narrow"/>
                <w:sz w:val="16"/>
                <w:szCs w:val="16"/>
              </w:rPr>
            </w:pPr>
          </w:p>
        </w:tc>
      </w:tr>
      <w:tr w:rsidR="0066724E" w:rsidRPr="000406FF" w14:paraId="028F654F" w14:textId="77777777" w:rsidTr="00D9199A">
        <w:trPr>
          <w:trHeight w:val="20"/>
        </w:trPr>
        <w:tc>
          <w:tcPr>
            <w:tcW w:w="1705" w:type="dxa"/>
            <w:vAlign w:val="center"/>
          </w:tcPr>
          <w:p w14:paraId="6DF71177" w14:textId="0E77090D"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172-0204-2022-000416</w:t>
            </w:r>
          </w:p>
        </w:tc>
        <w:tc>
          <w:tcPr>
            <w:tcW w:w="981" w:type="dxa"/>
            <w:vAlign w:val="center"/>
          </w:tcPr>
          <w:p w14:paraId="2C838CFA" w14:textId="21184634"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04.12.2022</w:t>
            </w:r>
          </w:p>
        </w:tc>
        <w:tc>
          <w:tcPr>
            <w:tcW w:w="1164" w:type="dxa"/>
            <w:vMerge/>
            <w:vAlign w:val="center"/>
          </w:tcPr>
          <w:p w14:paraId="57644B18" w14:textId="51338443" w:rsidR="0066724E" w:rsidRPr="000406FF" w:rsidRDefault="0066724E" w:rsidP="00F22DFC">
            <w:pPr>
              <w:pStyle w:val="Sinespaciado"/>
              <w:jc w:val="center"/>
              <w:rPr>
                <w:rFonts w:ascii="Arial Narrow" w:hAnsi="Arial Narrow"/>
                <w:sz w:val="16"/>
                <w:szCs w:val="16"/>
              </w:rPr>
            </w:pPr>
          </w:p>
        </w:tc>
        <w:tc>
          <w:tcPr>
            <w:tcW w:w="2059" w:type="dxa"/>
            <w:vMerge/>
            <w:vAlign w:val="center"/>
          </w:tcPr>
          <w:p w14:paraId="3DA1C856" w14:textId="7B00DCE9" w:rsidR="0066724E" w:rsidRPr="000406FF" w:rsidRDefault="0066724E" w:rsidP="00F22DFC">
            <w:pPr>
              <w:pStyle w:val="Sinespaciado"/>
              <w:rPr>
                <w:rFonts w:ascii="Arial Narrow" w:hAnsi="Arial Narrow"/>
                <w:sz w:val="16"/>
                <w:szCs w:val="16"/>
              </w:rPr>
            </w:pPr>
          </w:p>
        </w:tc>
      </w:tr>
      <w:tr w:rsidR="0066724E" w:rsidRPr="000406FF" w14:paraId="25864640" w14:textId="77777777" w:rsidTr="00D9199A">
        <w:trPr>
          <w:trHeight w:val="20"/>
        </w:trPr>
        <w:tc>
          <w:tcPr>
            <w:tcW w:w="1705" w:type="dxa"/>
            <w:vAlign w:val="center"/>
          </w:tcPr>
          <w:p w14:paraId="73B22DF0" w14:textId="3D16A6C4"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172-0204-2022-000421</w:t>
            </w:r>
          </w:p>
        </w:tc>
        <w:tc>
          <w:tcPr>
            <w:tcW w:w="981" w:type="dxa"/>
            <w:vAlign w:val="center"/>
          </w:tcPr>
          <w:p w14:paraId="7803B74F" w14:textId="21F4562C"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05.12.2022</w:t>
            </w:r>
          </w:p>
        </w:tc>
        <w:tc>
          <w:tcPr>
            <w:tcW w:w="1164" w:type="dxa"/>
            <w:vMerge/>
            <w:vAlign w:val="center"/>
          </w:tcPr>
          <w:p w14:paraId="5489A909" w14:textId="28A1B572" w:rsidR="0066724E" w:rsidRPr="000406FF" w:rsidRDefault="0066724E" w:rsidP="00F22DFC">
            <w:pPr>
              <w:pStyle w:val="Sinespaciado"/>
              <w:jc w:val="center"/>
              <w:rPr>
                <w:rFonts w:ascii="Arial Narrow" w:hAnsi="Arial Narrow"/>
                <w:sz w:val="16"/>
                <w:szCs w:val="16"/>
              </w:rPr>
            </w:pPr>
          </w:p>
        </w:tc>
        <w:tc>
          <w:tcPr>
            <w:tcW w:w="2059" w:type="dxa"/>
            <w:vMerge/>
            <w:vAlign w:val="center"/>
          </w:tcPr>
          <w:p w14:paraId="4026A49F" w14:textId="40B84B3E" w:rsidR="0066724E" w:rsidRPr="000406FF" w:rsidRDefault="0066724E" w:rsidP="00F22DFC">
            <w:pPr>
              <w:pStyle w:val="Sinespaciado"/>
              <w:rPr>
                <w:rFonts w:ascii="Arial Narrow" w:hAnsi="Arial Narrow"/>
                <w:sz w:val="16"/>
                <w:szCs w:val="16"/>
              </w:rPr>
            </w:pPr>
          </w:p>
        </w:tc>
      </w:tr>
      <w:tr w:rsidR="0066724E" w:rsidRPr="000406FF" w14:paraId="5288FC4D" w14:textId="77777777" w:rsidTr="00D9199A">
        <w:trPr>
          <w:trHeight w:val="20"/>
        </w:trPr>
        <w:tc>
          <w:tcPr>
            <w:tcW w:w="1705" w:type="dxa"/>
            <w:vAlign w:val="center"/>
          </w:tcPr>
          <w:p w14:paraId="32ED9DD6" w14:textId="4F96B949"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172-0204-2022-000425</w:t>
            </w:r>
          </w:p>
        </w:tc>
        <w:tc>
          <w:tcPr>
            <w:tcW w:w="981" w:type="dxa"/>
            <w:vAlign w:val="center"/>
          </w:tcPr>
          <w:p w14:paraId="21EB401A" w14:textId="04FCE104"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06.12.2022</w:t>
            </w:r>
          </w:p>
        </w:tc>
        <w:tc>
          <w:tcPr>
            <w:tcW w:w="1164" w:type="dxa"/>
            <w:vMerge/>
            <w:vAlign w:val="center"/>
          </w:tcPr>
          <w:p w14:paraId="13A06603" w14:textId="7FA058D4" w:rsidR="0066724E" w:rsidRPr="000406FF" w:rsidRDefault="0066724E" w:rsidP="00F22DFC">
            <w:pPr>
              <w:pStyle w:val="Sinespaciado"/>
              <w:jc w:val="center"/>
              <w:rPr>
                <w:rFonts w:ascii="Arial Narrow" w:hAnsi="Arial Narrow"/>
                <w:sz w:val="16"/>
                <w:szCs w:val="16"/>
              </w:rPr>
            </w:pPr>
          </w:p>
        </w:tc>
        <w:tc>
          <w:tcPr>
            <w:tcW w:w="2059" w:type="dxa"/>
            <w:vMerge/>
            <w:vAlign w:val="center"/>
          </w:tcPr>
          <w:p w14:paraId="0B76402F" w14:textId="59201BA5" w:rsidR="0066724E" w:rsidRPr="000406FF" w:rsidRDefault="0066724E" w:rsidP="00F22DFC">
            <w:pPr>
              <w:pStyle w:val="Sinespaciado"/>
              <w:rPr>
                <w:rFonts w:ascii="Arial Narrow" w:hAnsi="Arial Narrow"/>
                <w:sz w:val="16"/>
                <w:szCs w:val="16"/>
              </w:rPr>
            </w:pPr>
          </w:p>
        </w:tc>
      </w:tr>
      <w:tr w:rsidR="0066724E" w:rsidRPr="000406FF" w14:paraId="29E07D9D" w14:textId="77777777" w:rsidTr="00D9199A">
        <w:trPr>
          <w:trHeight w:val="20"/>
        </w:trPr>
        <w:tc>
          <w:tcPr>
            <w:tcW w:w="1705" w:type="dxa"/>
            <w:vAlign w:val="center"/>
          </w:tcPr>
          <w:p w14:paraId="2FE9FFA8" w14:textId="7A387B3C"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172-0204-2022-000443</w:t>
            </w:r>
          </w:p>
        </w:tc>
        <w:tc>
          <w:tcPr>
            <w:tcW w:w="981" w:type="dxa"/>
            <w:vAlign w:val="center"/>
          </w:tcPr>
          <w:p w14:paraId="7A34DF71" w14:textId="65471200"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11.12.2022</w:t>
            </w:r>
          </w:p>
        </w:tc>
        <w:tc>
          <w:tcPr>
            <w:tcW w:w="1164" w:type="dxa"/>
            <w:vMerge/>
            <w:vAlign w:val="center"/>
          </w:tcPr>
          <w:p w14:paraId="074519DD" w14:textId="3AD2BC2B" w:rsidR="0066724E" w:rsidRPr="000406FF" w:rsidRDefault="0066724E" w:rsidP="00F22DFC">
            <w:pPr>
              <w:pStyle w:val="Sinespaciado"/>
              <w:jc w:val="center"/>
              <w:rPr>
                <w:rFonts w:ascii="Arial Narrow" w:hAnsi="Arial Narrow"/>
                <w:sz w:val="16"/>
                <w:szCs w:val="16"/>
              </w:rPr>
            </w:pPr>
          </w:p>
        </w:tc>
        <w:tc>
          <w:tcPr>
            <w:tcW w:w="2059" w:type="dxa"/>
            <w:vMerge/>
            <w:vAlign w:val="center"/>
          </w:tcPr>
          <w:p w14:paraId="00FDF65A" w14:textId="7B162F1B" w:rsidR="0066724E" w:rsidRPr="000406FF" w:rsidRDefault="0066724E" w:rsidP="00F22DFC">
            <w:pPr>
              <w:pStyle w:val="Sinespaciado"/>
              <w:rPr>
                <w:rFonts w:ascii="Arial Narrow" w:hAnsi="Arial Narrow"/>
                <w:sz w:val="16"/>
                <w:szCs w:val="16"/>
              </w:rPr>
            </w:pPr>
          </w:p>
        </w:tc>
      </w:tr>
      <w:tr w:rsidR="0066724E" w:rsidRPr="000406FF" w14:paraId="0BBAA654" w14:textId="77777777" w:rsidTr="00D9199A">
        <w:trPr>
          <w:trHeight w:val="20"/>
        </w:trPr>
        <w:tc>
          <w:tcPr>
            <w:tcW w:w="1705" w:type="dxa"/>
            <w:vAlign w:val="center"/>
          </w:tcPr>
          <w:p w14:paraId="3EB0783E" w14:textId="685A62C4"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172-0204-2022-000468</w:t>
            </w:r>
          </w:p>
        </w:tc>
        <w:tc>
          <w:tcPr>
            <w:tcW w:w="981" w:type="dxa"/>
            <w:vAlign w:val="center"/>
          </w:tcPr>
          <w:p w14:paraId="4268A704" w14:textId="4491E4D8"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21.12.2022</w:t>
            </w:r>
          </w:p>
        </w:tc>
        <w:tc>
          <w:tcPr>
            <w:tcW w:w="1164" w:type="dxa"/>
            <w:vMerge/>
            <w:vAlign w:val="center"/>
          </w:tcPr>
          <w:p w14:paraId="3C254B16" w14:textId="3F576284" w:rsidR="0066724E" w:rsidRPr="000406FF" w:rsidRDefault="0066724E" w:rsidP="00F22DFC">
            <w:pPr>
              <w:pStyle w:val="Sinespaciado"/>
              <w:jc w:val="center"/>
              <w:rPr>
                <w:rFonts w:ascii="Arial Narrow" w:hAnsi="Arial Narrow"/>
                <w:sz w:val="16"/>
                <w:szCs w:val="16"/>
              </w:rPr>
            </w:pPr>
          </w:p>
        </w:tc>
        <w:tc>
          <w:tcPr>
            <w:tcW w:w="2059" w:type="dxa"/>
            <w:vMerge/>
            <w:vAlign w:val="center"/>
          </w:tcPr>
          <w:p w14:paraId="7DBE61CB" w14:textId="3BC21F79" w:rsidR="0066724E" w:rsidRPr="000406FF" w:rsidRDefault="0066724E" w:rsidP="00F22DFC">
            <w:pPr>
              <w:pStyle w:val="Sinespaciado"/>
              <w:rPr>
                <w:rFonts w:ascii="Arial Narrow" w:hAnsi="Arial Narrow"/>
                <w:sz w:val="16"/>
                <w:szCs w:val="16"/>
              </w:rPr>
            </w:pPr>
          </w:p>
        </w:tc>
      </w:tr>
      <w:tr w:rsidR="0066724E" w:rsidRPr="000406FF" w14:paraId="4594902B" w14:textId="77777777" w:rsidTr="00D9199A">
        <w:trPr>
          <w:trHeight w:val="20"/>
        </w:trPr>
        <w:tc>
          <w:tcPr>
            <w:tcW w:w="1705" w:type="dxa"/>
            <w:vAlign w:val="center"/>
          </w:tcPr>
          <w:p w14:paraId="457BA3C2" w14:textId="3111621E"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172-0204-2022-000475</w:t>
            </w:r>
          </w:p>
        </w:tc>
        <w:tc>
          <w:tcPr>
            <w:tcW w:w="981" w:type="dxa"/>
            <w:vAlign w:val="center"/>
          </w:tcPr>
          <w:p w14:paraId="6C63AD5C" w14:textId="577F9256"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22.12.2022</w:t>
            </w:r>
          </w:p>
        </w:tc>
        <w:tc>
          <w:tcPr>
            <w:tcW w:w="1164" w:type="dxa"/>
            <w:vMerge/>
            <w:vAlign w:val="center"/>
          </w:tcPr>
          <w:p w14:paraId="12CB207F" w14:textId="0EAF7612" w:rsidR="0066724E" w:rsidRPr="000406FF" w:rsidRDefault="0066724E" w:rsidP="00F22DFC">
            <w:pPr>
              <w:pStyle w:val="Sinespaciado"/>
              <w:jc w:val="center"/>
              <w:rPr>
                <w:rFonts w:ascii="Arial Narrow" w:hAnsi="Arial Narrow"/>
                <w:sz w:val="16"/>
                <w:szCs w:val="16"/>
              </w:rPr>
            </w:pPr>
          </w:p>
        </w:tc>
        <w:tc>
          <w:tcPr>
            <w:tcW w:w="2059" w:type="dxa"/>
            <w:vMerge/>
            <w:vAlign w:val="center"/>
          </w:tcPr>
          <w:p w14:paraId="15AA6941" w14:textId="3A9FD9CD" w:rsidR="0066724E" w:rsidRPr="000406FF" w:rsidRDefault="0066724E" w:rsidP="00F22DFC">
            <w:pPr>
              <w:pStyle w:val="Sinespaciado"/>
              <w:rPr>
                <w:rFonts w:ascii="Arial Narrow" w:hAnsi="Arial Narrow"/>
                <w:sz w:val="16"/>
                <w:szCs w:val="16"/>
              </w:rPr>
            </w:pPr>
          </w:p>
        </w:tc>
      </w:tr>
      <w:tr w:rsidR="0066724E" w:rsidRPr="000406FF" w14:paraId="21C96211" w14:textId="77777777" w:rsidTr="00D9199A">
        <w:trPr>
          <w:trHeight w:val="20"/>
        </w:trPr>
        <w:tc>
          <w:tcPr>
            <w:tcW w:w="1705" w:type="dxa"/>
            <w:vAlign w:val="center"/>
          </w:tcPr>
          <w:p w14:paraId="246110A0" w14:textId="14ECEF4D"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172-0204-2022-000482</w:t>
            </w:r>
          </w:p>
        </w:tc>
        <w:tc>
          <w:tcPr>
            <w:tcW w:w="981" w:type="dxa"/>
            <w:vAlign w:val="center"/>
          </w:tcPr>
          <w:p w14:paraId="2D9E34BE" w14:textId="18CF5B3F"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24.12.2022</w:t>
            </w:r>
          </w:p>
        </w:tc>
        <w:tc>
          <w:tcPr>
            <w:tcW w:w="1164" w:type="dxa"/>
            <w:vMerge/>
            <w:vAlign w:val="center"/>
          </w:tcPr>
          <w:p w14:paraId="10BBB293" w14:textId="295D9879" w:rsidR="0066724E" w:rsidRPr="000406FF" w:rsidRDefault="0066724E" w:rsidP="00F22DFC">
            <w:pPr>
              <w:pStyle w:val="Sinespaciado"/>
              <w:jc w:val="center"/>
              <w:rPr>
                <w:rFonts w:ascii="Arial Narrow" w:hAnsi="Arial Narrow"/>
                <w:sz w:val="16"/>
                <w:szCs w:val="16"/>
              </w:rPr>
            </w:pPr>
          </w:p>
        </w:tc>
        <w:tc>
          <w:tcPr>
            <w:tcW w:w="2059" w:type="dxa"/>
            <w:vMerge/>
            <w:vAlign w:val="center"/>
          </w:tcPr>
          <w:p w14:paraId="0BBE622F" w14:textId="328AE756" w:rsidR="0066724E" w:rsidRPr="000406FF" w:rsidRDefault="0066724E" w:rsidP="00F22DFC">
            <w:pPr>
              <w:pStyle w:val="Sinespaciado"/>
              <w:rPr>
                <w:rFonts w:ascii="Arial Narrow" w:hAnsi="Arial Narrow"/>
                <w:sz w:val="16"/>
                <w:szCs w:val="16"/>
              </w:rPr>
            </w:pPr>
          </w:p>
        </w:tc>
      </w:tr>
      <w:tr w:rsidR="0066724E" w:rsidRPr="000406FF" w14:paraId="12412CAD" w14:textId="77777777" w:rsidTr="00D9199A">
        <w:trPr>
          <w:trHeight w:val="20"/>
        </w:trPr>
        <w:tc>
          <w:tcPr>
            <w:tcW w:w="1705" w:type="dxa"/>
            <w:vAlign w:val="center"/>
          </w:tcPr>
          <w:p w14:paraId="16773D17" w14:textId="0DB483E1"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172-0204-2022-000484</w:t>
            </w:r>
          </w:p>
        </w:tc>
        <w:tc>
          <w:tcPr>
            <w:tcW w:w="981" w:type="dxa"/>
            <w:vAlign w:val="center"/>
          </w:tcPr>
          <w:p w14:paraId="04DDAF20" w14:textId="34A0243F"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24.12.2022</w:t>
            </w:r>
          </w:p>
        </w:tc>
        <w:tc>
          <w:tcPr>
            <w:tcW w:w="1164" w:type="dxa"/>
            <w:vMerge/>
            <w:vAlign w:val="center"/>
          </w:tcPr>
          <w:p w14:paraId="0A6CB4B3" w14:textId="5E15B74D" w:rsidR="0066724E" w:rsidRPr="000406FF" w:rsidRDefault="0066724E" w:rsidP="00F22DFC">
            <w:pPr>
              <w:pStyle w:val="Sinespaciado"/>
              <w:jc w:val="center"/>
              <w:rPr>
                <w:rFonts w:ascii="Arial Narrow" w:hAnsi="Arial Narrow"/>
                <w:sz w:val="16"/>
                <w:szCs w:val="16"/>
              </w:rPr>
            </w:pPr>
          </w:p>
        </w:tc>
        <w:tc>
          <w:tcPr>
            <w:tcW w:w="2059" w:type="dxa"/>
            <w:vMerge/>
            <w:vAlign w:val="center"/>
          </w:tcPr>
          <w:p w14:paraId="075CE81C" w14:textId="5CD97A33" w:rsidR="0066724E" w:rsidRPr="000406FF" w:rsidRDefault="0066724E" w:rsidP="00F22DFC">
            <w:pPr>
              <w:pStyle w:val="Sinespaciado"/>
              <w:rPr>
                <w:rFonts w:ascii="Arial Narrow" w:hAnsi="Arial Narrow"/>
                <w:sz w:val="16"/>
                <w:szCs w:val="16"/>
              </w:rPr>
            </w:pPr>
          </w:p>
        </w:tc>
      </w:tr>
      <w:tr w:rsidR="0066724E" w:rsidRPr="000406FF" w14:paraId="027D6D81" w14:textId="77777777" w:rsidTr="00D9199A">
        <w:trPr>
          <w:trHeight w:val="20"/>
        </w:trPr>
        <w:tc>
          <w:tcPr>
            <w:tcW w:w="1705" w:type="dxa"/>
            <w:vAlign w:val="center"/>
          </w:tcPr>
          <w:p w14:paraId="034CFD46" w14:textId="6AF45962"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172-0204-2022-000489</w:t>
            </w:r>
          </w:p>
        </w:tc>
        <w:tc>
          <w:tcPr>
            <w:tcW w:w="981" w:type="dxa"/>
            <w:vAlign w:val="center"/>
          </w:tcPr>
          <w:p w14:paraId="16452418" w14:textId="29099D31"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27.12.2022</w:t>
            </w:r>
          </w:p>
        </w:tc>
        <w:tc>
          <w:tcPr>
            <w:tcW w:w="1164" w:type="dxa"/>
            <w:vMerge/>
            <w:vAlign w:val="center"/>
          </w:tcPr>
          <w:p w14:paraId="7CFB91A1" w14:textId="48DEDB98" w:rsidR="0066724E" w:rsidRPr="000406FF" w:rsidRDefault="0066724E" w:rsidP="00F22DFC">
            <w:pPr>
              <w:pStyle w:val="Sinespaciado"/>
              <w:jc w:val="center"/>
              <w:rPr>
                <w:rFonts w:ascii="Arial Narrow" w:hAnsi="Arial Narrow"/>
                <w:sz w:val="16"/>
                <w:szCs w:val="16"/>
              </w:rPr>
            </w:pPr>
          </w:p>
        </w:tc>
        <w:tc>
          <w:tcPr>
            <w:tcW w:w="2059" w:type="dxa"/>
            <w:vMerge/>
            <w:vAlign w:val="center"/>
          </w:tcPr>
          <w:p w14:paraId="5A0EBD35" w14:textId="0C19E7CB" w:rsidR="0066724E" w:rsidRPr="000406FF" w:rsidRDefault="0066724E" w:rsidP="00F22DFC">
            <w:pPr>
              <w:pStyle w:val="Sinespaciado"/>
              <w:rPr>
                <w:rFonts w:ascii="Arial Narrow" w:hAnsi="Arial Narrow"/>
                <w:sz w:val="16"/>
                <w:szCs w:val="16"/>
              </w:rPr>
            </w:pPr>
          </w:p>
        </w:tc>
      </w:tr>
      <w:tr w:rsidR="0066724E" w:rsidRPr="000406FF" w14:paraId="4EEC5EE0" w14:textId="77777777" w:rsidTr="00D9199A">
        <w:trPr>
          <w:trHeight w:val="20"/>
        </w:trPr>
        <w:tc>
          <w:tcPr>
            <w:tcW w:w="1705" w:type="dxa"/>
            <w:vAlign w:val="center"/>
          </w:tcPr>
          <w:p w14:paraId="11F54D9E" w14:textId="5D823BC6"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172-0204-2022-000492</w:t>
            </w:r>
          </w:p>
        </w:tc>
        <w:tc>
          <w:tcPr>
            <w:tcW w:w="981" w:type="dxa"/>
            <w:vAlign w:val="center"/>
          </w:tcPr>
          <w:p w14:paraId="41C8B172" w14:textId="70E037F1" w:rsidR="0066724E" w:rsidRPr="000406FF" w:rsidRDefault="0066724E" w:rsidP="00F22DFC">
            <w:pPr>
              <w:pStyle w:val="Sinespaciado"/>
              <w:jc w:val="center"/>
              <w:rPr>
                <w:rFonts w:ascii="Arial Narrow" w:hAnsi="Arial Narrow"/>
                <w:sz w:val="16"/>
                <w:szCs w:val="16"/>
              </w:rPr>
            </w:pPr>
            <w:r w:rsidRPr="000406FF">
              <w:rPr>
                <w:rFonts w:ascii="Arial Narrow" w:hAnsi="Arial Narrow"/>
                <w:sz w:val="16"/>
                <w:szCs w:val="16"/>
              </w:rPr>
              <w:t>28.12.2022</w:t>
            </w:r>
          </w:p>
        </w:tc>
        <w:tc>
          <w:tcPr>
            <w:tcW w:w="1164" w:type="dxa"/>
            <w:vMerge/>
            <w:vAlign w:val="center"/>
            <w:hideMark/>
          </w:tcPr>
          <w:p w14:paraId="55132713" w14:textId="4F02740A" w:rsidR="0066724E" w:rsidRPr="000406FF" w:rsidRDefault="0066724E" w:rsidP="00F22DFC">
            <w:pPr>
              <w:pStyle w:val="Sinespaciado"/>
              <w:jc w:val="center"/>
              <w:rPr>
                <w:rFonts w:ascii="Arial Narrow" w:hAnsi="Arial Narrow"/>
                <w:sz w:val="16"/>
                <w:szCs w:val="16"/>
              </w:rPr>
            </w:pPr>
          </w:p>
        </w:tc>
        <w:tc>
          <w:tcPr>
            <w:tcW w:w="2059" w:type="dxa"/>
            <w:vMerge/>
            <w:vAlign w:val="center"/>
          </w:tcPr>
          <w:p w14:paraId="5ACEE9CE" w14:textId="6C22D680" w:rsidR="0066724E" w:rsidRPr="000406FF" w:rsidRDefault="0066724E" w:rsidP="00F22DFC">
            <w:pPr>
              <w:pStyle w:val="Sinespaciado"/>
              <w:rPr>
                <w:rFonts w:ascii="Arial Narrow" w:hAnsi="Arial Narrow"/>
                <w:sz w:val="16"/>
                <w:szCs w:val="16"/>
              </w:rPr>
            </w:pPr>
          </w:p>
        </w:tc>
      </w:tr>
    </w:tbl>
    <w:p w14:paraId="5D008573" w14:textId="122D4458" w:rsidR="000A101D" w:rsidRDefault="000A101D" w:rsidP="000E1982">
      <w:pPr>
        <w:spacing w:after="0" w:line="240" w:lineRule="auto"/>
        <w:jc w:val="both"/>
        <w:rPr>
          <w:rFonts w:ascii="Arial Narrow" w:hAnsi="Arial Narrow"/>
          <w:sz w:val="16"/>
          <w:szCs w:val="16"/>
        </w:rPr>
      </w:pPr>
    </w:p>
    <w:tbl>
      <w:tblPr>
        <w:tblStyle w:val="Tablaconcuadrcula"/>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3"/>
        <w:gridCol w:w="3863"/>
      </w:tblGrid>
      <w:tr w:rsidR="000F687A" w14:paraId="3F9428F0" w14:textId="77777777" w:rsidTr="004D5A4C">
        <w:tc>
          <w:tcPr>
            <w:tcW w:w="1838" w:type="dxa"/>
            <w:tcBorders>
              <w:top w:val="single" w:sz="4" w:space="0" w:color="auto"/>
              <w:left w:val="single" w:sz="4" w:space="0" w:color="auto"/>
              <w:bottom w:val="single" w:sz="4" w:space="0" w:color="auto"/>
            </w:tcBorders>
          </w:tcPr>
          <w:p w14:paraId="60659723" w14:textId="77777777" w:rsidR="000F687A" w:rsidRDefault="000F687A" w:rsidP="004D5A4C">
            <w:pPr>
              <w:spacing w:line="0" w:lineRule="atLeast"/>
              <w:jc w:val="both"/>
              <w:rPr>
                <w:rFonts w:ascii="Arial Narrow" w:hAnsi="Arial Narrow"/>
                <w:sz w:val="16"/>
                <w:szCs w:val="16"/>
              </w:rPr>
            </w:pPr>
            <w:r w:rsidRPr="00303E30">
              <w:rPr>
                <w:rFonts w:ascii="Arial Narrow" w:eastAsia="Times New Roman" w:hAnsi="Arial Narrow" w:cs="Arial"/>
                <w:color w:val="000000"/>
                <w:sz w:val="16"/>
                <w:szCs w:val="16"/>
                <w:lang w:eastAsia="es-PE"/>
              </w:rPr>
              <w:t>Infractor</w:t>
            </w:r>
          </w:p>
        </w:tc>
        <w:tc>
          <w:tcPr>
            <w:tcW w:w="253" w:type="dxa"/>
            <w:tcBorders>
              <w:top w:val="single" w:sz="4" w:space="0" w:color="auto"/>
              <w:bottom w:val="single" w:sz="4" w:space="0" w:color="auto"/>
            </w:tcBorders>
          </w:tcPr>
          <w:p w14:paraId="34640709" w14:textId="77777777" w:rsidR="000F687A" w:rsidRDefault="000F687A" w:rsidP="004D5A4C">
            <w:pPr>
              <w:spacing w:line="0" w:lineRule="atLeast"/>
              <w:jc w:val="both"/>
              <w:rPr>
                <w:rFonts w:ascii="Arial Narrow" w:hAnsi="Arial Narrow"/>
                <w:sz w:val="16"/>
                <w:szCs w:val="16"/>
              </w:rPr>
            </w:pPr>
            <w:r>
              <w:rPr>
                <w:rFonts w:ascii="Arial Narrow" w:hAnsi="Arial Narrow"/>
                <w:sz w:val="16"/>
                <w:szCs w:val="16"/>
              </w:rPr>
              <w:t>:</w:t>
            </w:r>
          </w:p>
        </w:tc>
        <w:tc>
          <w:tcPr>
            <w:tcW w:w="3863" w:type="dxa"/>
            <w:tcBorders>
              <w:top w:val="single" w:sz="4" w:space="0" w:color="auto"/>
              <w:bottom w:val="single" w:sz="4" w:space="0" w:color="auto"/>
              <w:right w:val="single" w:sz="4" w:space="0" w:color="auto"/>
            </w:tcBorders>
          </w:tcPr>
          <w:p w14:paraId="7C6EBEA1" w14:textId="77777777" w:rsidR="000F687A" w:rsidRDefault="000F687A" w:rsidP="004D5A4C">
            <w:pPr>
              <w:spacing w:line="0" w:lineRule="atLeast"/>
              <w:ind w:right="-57"/>
              <w:jc w:val="both"/>
              <w:rPr>
                <w:rFonts w:ascii="Arial Narrow" w:hAnsi="Arial Narrow"/>
                <w:sz w:val="16"/>
                <w:szCs w:val="16"/>
              </w:rPr>
            </w:pPr>
            <w:r w:rsidRPr="00303E30">
              <w:rPr>
                <w:rFonts w:ascii="Arial Narrow" w:hAnsi="Arial Narrow"/>
                <w:sz w:val="16"/>
                <w:szCs w:val="16"/>
              </w:rPr>
              <w:t>HERNÁN WILBER SUCASAIRE ESCOBAR</w:t>
            </w:r>
          </w:p>
        </w:tc>
      </w:tr>
      <w:tr w:rsidR="000F687A" w14:paraId="349EA97A" w14:textId="77777777" w:rsidTr="004D5A4C">
        <w:tc>
          <w:tcPr>
            <w:tcW w:w="1838" w:type="dxa"/>
            <w:tcBorders>
              <w:top w:val="single" w:sz="4" w:space="0" w:color="auto"/>
              <w:left w:val="single" w:sz="4" w:space="0" w:color="auto"/>
              <w:bottom w:val="single" w:sz="4" w:space="0" w:color="auto"/>
            </w:tcBorders>
          </w:tcPr>
          <w:p w14:paraId="31F3622B" w14:textId="77777777" w:rsidR="000F687A" w:rsidRDefault="000F687A" w:rsidP="004D5A4C">
            <w:pPr>
              <w:spacing w:line="0" w:lineRule="atLeast"/>
              <w:ind w:right="-57"/>
              <w:jc w:val="both"/>
              <w:rPr>
                <w:rFonts w:ascii="Arial Narrow" w:hAnsi="Arial Narrow"/>
                <w:sz w:val="16"/>
                <w:szCs w:val="16"/>
              </w:rPr>
            </w:pPr>
            <w:r w:rsidRPr="00303E30">
              <w:rPr>
                <w:rFonts w:ascii="Arial Narrow" w:eastAsia="Times New Roman" w:hAnsi="Arial Narrow" w:cs="Arial"/>
                <w:color w:val="000000"/>
                <w:sz w:val="16"/>
                <w:szCs w:val="16"/>
                <w:lang w:eastAsia="es-PE"/>
              </w:rPr>
              <w:t>Documento de Identificación</w:t>
            </w:r>
          </w:p>
        </w:tc>
        <w:tc>
          <w:tcPr>
            <w:tcW w:w="253" w:type="dxa"/>
            <w:tcBorders>
              <w:top w:val="single" w:sz="4" w:space="0" w:color="auto"/>
              <w:bottom w:val="single" w:sz="4" w:space="0" w:color="auto"/>
            </w:tcBorders>
          </w:tcPr>
          <w:p w14:paraId="6109E36F" w14:textId="77777777" w:rsidR="000F687A" w:rsidRDefault="000F687A" w:rsidP="004D5A4C">
            <w:pPr>
              <w:spacing w:line="0" w:lineRule="atLeast"/>
              <w:jc w:val="both"/>
              <w:rPr>
                <w:rFonts w:ascii="Arial Narrow" w:hAnsi="Arial Narrow"/>
                <w:sz w:val="16"/>
                <w:szCs w:val="16"/>
              </w:rPr>
            </w:pPr>
            <w:r>
              <w:rPr>
                <w:rFonts w:ascii="Arial Narrow" w:hAnsi="Arial Narrow"/>
                <w:sz w:val="16"/>
                <w:szCs w:val="16"/>
              </w:rPr>
              <w:t>:</w:t>
            </w:r>
          </w:p>
        </w:tc>
        <w:tc>
          <w:tcPr>
            <w:tcW w:w="3863" w:type="dxa"/>
            <w:tcBorders>
              <w:top w:val="single" w:sz="4" w:space="0" w:color="auto"/>
              <w:bottom w:val="single" w:sz="4" w:space="0" w:color="auto"/>
              <w:right w:val="single" w:sz="4" w:space="0" w:color="auto"/>
            </w:tcBorders>
          </w:tcPr>
          <w:p w14:paraId="53671508" w14:textId="77777777" w:rsidR="000F687A" w:rsidRDefault="000F687A" w:rsidP="004D5A4C">
            <w:pPr>
              <w:spacing w:line="0" w:lineRule="atLeast"/>
              <w:jc w:val="both"/>
              <w:rPr>
                <w:rFonts w:ascii="Arial Narrow" w:hAnsi="Arial Narrow"/>
                <w:sz w:val="16"/>
                <w:szCs w:val="16"/>
              </w:rPr>
            </w:pPr>
            <w:r w:rsidRPr="00303E30">
              <w:rPr>
                <w:rFonts w:ascii="Arial Narrow" w:hAnsi="Arial Narrow"/>
                <w:sz w:val="16"/>
                <w:szCs w:val="16"/>
              </w:rPr>
              <w:t>DNI N° 73025515</w:t>
            </w:r>
          </w:p>
        </w:tc>
      </w:tr>
      <w:tr w:rsidR="000F687A" w14:paraId="73580C99" w14:textId="77777777" w:rsidTr="004D5A4C">
        <w:tc>
          <w:tcPr>
            <w:tcW w:w="1838" w:type="dxa"/>
            <w:tcBorders>
              <w:top w:val="single" w:sz="4" w:space="0" w:color="auto"/>
              <w:left w:val="single" w:sz="4" w:space="0" w:color="auto"/>
              <w:bottom w:val="single" w:sz="4" w:space="0" w:color="auto"/>
            </w:tcBorders>
          </w:tcPr>
          <w:p w14:paraId="45D8716E" w14:textId="77777777" w:rsidR="000F687A" w:rsidRDefault="000F687A" w:rsidP="004D5A4C">
            <w:pPr>
              <w:spacing w:line="0" w:lineRule="atLeast"/>
              <w:jc w:val="both"/>
              <w:rPr>
                <w:rFonts w:ascii="Arial Narrow" w:hAnsi="Arial Narrow"/>
                <w:sz w:val="16"/>
                <w:szCs w:val="16"/>
              </w:rPr>
            </w:pPr>
            <w:r w:rsidRPr="00303E30">
              <w:rPr>
                <w:rFonts w:ascii="Arial Narrow" w:eastAsia="Times New Roman" w:hAnsi="Arial Narrow" w:cs="Arial"/>
                <w:color w:val="000000"/>
                <w:sz w:val="16"/>
                <w:szCs w:val="16"/>
                <w:lang w:eastAsia="es-PE"/>
              </w:rPr>
              <w:t>Acta de Incautación</w:t>
            </w:r>
          </w:p>
        </w:tc>
        <w:tc>
          <w:tcPr>
            <w:tcW w:w="253" w:type="dxa"/>
            <w:tcBorders>
              <w:top w:val="single" w:sz="4" w:space="0" w:color="auto"/>
              <w:bottom w:val="single" w:sz="4" w:space="0" w:color="auto"/>
            </w:tcBorders>
          </w:tcPr>
          <w:p w14:paraId="1B846713" w14:textId="3994383B" w:rsidR="000F687A" w:rsidRDefault="00DC49DB" w:rsidP="004D5A4C">
            <w:pPr>
              <w:spacing w:line="0" w:lineRule="atLeast"/>
              <w:jc w:val="both"/>
              <w:rPr>
                <w:rFonts w:ascii="Arial Narrow" w:hAnsi="Arial Narrow"/>
                <w:sz w:val="16"/>
                <w:szCs w:val="16"/>
              </w:rPr>
            </w:pPr>
            <w:r>
              <w:rPr>
                <w:rFonts w:ascii="Arial Narrow" w:hAnsi="Arial Narrow"/>
                <w:sz w:val="16"/>
                <w:szCs w:val="16"/>
              </w:rPr>
              <w:t>:</w:t>
            </w:r>
          </w:p>
        </w:tc>
        <w:tc>
          <w:tcPr>
            <w:tcW w:w="3863" w:type="dxa"/>
            <w:tcBorders>
              <w:top w:val="single" w:sz="4" w:space="0" w:color="auto"/>
              <w:bottom w:val="single" w:sz="4" w:space="0" w:color="auto"/>
              <w:right w:val="single" w:sz="4" w:space="0" w:color="auto"/>
            </w:tcBorders>
          </w:tcPr>
          <w:p w14:paraId="4172FCC6" w14:textId="77777777" w:rsidR="000F687A" w:rsidRDefault="000F687A" w:rsidP="004D5A4C">
            <w:pPr>
              <w:spacing w:line="0" w:lineRule="atLeast"/>
              <w:jc w:val="both"/>
              <w:rPr>
                <w:rFonts w:ascii="Arial Narrow" w:hAnsi="Arial Narrow"/>
                <w:sz w:val="16"/>
                <w:szCs w:val="16"/>
              </w:rPr>
            </w:pPr>
            <w:r w:rsidRPr="00303E30">
              <w:rPr>
                <w:rFonts w:ascii="Arial Narrow" w:hAnsi="Arial Narrow"/>
                <w:sz w:val="16"/>
                <w:szCs w:val="16"/>
              </w:rPr>
              <w:t>172-0204-2023-000990</w:t>
            </w:r>
          </w:p>
        </w:tc>
      </w:tr>
      <w:tr w:rsidR="000F687A" w14:paraId="726D70F5" w14:textId="77777777" w:rsidTr="004D5A4C">
        <w:tc>
          <w:tcPr>
            <w:tcW w:w="1838" w:type="dxa"/>
            <w:tcBorders>
              <w:top w:val="single" w:sz="4" w:space="0" w:color="auto"/>
              <w:left w:val="single" w:sz="4" w:space="0" w:color="auto"/>
              <w:bottom w:val="single" w:sz="4" w:space="0" w:color="auto"/>
            </w:tcBorders>
          </w:tcPr>
          <w:p w14:paraId="13E82D2A" w14:textId="77777777" w:rsidR="000F687A" w:rsidRDefault="000F687A" w:rsidP="004D5A4C">
            <w:pPr>
              <w:spacing w:line="0" w:lineRule="atLeast"/>
              <w:jc w:val="both"/>
              <w:rPr>
                <w:rFonts w:ascii="Arial Narrow" w:hAnsi="Arial Narrow"/>
                <w:sz w:val="16"/>
                <w:szCs w:val="16"/>
              </w:rPr>
            </w:pPr>
            <w:r w:rsidRPr="00303E30">
              <w:rPr>
                <w:rFonts w:ascii="Arial Narrow" w:eastAsia="Times New Roman" w:hAnsi="Arial Narrow" w:cs="Arial"/>
                <w:color w:val="000000"/>
                <w:sz w:val="16"/>
                <w:szCs w:val="16"/>
                <w:lang w:eastAsia="es-PE"/>
              </w:rPr>
              <w:t>Resolución de División</w:t>
            </w:r>
          </w:p>
        </w:tc>
        <w:tc>
          <w:tcPr>
            <w:tcW w:w="253" w:type="dxa"/>
            <w:tcBorders>
              <w:top w:val="single" w:sz="4" w:space="0" w:color="auto"/>
              <w:bottom w:val="single" w:sz="4" w:space="0" w:color="auto"/>
            </w:tcBorders>
          </w:tcPr>
          <w:p w14:paraId="4D19672B" w14:textId="77777777" w:rsidR="000F687A" w:rsidRDefault="000F687A" w:rsidP="004D5A4C">
            <w:pPr>
              <w:spacing w:line="0" w:lineRule="atLeast"/>
              <w:jc w:val="both"/>
              <w:rPr>
                <w:rFonts w:ascii="Arial Narrow" w:hAnsi="Arial Narrow"/>
                <w:sz w:val="16"/>
                <w:szCs w:val="16"/>
              </w:rPr>
            </w:pPr>
            <w:r>
              <w:rPr>
                <w:rFonts w:ascii="Arial Narrow" w:hAnsi="Arial Narrow"/>
                <w:sz w:val="16"/>
                <w:szCs w:val="16"/>
              </w:rPr>
              <w:t>:</w:t>
            </w:r>
          </w:p>
        </w:tc>
        <w:tc>
          <w:tcPr>
            <w:tcW w:w="3863" w:type="dxa"/>
            <w:tcBorders>
              <w:top w:val="single" w:sz="4" w:space="0" w:color="auto"/>
              <w:bottom w:val="single" w:sz="4" w:space="0" w:color="auto"/>
              <w:right w:val="single" w:sz="4" w:space="0" w:color="auto"/>
            </w:tcBorders>
          </w:tcPr>
          <w:p w14:paraId="6297BE53" w14:textId="77777777" w:rsidR="000F687A" w:rsidRPr="00D9199A" w:rsidRDefault="000F687A" w:rsidP="004D5A4C">
            <w:pPr>
              <w:spacing w:line="0" w:lineRule="atLeast"/>
              <w:jc w:val="both"/>
              <w:rPr>
                <w:rFonts w:ascii="Arial Narrow" w:hAnsi="Arial Narrow"/>
                <w:sz w:val="16"/>
                <w:szCs w:val="16"/>
              </w:rPr>
            </w:pPr>
            <w:r w:rsidRPr="00D9199A">
              <w:rPr>
                <w:rFonts w:ascii="Arial Narrow" w:hAnsi="Arial Narrow" w:cs="Arial"/>
                <w:b/>
                <w:bCs/>
                <w:sz w:val="16"/>
                <w:szCs w:val="16"/>
              </w:rPr>
              <w:t>172-3G0800/2024-000039</w:t>
            </w:r>
            <w:r w:rsidRPr="00D9199A">
              <w:rPr>
                <w:rFonts w:ascii="Arial Narrow" w:hAnsi="Arial Narrow" w:cs="Arial"/>
                <w:sz w:val="16"/>
                <w:szCs w:val="16"/>
              </w:rPr>
              <w:t xml:space="preserve"> del 16.05.2024</w:t>
            </w:r>
          </w:p>
        </w:tc>
      </w:tr>
      <w:tr w:rsidR="000F687A" w14:paraId="7A57D497" w14:textId="77777777" w:rsidTr="004D5A4C">
        <w:tc>
          <w:tcPr>
            <w:tcW w:w="5954" w:type="dxa"/>
            <w:gridSpan w:val="3"/>
            <w:tcBorders>
              <w:top w:val="single" w:sz="4" w:space="0" w:color="auto"/>
              <w:left w:val="single" w:sz="4" w:space="0" w:color="auto"/>
              <w:bottom w:val="single" w:sz="4" w:space="0" w:color="auto"/>
              <w:right w:val="single" w:sz="4" w:space="0" w:color="auto"/>
            </w:tcBorders>
          </w:tcPr>
          <w:p w14:paraId="6B935C0A" w14:textId="77777777" w:rsidR="000F687A" w:rsidRDefault="000F687A" w:rsidP="004D5A4C">
            <w:pPr>
              <w:spacing w:line="0" w:lineRule="atLeast"/>
              <w:jc w:val="both"/>
              <w:rPr>
                <w:rFonts w:ascii="Arial Narrow" w:hAnsi="Arial Narrow"/>
                <w:sz w:val="16"/>
                <w:szCs w:val="16"/>
              </w:rPr>
            </w:pPr>
            <w:r w:rsidRPr="00303E30">
              <w:rPr>
                <w:rFonts w:ascii="Arial Narrow" w:eastAsia="Times New Roman" w:hAnsi="Arial Narrow" w:cs="Arial"/>
                <w:color w:val="000000"/>
                <w:sz w:val="16"/>
                <w:szCs w:val="16"/>
                <w:lang w:eastAsia="es-PE"/>
              </w:rPr>
              <w:t>Determinación</w:t>
            </w:r>
            <w:r>
              <w:rPr>
                <w:rFonts w:ascii="Arial Narrow" w:hAnsi="Arial Narrow"/>
                <w:sz w:val="16"/>
                <w:szCs w:val="16"/>
              </w:rPr>
              <w:t>:</w:t>
            </w:r>
          </w:p>
          <w:p w14:paraId="0F3EE159" w14:textId="77777777" w:rsidR="000F687A" w:rsidRDefault="000F687A" w:rsidP="004D5A4C">
            <w:pPr>
              <w:spacing w:line="0" w:lineRule="atLeast"/>
              <w:jc w:val="both"/>
              <w:rPr>
                <w:rFonts w:ascii="Arial Narrow" w:hAnsi="Arial Narrow"/>
                <w:sz w:val="16"/>
                <w:szCs w:val="16"/>
              </w:rPr>
            </w:pPr>
            <w:r w:rsidRPr="00303E30">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bl>
    <w:p w14:paraId="2C980E33" w14:textId="5752F938" w:rsidR="000F687A" w:rsidRPr="000406FF" w:rsidRDefault="000F687A" w:rsidP="000E1982">
      <w:pPr>
        <w:spacing w:after="0" w:line="240" w:lineRule="auto"/>
        <w:jc w:val="both"/>
        <w:rPr>
          <w:rFonts w:ascii="Arial Narrow" w:hAnsi="Arial Narrow"/>
          <w:sz w:val="16"/>
          <w:szCs w:val="16"/>
        </w:rPr>
      </w:pPr>
    </w:p>
    <w:sectPr w:rsidR="000F687A" w:rsidRPr="000406FF" w:rsidSect="0001012D">
      <w:pgSz w:w="11900" w:h="16840"/>
      <w:pgMar w:top="810" w:right="1077" w:bottom="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AA87" w14:textId="77777777" w:rsidR="004C04A1" w:rsidRDefault="004C04A1" w:rsidP="005319CE">
      <w:pPr>
        <w:spacing w:after="0" w:line="240" w:lineRule="auto"/>
      </w:pPr>
      <w:r>
        <w:separator/>
      </w:r>
    </w:p>
  </w:endnote>
  <w:endnote w:type="continuationSeparator" w:id="0">
    <w:p w14:paraId="5D7D7919" w14:textId="77777777" w:rsidR="004C04A1" w:rsidRDefault="004C04A1"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AECB" w14:textId="77777777" w:rsidR="004C04A1" w:rsidRDefault="004C04A1" w:rsidP="005319CE">
      <w:pPr>
        <w:spacing w:after="0" w:line="240" w:lineRule="auto"/>
      </w:pPr>
      <w:r>
        <w:separator/>
      </w:r>
    </w:p>
  </w:footnote>
  <w:footnote w:type="continuationSeparator" w:id="0">
    <w:p w14:paraId="06D480CD" w14:textId="77777777" w:rsidR="004C04A1" w:rsidRDefault="004C04A1"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1012D"/>
    <w:rsid w:val="0002219F"/>
    <w:rsid w:val="000271A1"/>
    <w:rsid w:val="000406FF"/>
    <w:rsid w:val="000507E0"/>
    <w:rsid w:val="000618A2"/>
    <w:rsid w:val="00062F5E"/>
    <w:rsid w:val="00091F83"/>
    <w:rsid w:val="000A101D"/>
    <w:rsid w:val="000D08D4"/>
    <w:rsid w:val="000D5A8F"/>
    <w:rsid w:val="000D76D9"/>
    <w:rsid w:val="000E1982"/>
    <w:rsid w:val="000E7934"/>
    <w:rsid w:val="000F3EE5"/>
    <w:rsid w:val="000F687A"/>
    <w:rsid w:val="00107F95"/>
    <w:rsid w:val="00122B93"/>
    <w:rsid w:val="001435FD"/>
    <w:rsid w:val="001740A0"/>
    <w:rsid w:val="001838EE"/>
    <w:rsid w:val="001A7DF9"/>
    <w:rsid w:val="001C7EE6"/>
    <w:rsid w:val="001F3673"/>
    <w:rsid w:val="00235118"/>
    <w:rsid w:val="0024134F"/>
    <w:rsid w:val="00247717"/>
    <w:rsid w:val="002578F9"/>
    <w:rsid w:val="00280B1A"/>
    <w:rsid w:val="002A34CA"/>
    <w:rsid w:val="002B08A0"/>
    <w:rsid w:val="002D69AC"/>
    <w:rsid w:val="002D70B5"/>
    <w:rsid w:val="00310D76"/>
    <w:rsid w:val="00316AA1"/>
    <w:rsid w:val="00335B64"/>
    <w:rsid w:val="0037423B"/>
    <w:rsid w:val="0037573A"/>
    <w:rsid w:val="00375B00"/>
    <w:rsid w:val="003A1D68"/>
    <w:rsid w:val="003C3BE6"/>
    <w:rsid w:val="003D4101"/>
    <w:rsid w:val="00407E6F"/>
    <w:rsid w:val="004421C2"/>
    <w:rsid w:val="004555A8"/>
    <w:rsid w:val="004718F9"/>
    <w:rsid w:val="004A54D3"/>
    <w:rsid w:val="004C04A1"/>
    <w:rsid w:val="004D244E"/>
    <w:rsid w:val="004D64C9"/>
    <w:rsid w:val="004D7099"/>
    <w:rsid w:val="004E21D2"/>
    <w:rsid w:val="004E2231"/>
    <w:rsid w:val="004F0A73"/>
    <w:rsid w:val="004F3A5E"/>
    <w:rsid w:val="0051464E"/>
    <w:rsid w:val="005319CE"/>
    <w:rsid w:val="005550B5"/>
    <w:rsid w:val="00571AC5"/>
    <w:rsid w:val="00575D6D"/>
    <w:rsid w:val="005937AE"/>
    <w:rsid w:val="005A5276"/>
    <w:rsid w:val="005B21D1"/>
    <w:rsid w:val="005B6463"/>
    <w:rsid w:val="005C13CB"/>
    <w:rsid w:val="005C7D5E"/>
    <w:rsid w:val="005D0B5C"/>
    <w:rsid w:val="005E3435"/>
    <w:rsid w:val="00602D8E"/>
    <w:rsid w:val="00610109"/>
    <w:rsid w:val="00612EA5"/>
    <w:rsid w:val="00624B06"/>
    <w:rsid w:val="00632AFA"/>
    <w:rsid w:val="00654B20"/>
    <w:rsid w:val="0066724E"/>
    <w:rsid w:val="00673016"/>
    <w:rsid w:val="00682FF5"/>
    <w:rsid w:val="00683F39"/>
    <w:rsid w:val="0069120F"/>
    <w:rsid w:val="006947FC"/>
    <w:rsid w:val="006B6933"/>
    <w:rsid w:val="006C5431"/>
    <w:rsid w:val="00721041"/>
    <w:rsid w:val="00741332"/>
    <w:rsid w:val="00796BD9"/>
    <w:rsid w:val="007A4163"/>
    <w:rsid w:val="007C0315"/>
    <w:rsid w:val="007D2616"/>
    <w:rsid w:val="007D7C47"/>
    <w:rsid w:val="007F5F37"/>
    <w:rsid w:val="00801EC2"/>
    <w:rsid w:val="00802FE8"/>
    <w:rsid w:val="00813866"/>
    <w:rsid w:val="00823836"/>
    <w:rsid w:val="00843AC9"/>
    <w:rsid w:val="008443C4"/>
    <w:rsid w:val="00882A6C"/>
    <w:rsid w:val="008C2CF4"/>
    <w:rsid w:val="008C7AFF"/>
    <w:rsid w:val="008F0D2A"/>
    <w:rsid w:val="00907FF5"/>
    <w:rsid w:val="00923EFA"/>
    <w:rsid w:val="009263D2"/>
    <w:rsid w:val="00936528"/>
    <w:rsid w:val="00991A03"/>
    <w:rsid w:val="009B4CF7"/>
    <w:rsid w:val="009D2812"/>
    <w:rsid w:val="009D4370"/>
    <w:rsid w:val="009E0B92"/>
    <w:rsid w:val="00A12EF5"/>
    <w:rsid w:val="00A220BD"/>
    <w:rsid w:val="00A30FBE"/>
    <w:rsid w:val="00A36837"/>
    <w:rsid w:val="00A42CDE"/>
    <w:rsid w:val="00A44E43"/>
    <w:rsid w:val="00A50480"/>
    <w:rsid w:val="00A57027"/>
    <w:rsid w:val="00A751F1"/>
    <w:rsid w:val="00A9458F"/>
    <w:rsid w:val="00AB2C18"/>
    <w:rsid w:val="00AB68CE"/>
    <w:rsid w:val="00AC414B"/>
    <w:rsid w:val="00AD075A"/>
    <w:rsid w:val="00B12B85"/>
    <w:rsid w:val="00B221DE"/>
    <w:rsid w:val="00B245CD"/>
    <w:rsid w:val="00B3560A"/>
    <w:rsid w:val="00B977AB"/>
    <w:rsid w:val="00BC0897"/>
    <w:rsid w:val="00BD48E1"/>
    <w:rsid w:val="00BE5E5D"/>
    <w:rsid w:val="00BF660F"/>
    <w:rsid w:val="00C70A2E"/>
    <w:rsid w:val="00C7519F"/>
    <w:rsid w:val="00C85E18"/>
    <w:rsid w:val="00CC2BD9"/>
    <w:rsid w:val="00CC2E69"/>
    <w:rsid w:val="00CC43FF"/>
    <w:rsid w:val="00CC7E62"/>
    <w:rsid w:val="00D24CDB"/>
    <w:rsid w:val="00D42EC5"/>
    <w:rsid w:val="00D61AAE"/>
    <w:rsid w:val="00D65E78"/>
    <w:rsid w:val="00D76FDB"/>
    <w:rsid w:val="00D9199A"/>
    <w:rsid w:val="00D96A95"/>
    <w:rsid w:val="00DB2646"/>
    <w:rsid w:val="00DB60D3"/>
    <w:rsid w:val="00DC3AB7"/>
    <w:rsid w:val="00DC49DB"/>
    <w:rsid w:val="00DC6533"/>
    <w:rsid w:val="00DD5293"/>
    <w:rsid w:val="00DE1F79"/>
    <w:rsid w:val="00E0375F"/>
    <w:rsid w:val="00E37AD5"/>
    <w:rsid w:val="00E777A1"/>
    <w:rsid w:val="00E845EE"/>
    <w:rsid w:val="00E96574"/>
    <w:rsid w:val="00EA1B83"/>
    <w:rsid w:val="00EB7DF0"/>
    <w:rsid w:val="00F22DFC"/>
    <w:rsid w:val="00F23DCC"/>
    <w:rsid w:val="00F7623D"/>
    <w:rsid w:val="00FB0B54"/>
    <w:rsid w:val="00FD6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7D4AA"/>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paragraph" w:styleId="Ttulo1">
    <w:name w:val="heading 1"/>
    <w:basedOn w:val="Normal"/>
    <w:next w:val="Normal"/>
    <w:link w:val="Ttulo1Car"/>
    <w:uiPriority w:val="9"/>
    <w:qFormat/>
    <w:rsid w:val="00DC3A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1clara">
    <w:name w:val="Grid Table 1 Light"/>
    <w:basedOn w:val="Tablanormal"/>
    <w:uiPriority w:val="46"/>
    <w:rsid w:val="00FB0B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DC3AB7"/>
    <w:rPr>
      <w:rFonts w:asciiTheme="majorHAnsi" w:eastAsiaTheme="majorEastAsia" w:hAnsiTheme="majorHAnsi" w:cstheme="majorBidi"/>
      <w:color w:val="365F91" w:themeColor="accent1" w:themeShade="BF"/>
      <w:sz w:val="32"/>
      <w:szCs w:val="32"/>
      <w:lang w:val="es-PE"/>
    </w:rPr>
  </w:style>
  <w:style w:type="table" w:styleId="Tablaconcuadrculaclara">
    <w:name w:val="Grid Table Light"/>
    <w:basedOn w:val="Tablanormal"/>
    <w:uiPriority w:val="40"/>
    <w:rsid w:val="00040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Words>
  <Characters>3536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mtejadam</dc:creator>
  <cp:lastModifiedBy>Meniz Cieza Fernando Salvador</cp:lastModifiedBy>
  <cp:revision>6</cp:revision>
  <cp:lastPrinted>2024-06-12T19:57:00Z</cp:lastPrinted>
  <dcterms:created xsi:type="dcterms:W3CDTF">2024-06-12T19:57:00Z</dcterms:created>
  <dcterms:modified xsi:type="dcterms:W3CDTF">2024-06-12T20:00:00Z</dcterms:modified>
</cp:coreProperties>
</file>