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BB8E42" w14:textId="3517BF4A" w:rsidR="00700BB9" w:rsidRPr="00E107DC" w:rsidRDefault="00107DFC" w:rsidP="0045277A">
      <w:pPr>
        <w:spacing w:after="0" w:line="0" w:lineRule="atLeast"/>
        <w:ind w:left="0" w:right="231"/>
        <w:jc w:val="center"/>
        <w:rPr>
          <w:rFonts w:ascii="Arial Narrow" w:hAnsi="Arial Narrow" w:cs="Calibri"/>
          <w:b/>
          <w:bCs/>
          <w:sz w:val="16"/>
          <w:szCs w:val="16"/>
        </w:rPr>
      </w:pPr>
      <w:r w:rsidRPr="00E107DC">
        <w:rPr>
          <w:rFonts w:ascii="Arial Narrow" w:hAnsi="Arial Narrow" w:cs="Calibri"/>
          <w:b/>
          <w:bCs/>
          <w:sz w:val="16"/>
          <w:szCs w:val="16"/>
        </w:rPr>
        <w:t>SUPERINTENDENCIA NACIONAL DE ADUANAS</w:t>
      </w:r>
      <w:r w:rsidR="00E107DC" w:rsidRPr="00E107DC">
        <w:rPr>
          <w:rFonts w:ascii="Arial Narrow" w:hAnsi="Arial Narrow" w:cs="Calibri"/>
          <w:b/>
          <w:bCs/>
          <w:sz w:val="16"/>
          <w:szCs w:val="16"/>
        </w:rPr>
        <w:t xml:space="preserve"> </w:t>
      </w:r>
      <w:r w:rsidRPr="00E107DC">
        <w:rPr>
          <w:rFonts w:ascii="Arial Narrow" w:hAnsi="Arial Narrow" w:cs="Calibri"/>
          <w:b/>
          <w:bCs/>
          <w:sz w:val="16"/>
          <w:szCs w:val="16"/>
        </w:rPr>
        <w:t xml:space="preserve">Y ADMINISTRACION TRIBUTARIA </w:t>
      </w:r>
      <w:r w:rsidR="00E107DC" w:rsidRPr="00E107DC">
        <w:rPr>
          <w:rFonts w:ascii="Arial Narrow" w:hAnsi="Arial Narrow" w:cs="Calibri"/>
          <w:b/>
          <w:bCs/>
          <w:sz w:val="16"/>
          <w:szCs w:val="16"/>
        </w:rPr>
        <w:br/>
      </w:r>
      <w:r w:rsidRPr="00E107DC">
        <w:rPr>
          <w:rFonts w:ascii="Arial Narrow" w:hAnsi="Arial Narrow" w:cs="Calibri"/>
          <w:b/>
          <w:bCs/>
          <w:sz w:val="16"/>
          <w:szCs w:val="16"/>
        </w:rPr>
        <w:t xml:space="preserve">INTENDENCIA DE ADUANA DE TACNA </w:t>
      </w:r>
    </w:p>
    <w:p w14:paraId="514ECE85" w14:textId="77777777" w:rsidR="00E107DC" w:rsidRPr="00E107DC" w:rsidRDefault="00E107DC" w:rsidP="0045277A">
      <w:pPr>
        <w:spacing w:after="0" w:line="0" w:lineRule="atLeast"/>
        <w:ind w:left="0" w:right="231"/>
        <w:jc w:val="center"/>
        <w:rPr>
          <w:rFonts w:ascii="Arial Narrow" w:hAnsi="Arial Narrow"/>
          <w:b/>
          <w:bCs/>
          <w:sz w:val="16"/>
          <w:szCs w:val="16"/>
        </w:rPr>
      </w:pPr>
    </w:p>
    <w:p w14:paraId="614D37F1" w14:textId="77777777" w:rsidR="00700BB9" w:rsidRPr="00E107DC" w:rsidRDefault="00107DFC" w:rsidP="0045277A">
      <w:pPr>
        <w:spacing w:after="0" w:line="0" w:lineRule="atLeast"/>
        <w:ind w:left="0" w:right="231"/>
        <w:jc w:val="center"/>
        <w:rPr>
          <w:rFonts w:ascii="Arial Narrow" w:hAnsi="Arial Narrow"/>
          <w:b/>
          <w:bCs/>
          <w:sz w:val="16"/>
          <w:szCs w:val="16"/>
        </w:rPr>
      </w:pPr>
      <w:r w:rsidRPr="00E107DC">
        <w:rPr>
          <w:rFonts w:ascii="Arial Narrow" w:hAnsi="Arial Narrow" w:cs="Calibri"/>
          <w:b/>
          <w:bCs/>
          <w:sz w:val="16"/>
          <w:szCs w:val="16"/>
        </w:rPr>
        <w:t xml:space="preserve">NOTIFICACIÓN ADMINISTRATIVA  </w:t>
      </w:r>
    </w:p>
    <w:p w14:paraId="6A67FAB4" w14:textId="5D78B149" w:rsidR="00700BB9" w:rsidRPr="007E0F23" w:rsidRDefault="00107DFC" w:rsidP="007E0F23">
      <w:pPr>
        <w:spacing w:after="200" w:line="276" w:lineRule="auto"/>
        <w:ind w:left="0" w:right="191"/>
        <w:jc w:val="center"/>
        <w:rPr>
          <w:rFonts w:ascii="Arial Narrow" w:hAnsi="Arial Narrow" w:cstheme="minorBidi"/>
          <w:sz w:val="16"/>
          <w:szCs w:val="16"/>
          <w:lang w:eastAsia="en-US"/>
        </w:rPr>
      </w:pPr>
      <w:r w:rsidRPr="00E50339">
        <w:rPr>
          <w:rFonts w:ascii="Arial Narrow" w:hAnsi="Arial Narrow" w:cs="Calibri"/>
          <w:sz w:val="16"/>
          <w:szCs w:val="16"/>
        </w:rPr>
        <w:t xml:space="preserve"> </w:t>
      </w:r>
      <w:r w:rsidR="007E0F23" w:rsidRPr="006053C9">
        <w:rPr>
          <w:rFonts w:ascii="Arial Narrow" w:hAnsi="Arial Narrow"/>
          <w:sz w:val="16"/>
          <w:szCs w:val="16"/>
        </w:rPr>
        <w:t xml:space="preserve">(Publicada en el Boletín del Diario Oficial El Peruano el </w:t>
      </w:r>
      <w:r w:rsidR="007E0F23">
        <w:rPr>
          <w:rFonts w:ascii="Arial Narrow" w:hAnsi="Arial Narrow"/>
          <w:sz w:val="16"/>
          <w:szCs w:val="16"/>
        </w:rPr>
        <w:t>17.</w:t>
      </w:r>
      <w:r w:rsidR="007E0F23" w:rsidRPr="006053C9">
        <w:rPr>
          <w:rFonts w:ascii="Arial Narrow" w:hAnsi="Arial Narrow"/>
          <w:sz w:val="16"/>
          <w:szCs w:val="16"/>
        </w:rPr>
        <w:t>0</w:t>
      </w:r>
      <w:r w:rsidR="007E0F23">
        <w:rPr>
          <w:rFonts w:ascii="Arial Narrow" w:hAnsi="Arial Narrow"/>
          <w:sz w:val="16"/>
          <w:szCs w:val="16"/>
        </w:rPr>
        <w:t>6</w:t>
      </w:r>
      <w:r w:rsidR="007E0F23" w:rsidRPr="006053C9">
        <w:rPr>
          <w:rFonts w:ascii="Arial Narrow" w:hAnsi="Arial Narrow"/>
          <w:sz w:val="16"/>
          <w:szCs w:val="16"/>
        </w:rPr>
        <w:t>.2024)</w:t>
      </w:r>
    </w:p>
    <w:p w14:paraId="3C899B41" w14:textId="51734639" w:rsidR="00700BB9" w:rsidRPr="00E50339" w:rsidRDefault="00107DFC" w:rsidP="0045277A">
      <w:pPr>
        <w:spacing w:after="0" w:line="0" w:lineRule="atLeast"/>
        <w:ind w:left="-5" w:right="231"/>
        <w:rPr>
          <w:rFonts w:ascii="Arial Narrow" w:hAnsi="Arial Narrow"/>
          <w:sz w:val="16"/>
          <w:szCs w:val="16"/>
        </w:rPr>
      </w:pPr>
      <w:r w:rsidRPr="00E50339">
        <w:rPr>
          <w:rFonts w:ascii="Arial Narrow" w:hAnsi="Arial Narrow"/>
          <w:sz w:val="16"/>
          <w:szCs w:val="16"/>
        </w:rPr>
        <w:t xml:space="preserve">De conformidad con lo dispuesto en el artículo 104° inciso e) del Texto Único Ordenado del Código Tributario, aprobado por DS N° 133-2013-EF y sus modificatorias, Ley del Procedimiento Administrativo General-Ley N° 27444, cumple con </w:t>
      </w:r>
      <w:r w:rsidRPr="00E50339">
        <w:rPr>
          <w:rFonts w:ascii="Arial Narrow" w:hAnsi="Arial Narrow" w:cs="Calibri"/>
          <w:sz w:val="16"/>
          <w:szCs w:val="16"/>
        </w:rPr>
        <w:t>NOTIFICAR</w:t>
      </w:r>
      <w:r w:rsidRPr="00E50339">
        <w:rPr>
          <w:rFonts w:ascii="Arial Narrow" w:hAnsi="Arial Narrow"/>
          <w:sz w:val="16"/>
          <w:szCs w:val="16"/>
        </w:rPr>
        <w:t xml:space="preserve"> a las personas naturales y/o jurídicas, que la Intendencia de Aduana de Tacna, en aplicación del  Decreto Legislativo N° 1053 </w:t>
      </w:r>
      <w:r w:rsidRPr="00E50339">
        <w:rPr>
          <w:rFonts w:ascii="Arial Narrow" w:hAnsi="Arial Narrow" w:cs="Calibri"/>
          <w:sz w:val="16"/>
          <w:szCs w:val="16"/>
        </w:rPr>
        <w:t>–</w:t>
      </w:r>
      <w:r w:rsidRPr="00E50339">
        <w:rPr>
          <w:rFonts w:ascii="Arial Narrow" w:hAnsi="Arial Narrow"/>
          <w:sz w:val="16"/>
          <w:szCs w:val="16"/>
        </w:rPr>
        <w:t xml:space="preserve"> Ley General de Aduanas, ha decretado el siguiente acto administrativo mediante </w:t>
      </w:r>
      <w:r w:rsidRPr="00E50339">
        <w:rPr>
          <w:rFonts w:ascii="Arial Narrow" w:hAnsi="Arial Narrow" w:cs="Calibri"/>
          <w:sz w:val="16"/>
          <w:szCs w:val="16"/>
        </w:rPr>
        <w:t>Resolución de División</w:t>
      </w:r>
      <w:r w:rsidRPr="00E50339">
        <w:rPr>
          <w:rFonts w:ascii="Arial Narrow" w:hAnsi="Arial Narrow"/>
          <w:sz w:val="16"/>
          <w:szCs w:val="16"/>
        </w:rPr>
        <w:t xml:space="preserve">, en relación a las  mercancías descritas en las </w:t>
      </w:r>
      <w:r w:rsidRPr="00E50339">
        <w:rPr>
          <w:rFonts w:ascii="Arial Narrow" w:hAnsi="Arial Narrow" w:cs="Calibri"/>
          <w:sz w:val="16"/>
          <w:szCs w:val="16"/>
        </w:rPr>
        <w:t xml:space="preserve">actas de incautación </w:t>
      </w:r>
      <w:r w:rsidRPr="00E50339">
        <w:rPr>
          <w:rFonts w:ascii="Arial Narrow" w:hAnsi="Arial Narrow"/>
          <w:sz w:val="16"/>
          <w:szCs w:val="16"/>
        </w:rPr>
        <w:t xml:space="preserve">indicadas en la presente notificación. </w:t>
      </w:r>
    </w:p>
    <w:p w14:paraId="4D8FD34F" w14:textId="67809EB8" w:rsidR="005A2F65" w:rsidRDefault="00107DFC" w:rsidP="005A2F65">
      <w:pPr>
        <w:spacing w:after="0" w:line="240" w:lineRule="auto"/>
        <w:ind w:left="0" w:right="231"/>
        <w:rPr>
          <w:rFonts w:ascii="Arial Narrow" w:hAnsi="Arial Narrow"/>
          <w:sz w:val="16"/>
          <w:szCs w:val="16"/>
        </w:rPr>
      </w:pPr>
      <w:r w:rsidRPr="00E50339">
        <w:rPr>
          <w:rFonts w:ascii="Arial Narrow" w:hAnsi="Arial Narrow"/>
          <w:sz w:val="16"/>
          <w:szCs w:val="16"/>
        </w:rPr>
        <w:t xml:space="preserve">La persona natural y/o jurídica con legítimo interés, puede acercarse a la Intendencia de Aduana de Tacna ubicada en el Parque Industrial, Mz. A, Lote 5 y 6 </w:t>
      </w:r>
      <w:r w:rsidRPr="00E50339">
        <w:rPr>
          <w:rFonts w:ascii="Arial Narrow" w:hAnsi="Arial Narrow" w:cs="Calibri"/>
          <w:sz w:val="16"/>
          <w:szCs w:val="16"/>
        </w:rPr>
        <w:t>–</w:t>
      </w:r>
      <w:r w:rsidRPr="00E50339">
        <w:rPr>
          <w:rFonts w:ascii="Arial Narrow" w:hAnsi="Arial Narrow"/>
          <w:sz w:val="16"/>
          <w:szCs w:val="16"/>
        </w:rPr>
        <w:t xml:space="preserve"> Pocollay </w:t>
      </w:r>
      <w:r w:rsidRPr="00E50339">
        <w:rPr>
          <w:rFonts w:ascii="Arial Narrow" w:hAnsi="Arial Narrow" w:cs="Calibri"/>
          <w:sz w:val="16"/>
          <w:szCs w:val="16"/>
        </w:rPr>
        <w:t>–</w:t>
      </w:r>
      <w:r w:rsidRPr="00E50339">
        <w:rPr>
          <w:rFonts w:ascii="Arial Narrow" w:hAnsi="Arial Narrow"/>
          <w:sz w:val="16"/>
          <w:szCs w:val="16"/>
        </w:rPr>
        <w:t xml:space="preserve"> Tacna o a través de la Mesa de Partes Virtual - SUNAT, para solicitar la Resolución notificada. Asimismo, se hace de conocimiento que el acto administrativo, objeto de notificación podrá ser impugnado dentro del término de veinte (20) días hábiles contados a partir del día siguiente de la  presente publicación, caso contrario, la mercancía consignada podrá ser objeto de disposición por la Administración aduanera en conformidad con lo indicado  en los artículo 180° y 186° de la Ley General de Aduanas, aprobado por el Decreto Legislativo N° 1053, concordante con los artículos 235° , 242° y 243° de su Reglamento aprobado por Decreto Supremo N° 010-2009-EF. </w:t>
      </w:r>
    </w:p>
    <w:p w14:paraId="3B9A0F82" w14:textId="5B988547" w:rsidR="000129C6" w:rsidRPr="000129C6" w:rsidRDefault="000129C6" w:rsidP="000129C6">
      <w:pPr>
        <w:spacing w:after="0" w:line="0" w:lineRule="atLeast"/>
        <w:ind w:left="11" w:right="231" w:hanging="11"/>
        <w:rPr>
          <w:rFonts w:ascii="Arial Narrow" w:hAnsi="Arial Narrow"/>
          <w:sz w:val="16"/>
          <w:szCs w:val="16"/>
        </w:rPr>
      </w:pPr>
      <w:r w:rsidRPr="000129C6">
        <w:rPr>
          <w:rFonts w:ascii="Arial Narrow" w:hAnsi="Arial Narrow"/>
          <w:sz w:val="16"/>
          <w:szCs w:val="16"/>
        </w:rPr>
        <w:t xml:space="preserve">De conformidad con lo dispuesto en el artículo 104° inciso e) del Texto Único Ordenado del Código Tributario, aprobado por D.S. N° 133-2013-EF y sus </w:t>
      </w:r>
    </w:p>
    <w:p w14:paraId="24A46EDF" w14:textId="373D73C6" w:rsidR="005A2F65" w:rsidRPr="00891794" w:rsidRDefault="005A2F65" w:rsidP="000129C6">
      <w:pPr>
        <w:spacing w:after="0" w:line="240" w:lineRule="auto"/>
        <w:ind w:left="0" w:right="231" w:firstLine="0"/>
        <w:rPr>
          <w:rFonts w:ascii="Arial Narrow" w:hAnsi="Arial Narrow"/>
          <w:sz w:val="16"/>
          <w:szCs w:val="16"/>
        </w:rPr>
      </w:pPr>
    </w:p>
    <w:tbl>
      <w:tblPr>
        <w:tblStyle w:val="Tablaconcuadrculaclara"/>
        <w:tblW w:w="4937" w:type="pct"/>
        <w:tblInd w:w="-112" w:type="dxa"/>
        <w:tblLayout w:type="fixed"/>
        <w:tblLook w:val="04A0" w:firstRow="1" w:lastRow="0" w:firstColumn="1" w:lastColumn="0" w:noHBand="0" w:noVBand="1"/>
      </w:tblPr>
      <w:tblGrid>
        <w:gridCol w:w="958"/>
        <w:gridCol w:w="1135"/>
        <w:gridCol w:w="987"/>
        <w:gridCol w:w="1279"/>
        <w:gridCol w:w="4537"/>
      </w:tblGrid>
      <w:tr w:rsidR="005A2F65" w:rsidRPr="00891794" w14:paraId="22CA3E4F" w14:textId="77777777" w:rsidTr="000129C6">
        <w:trPr>
          <w:trHeight w:val="20"/>
        </w:trPr>
        <w:tc>
          <w:tcPr>
            <w:tcW w:w="538" w:type="pct"/>
            <w:hideMark/>
          </w:tcPr>
          <w:p w14:paraId="533E1B3B" w14:textId="77777777" w:rsidR="005A2F65" w:rsidRPr="00891794" w:rsidRDefault="005A2F65" w:rsidP="00FB3A32">
            <w:pPr>
              <w:spacing w:after="0" w:line="240" w:lineRule="auto"/>
              <w:jc w:val="center"/>
              <w:rPr>
                <w:rFonts w:ascii="Arial Narrow" w:eastAsia="Times New Roman" w:hAnsi="Arial Narrow" w:cs="Arial"/>
                <w:sz w:val="16"/>
                <w:szCs w:val="16"/>
                <w:lang w:eastAsia="es-PE"/>
              </w:rPr>
            </w:pPr>
            <w:r w:rsidRPr="00891794">
              <w:rPr>
                <w:rFonts w:ascii="Arial Narrow" w:eastAsia="Times New Roman" w:hAnsi="Arial Narrow" w:cs="Arial"/>
                <w:sz w:val="16"/>
                <w:szCs w:val="16"/>
                <w:lang w:eastAsia="es-PE"/>
              </w:rPr>
              <w:t>Infractor</w:t>
            </w:r>
          </w:p>
        </w:tc>
        <w:tc>
          <w:tcPr>
            <w:tcW w:w="638" w:type="pct"/>
            <w:hideMark/>
          </w:tcPr>
          <w:p w14:paraId="10A78572" w14:textId="77777777" w:rsidR="005A2F65" w:rsidRPr="00891794" w:rsidRDefault="005A2F65" w:rsidP="00FB3A32">
            <w:pPr>
              <w:spacing w:after="0" w:line="240" w:lineRule="auto"/>
              <w:jc w:val="center"/>
              <w:rPr>
                <w:rFonts w:ascii="Arial Narrow" w:eastAsia="Times New Roman" w:hAnsi="Arial Narrow" w:cs="Arial"/>
                <w:sz w:val="16"/>
                <w:szCs w:val="16"/>
                <w:lang w:eastAsia="es-PE"/>
              </w:rPr>
            </w:pPr>
            <w:r w:rsidRPr="00891794">
              <w:rPr>
                <w:rFonts w:ascii="Arial Narrow" w:eastAsia="Times New Roman" w:hAnsi="Arial Narrow" w:cs="Arial"/>
                <w:sz w:val="16"/>
                <w:szCs w:val="16"/>
                <w:lang w:eastAsia="es-PE"/>
              </w:rPr>
              <w:t>Documento de Identificación</w:t>
            </w:r>
          </w:p>
        </w:tc>
        <w:tc>
          <w:tcPr>
            <w:tcW w:w="555" w:type="pct"/>
            <w:hideMark/>
          </w:tcPr>
          <w:p w14:paraId="05B7262F" w14:textId="77777777" w:rsidR="005A2F65" w:rsidRPr="00891794" w:rsidRDefault="005A2F65" w:rsidP="00FB3A32">
            <w:pPr>
              <w:spacing w:after="0" w:line="240" w:lineRule="auto"/>
              <w:jc w:val="center"/>
              <w:rPr>
                <w:rFonts w:ascii="Arial Narrow" w:eastAsia="Times New Roman" w:hAnsi="Arial Narrow" w:cs="Arial"/>
                <w:sz w:val="16"/>
                <w:szCs w:val="16"/>
                <w:lang w:eastAsia="es-PE"/>
              </w:rPr>
            </w:pPr>
            <w:r w:rsidRPr="00891794">
              <w:rPr>
                <w:rFonts w:ascii="Arial Narrow" w:eastAsia="Times New Roman" w:hAnsi="Arial Narrow" w:cs="Arial"/>
                <w:sz w:val="16"/>
                <w:szCs w:val="16"/>
                <w:lang w:eastAsia="es-PE"/>
              </w:rPr>
              <w:t>Acta de Incautación</w:t>
            </w:r>
          </w:p>
        </w:tc>
        <w:tc>
          <w:tcPr>
            <w:tcW w:w="719" w:type="pct"/>
            <w:hideMark/>
          </w:tcPr>
          <w:p w14:paraId="5E407C4A" w14:textId="77777777" w:rsidR="005A2F65" w:rsidRPr="00891794" w:rsidRDefault="005A2F65" w:rsidP="00FB3A32">
            <w:pPr>
              <w:spacing w:after="0" w:line="240" w:lineRule="auto"/>
              <w:jc w:val="center"/>
              <w:rPr>
                <w:rFonts w:ascii="Arial Narrow" w:eastAsia="Times New Roman" w:hAnsi="Arial Narrow" w:cs="Arial"/>
                <w:sz w:val="16"/>
                <w:szCs w:val="16"/>
                <w:lang w:eastAsia="es-PE"/>
              </w:rPr>
            </w:pPr>
            <w:r w:rsidRPr="00891794">
              <w:rPr>
                <w:rFonts w:ascii="Arial Narrow" w:eastAsia="Times New Roman" w:hAnsi="Arial Narrow" w:cs="Arial"/>
                <w:sz w:val="16"/>
                <w:szCs w:val="16"/>
                <w:lang w:eastAsia="es-PE"/>
              </w:rPr>
              <w:t>Resolución de División</w:t>
            </w:r>
          </w:p>
        </w:tc>
        <w:tc>
          <w:tcPr>
            <w:tcW w:w="2550" w:type="pct"/>
            <w:noWrap/>
            <w:hideMark/>
          </w:tcPr>
          <w:p w14:paraId="6AED0AF5" w14:textId="77777777" w:rsidR="005A2F65" w:rsidRPr="00891794" w:rsidRDefault="005A2F65" w:rsidP="00FB3A32">
            <w:pPr>
              <w:spacing w:after="0" w:line="240" w:lineRule="auto"/>
              <w:jc w:val="center"/>
              <w:rPr>
                <w:rFonts w:ascii="Arial Narrow" w:eastAsia="Times New Roman" w:hAnsi="Arial Narrow" w:cs="Arial"/>
                <w:sz w:val="16"/>
                <w:szCs w:val="16"/>
                <w:lang w:eastAsia="es-PE"/>
              </w:rPr>
            </w:pPr>
            <w:r w:rsidRPr="00891794">
              <w:rPr>
                <w:rFonts w:ascii="Arial Narrow" w:eastAsia="Times New Roman" w:hAnsi="Arial Narrow" w:cs="Arial"/>
                <w:sz w:val="16"/>
                <w:szCs w:val="16"/>
                <w:lang w:eastAsia="es-PE"/>
              </w:rPr>
              <w:t>Determinación</w:t>
            </w:r>
          </w:p>
        </w:tc>
      </w:tr>
      <w:tr w:rsidR="005A2F65" w:rsidRPr="00891794" w14:paraId="6C281473" w14:textId="77777777" w:rsidTr="001D2D11">
        <w:trPr>
          <w:trHeight w:val="20"/>
        </w:trPr>
        <w:tc>
          <w:tcPr>
            <w:tcW w:w="538" w:type="pct"/>
            <w:vAlign w:val="center"/>
          </w:tcPr>
          <w:p w14:paraId="43C5265B" w14:textId="77777777" w:rsidR="005A2F65" w:rsidRPr="00891794" w:rsidRDefault="005A2F65" w:rsidP="00FB3A32">
            <w:pPr>
              <w:spacing w:after="0" w:line="240" w:lineRule="auto"/>
              <w:jc w:val="center"/>
              <w:rPr>
                <w:rFonts w:ascii="Arial Narrow" w:hAnsi="Arial Narrow"/>
                <w:sz w:val="16"/>
                <w:szCs w:val="16"/>
              </w:rPr>
            </w:pPr>
            <w:r w:rsidRPr="00891794">
              <w:rPr>
                <w:rFonts w:ascii="Arial Narrow" w:hAnsi="Arial Narrow"/>
                <w:sz w:val="16"/>
                <w:szCs w:val="16"/>
              </w:rPr>
              <w:t>Gumercindo Mamani Apaza</w:t>
            </w:r>
          </w:p>
        </w:tc>
        <w:tc>
          <w:tcPr>
            <w:tcW w:w="638" w:type="pct"/>
            <w:vAlign w:val="center"/>
          </w:tcPr>
          <w:p w14:paraId="7D5D39BC" w14:textId="77777777" w:rsidR="005A2F65" w:rsidRPr="00891794" w:rsidRDefault="005A2F65" w:rsidP="00FB3A32">
            <w:pPr>
              <w:jc w:val="center"/>
              <w:rPr>
                <w:rFonts w:ascii="Arial Narrow" w:hAnsi="Arial Narrow"/>
                <w:sz w:val="16"/>
                <w:szCs w:val="16"/>
              </w:rPr>
            </w:pPr>
            <w:r w:rsidRPr="00891794">
              <w:rPr>
                <w:rFonts w:ascii="Arial Narrow" w:hAnsi="Arial Narrow"/>
                <w:sz w:val="16"/>
                <w:szCs w:val="16"/>
              </w:rPr>
              <w:t>Cédula de Identificación N° 76525927</w:t>
            </w:r>
          </w:p>
        </w:tc>
        <w:tc>
          <w:tcPr>
            <w:tcW w:w="555" w:type="pct"/>
            <w:vAlign w:val="center"/>
          </w:tcPr>
          <w:p w14:paraId="7C7CE8D7" w14:textId="77777777" w:rsidR="005A2F65" w:rsidRPr="00891794" w:rsidRDefault="005A2F65" w:rsidP="00FB3A32">
            <w:pPr>
              <w:jc w:val="center"/>
              <w:rPr>
                <w:rFonts w:ascii="Arial Narrow" w:hAnsi="Arial Narrow"/>
                <w:sz w:val="16"/>
                <w:szCs w:val="16"/>
              </w:rPr>
            </w:pPr>
            <w:r w:rsidRPr="00891794">
              <w:rPr>
                <w:rFonts w:ascii="Arial Narrow" w:hAnsi="Arial Narrow"/>
                <w:sz w:val="16"/>
                <w:szCs w:val="16"/>
              </w:rPr>
              <w:t>Acta de Incautación N° 172-0204-2022-000199</w:t>
            </w:r>
          </w:p>
        </w:tc>
        <w:tc>
          <w:tcPr>
            <w:tcW w:w="719" w:type="pct"/>
            <w:vAlign w:val="center"/>
          </w:tcPr>
          <w:p w14:paraId="5EFD7092" w14:textId="77777777" w:rsidR="005A2F65" w:rsidRPr="00891794" w:rsidRDefault="005A2F65" w:rsidP="00FB3A32">
            <w:pPr>
              <w:spacing w:after="0" w:line="240" w:lineRule="auto"/>
              <w:jc w:val="center"/>
              <w:rPr>
                <w:rFonts w:ascii="Arial Narrow" w:hAnsi="Arial Narrow"/>
                <w:sz w:val="16"/>
                <w:szCs w:val="16"/>
              </w:rPr>
            </w:pPr>
            <w:r w:rsidRPr="00891794">
              <w:rPr>
                <w:rFonts w:ascii="Arial Narrow" w:hAnsi="Arial Narrow"/>
                <w:sz w:val="16"/>
                <w:szCs w:val="16"/>
              </w:rPr>
              <w:t>000088-2024-SUNAT/3G0800</w:t>
            </w:r>
          </w:p>
        </w:tc>
        <w:tc>
          <w:tcPr>
            <w:tcW w:w="2550" w:type="pct"/>
            <w:vAlign w:val="center"/>
          </w:tcPr>
          <w:p w14:paraId="3BD4839B" w14:textId="77777777" w:rsidR="005A2F65" w:rsidRPr="00891794" w:rsidRDefault="005A2F65" w:rsidP="00FB3A32">
            <w:pPr>
              <w:spacing w:after="0" w:line="240" w:lineRule="auto"/>
              <w:rPr>
                <w:rFonts w:ascii="Arial Narrow" w:hAnsi="Arial Narrow"/>
                <w:sz w:val="16"/>
                <w:szCs w:val="16"/>
              </w:rPr>
            </w:pPr>
            <w:r w:rsidRPr="00891794">
              <w:rPr>
                <w:rFonts w:ascii="Arial Narrow" w:hAnsi="Arial Narrow"/>
                <w:sz w:val="16"/>
                <w:szCs w:val="16"/>
              </w:rPr>
              <w:t xml:space="preserve">ARTICULO PRIMERO: Declarar el COMISO de la mercancía incautada a través del Acta de Incautación N° 172 -0204 -202 2 -000 199, de conformidad con lo establecido en el inciso k) del artículo 200° de la Ley General de Aduanas y el Código CO11 de la Tabla de Sanciones. </w:t>
            </w:r>
          </w:p>
          <w:p w14:paraId="62C9A0BB" w14:textId="77777777" w:rsidR="005A2F65" w:rsidRPr="00891794" w:rsidRDefault="005A2F65" w:rsidP="00FB3A32">
            <w:pPr>
              <w:spacing w:after="0" w:line="240" w:lineRule="auto"/>
              <w:rPr>
                <w:rFonts w:ascii="Arial Narrow" w:hAnsi="Arial Narrow"/>
                <w:sz w:val="16"/>
                <w:szCs w:val="16"/>
              </w:rPr>
            </w:pPr>
            <w:r w:rsidRPr="00891794">
              <w:rPr>
                <w:rFonts w:ascii="Arial Narrow" w:hAnsi="Arial Narrow"/>
                <w:sz w:val="16"/>
                <w:szCs w:val="16"/>
              </w:rPr>
              <w:t>ARTÍCULO SEGUNDO: Notificar la presente resolución mediante publicación en el Diario Oficial El Peruano, de conformidad con el numeral 2) del inciso e) del artículo 104° del Texto Único Ordenado del Código Tributario, aprobado por Decreto Supremo N° 133-2013-EF.</w:t>
            </w:r>
          </w:p>
        </w:tc>
      </w:tr>
      <w:tr w:rsidR="000129C6" w:rsidRPr="000129C6" w14:paraId="096DFF41" w14:textId="77777777" w:rsidTr="000129C6">
        <w:trPr>
          <w:trHeight w:val="20"/>
        </w:trPr>
        <w:tc>
          <w:tcPr>
            <w:tcW w:w="538" w:type="pct"/>
            <w:vAlign w:val="center"/>
          </w:tcPr>
          <w:p w14:paraId="4E7EFAB3" w14:textId="5F2E20D1" w:rsidR="000129C6" w:rsidRPr="000129C6" w:rsidRDefault="000129C6" w:rsidP="000129C6">
            <w:pPr>
              <w:spacing w:after="0" w:line="240" w:lineRule="auto"/>
              <w:jc w:val="center"/>
              <w:rPr>
                <w:rFonts w:ascii="Arial Narrow" w:hAnsi="Arial Narrow"/>
                <w:sz w:val="16"/>
                <w:szCs w:val="16"/>
              </w:rPr>
            </w:pPr>
            <w:r w:rsidRPr="000129C6">
              <w:rPr>
                <w:rFonts w:ascii="Arial Narrow" w:hAnsi="Arial Narrow"/>
                <w:sz w:val="16"/>
                <w:szCs w:val="16"/>
              </w:rPr>
              <w:t>Octavio Canqui Gómez</w:t>
            </w:r>
          </w:p>
        </w:tc>
        <w:tc>
          <w:tcPr>
            <w:tcW w:w="638" w:type="pct"/>
            <w:vAlign w:val="center"/>
          </w:tcPr>
          <w:p w14:paraId="78647845" w14:textId="07ADD25D" w:rsidR="000129C6" w:rsidRPr="000129C6" w:rsidRDefault="000129C6" w:rsidP="000129C6">
            <w:pPr>
              <w:jc w:val="center"/>
              <w:rPr>
                <w:rFonts w:ascii="Arial Narrow" w:hAnsi="Arial Narrow"/>
                <w:sz w:val="16"/>
                <w:szCs w:val="16"/>
              </w:rPr>
            </w:pPr>
            <w:r w:rsidRPr="000129C6">
              <w:rPr>
                <w:rFonts w:ascii="Arial Narrow" w:hAnsi="Arial Narrow"/>
                <w:sz w:val="16"/>
                <w:szCs w:val="16"/>
              </w:rPr>
              <w:t>Cédula de Identificación N° 146921248</w:t>
            </w:r>
          </w:p>
        </w:tc>
        <w:tc>
          <w:tcPr>
            <w:tcW w:w="555" w:type="pct"/>
            <w:vAlign w:val="center"/>
          </w:tcPr>
          <w:p w14:paraId="4166E7B4" w14:textId="326BE47F" w:rsidR="000129C6" w:rsidRPr="000129C6" w:rsidRDefault="000129C6" w:rsidP="000129C6">
            <w:pPr>
              <w:jc w:val="center"/>
              <w:rPr>
                <w:rFonts w:ascii="Arial Narrow" w:hAnsi="Arial Narrow"/>
                <w:sz w:val="16"/>
                <w:szCs w:val="16"/>
              </w:rPr>
            </w:pPr>
            <w:r w:rsidRPr="000129C6">
              <w:rPr>
                <w:rFonts w:ascii="Arial Narrow" w:hAnsi="Arial Narrow"/>
                <w:sz w:val="16"/>
                <w:szCs w:val="16"/>
              </w:rPr>
              <w:t>Acta de Incautación N° 172-0204-2022-000178</w:t>
            </w:r>
          </w:p>
        </w:tc>
        <w:tc>
          <w:tcPr>
            <w:tcW w:w="719" w:type="pct"/>
            <w:vAlign w:val="center"/>
          </w:tcPr>
          <w:p w14:paraId="23D3A8F4" w14:textId="7029A424" w:rsidR="000129C6" w:rsidRPr="000129C6" w:rsidRDefault="000129C6" w:rsidP="000129C6">
            <w:pPr>
              <w:spacing w:after="0" w:line="240" w:lineRule="auto"/>
              <w:jc w:val="center"/>
              <w:rPr>
                <w:rFonts w:ascii="Arial Narrow" w:hAnsi="Arial Narrow"/>
                <w:sz w:val="16"/>
                <w:szCs w:val="16"/>
              </w:rPr>
            </w:pPr>
            <w:r w:rsidRPr="000129C6">
              <w:rPr>
                <w:rFonts w:ascii="Arial Narrow" w:hAnsi="Arial Narrow"/>
                <w:sz w:val="16"/>
                <w:szCs w:val="16"/>
              </w:rPr>
              <w:t>000091-2024-SUNAT/3G0800</w:t>
            </w:r>
          </w:p>
        </w:tc>
        <w:tc>
          <w:tcPr>
            <w:tcW w:w="2550" w:type="pct"/>
          </w:tcPr>
          <w:p w14:paraId="088AE847" w14:textId="77777777" w:rsidR="000129C6" w:rsidRPr="000129C6" w:rsidRDefault="000129C6" w:rsidP="000129C6">
            <w:pPr>
              <w:spacing w:after="0" w:line="240" w:lineRule="auto"/>
              <w:rPr>
                <w:rFonts w:ascii="Arial Narrow" w:hAnsi="Arial Narrow"/>
                <w:sz w:val="16"/>
                <w:szCs w:val="16"/>
              </w:rPr>
            </w:pPr>
            <w:r w:rsidRPr="000129C6">
              <w:rPr>
                <w:rFonts w:ascii="Arial Narrow" w:hAnsi="Arial Narrow"/>
                <w:sz w:val="16"/>
                <w:szCs w:val="16"/>
              </w:rPr>
              <w:t xml:space="preserve">ARTICULO PRIMERO: Declarar el COMISO de la mercancía incautada a través del Acta de Incautación N° 172-0204-2022-000178, de conformidad con lo establecido en el inciso k) del artículo 200° de la Ley General de Aduanas y el Código CO11 de la Tabla de Sanciones. </w:t>
            </w:r>
          </w:p>
          <w:p w14:paraId="0A0553D6" w14:textId="53FD8E2F" w:rsidR="000129C6" w:rsidRPr="000129C6" w:rsidRDefault="000129C6" w:rsidP="000129C6">
            <w:pPr>
              <w:spacing w:after="0" w:line="240" w:lineRule="auto"/>
              <w:rPr>
                <w:rFonts w:ascii="Arial Narrow" w:hAnsi="Arial Narrow"/>
                <w:sz w:val="16"/>
                <w:szCs w:val="16"/>
              </w:rPr>
            </w:pPr>
            <w:r w:rsidRPr="000129C6">
              <w:rPr>
                <w:rFonts w:ascii="Arial Narrow" w:hAnsi="Arial Narrow"/>
                <w:sz w:val="16"/>
                <w:szCs w:val="16"/>
              </w:rPr>
              <w:t>ARTÍCULO SEGUNDO: Notificar la presente resolución mediante publicación en el Diario Oficial El Peruano, de conformidad con el numeral 2) del inciso e) del artículo 104° del Texto Único Ordenado del Código Tributario, aprobado por Decreto Supremo N° 133-2013-EF.</w:t>
            </w:r>
          </w:p>
        </w:tc>
      </w:tr>
    </w:tbl>
    <w:p w14:paraId="58A57CE8" w14:textId="77777777" w:rsidR="005A2F65" w:rsidRPr="00891794" w:rsidRDefault="005A2F65" w:rsidP="005A2F65">
      <w:pPr>
        <w:spacing w:after="0" w:line="0" w:lineRule="atLeast"/>
        <w:ind w:left="0" w:firstLine="0"/>
        <w:jc w:val="left"/>
        <w:rPr>
          <w:rFonts w:ascii="Arial Narrow" w:hAnsi="Arial Narrow"/>
          <w:sz w:val="16"/>
          <w:szCs w:val="16"/>
        </w:rPr>
      </w:pPr>
    </w:p>
    <w:p w14:paraId="00DE4529" w14:textId="029AF78E" w:rsidR="00700BB9" w:rsidRPr="00E50339" w:rsidRDefault="00107DFC" w:rsidP="0045277A">
      <w:pPr>
        <w:spacing w:after="0" w:line="0" w:lineRule="atLeast"/>
        <w:ind w:left="0" w:right="231" w:firstLine="0"/>
        <w:jc w:val="left"/>
        <w:rPr>
          <w:rFonts w:ascii="Arial Narrow" w:hAnsi="Arial Narrow"/>
          <w:sz w:val="16"/>
          <w:szCs w:val="16"/>
        </w:rPr>
      </w:pPr>
      <w:r w:rsidRPr="00E50339">
        <w:rPr>
          <w:rFonts w:ascii="Arial Narrow" w:hAnsi="Arial Narrow" w:cs="Calibri"/>
          <w:sz w:val="16"/>
          <w:szCs w:val="16"/>
        </w:rPr>
        <w:t xml:space="preserve">Resolución de División Nº 000089-2024-SUNAT/3G0800 </w:t>
      </w:r>
    </w:p>
    <w:tbl>
      <w:tblPr>
        <w:tblStyle w:val="Tablaconcuadrculaclara"/>
        <w:tblW w:w="8931" w:type="dxa"/>
        <w:tblInd w:w="-147" w:type="dxa"/>
        <w:tblLook w:val="04A0" w:firstRow="1" w:lastRow="0" w:firstColumn="1" w:lastColumn="0" w:noHBand="0" w:noVBand="1"/>
      </w:tblPr>
      <w:tblGrid>
        <w:gridCol w:w="2972"/>
        <w:gridCol w:w="1418"/>
        <w:gridCol w:w="1701"/>
        <w:gridCol w:w="2840"/>
      </w:tblGrid>
      <w:tr w:rsidR="00E50339" w:rsidRPr="00E50339" w14:paraId="5EA008E0" w14:textId="77777777" w:rsidTr="005A2F65">
        <w:trPr>
          <w:trHeight w:val="20"/>
        </w:trPr>
        <w:tc>
          <w:tcPr>
            <w:tcW w:w="2972" w:type="dxa"/>
            <w:vAlign w:val="center"/>
          </w:tcPr>
          <w:p w14:paraId="6A0FE612" w14:textId="77777777" w:rsidR="00700BB9" w:rsidRPr="00E50339" w:rsidRDefault="00107DFC" w:rsidP="00E50339">
            <w:pPr>
              <w:spacing w:after="0" w:line="0" w:lineRule="atLeast"/>
              <w:ind w:left="0" w:right="38" w:firstLine="0"/>
              <w:jc w:val="center"/>
              <w:rPr>
                <w:rFonts w:ascii="Arial Narrow" w:hAnsi="Arial Narrow"/>
                <w:sz w:val="16"/>
                <w:szCs w:val="16"/>
              </w:rPr>
            </w:pPr>
            <w:r w:rsidRPr="00E50339">
              <w:rPr>
                <w:rFonts w:ascii="Arial Narrow" w:hAnsi="Arial Narrow" w:cs="Calibri"/>
                <w:sz w:val="16"/>
                <w:szCs w:val="16"/>
              </w:rPr>
              <w:t xml:space="preserve">Infractor </w:t>
            </w:r>
          </w:p>
        </w:tc>
        <w:tc>
          <w:tcPr>
            <w:tcW w:w="1418" w:type="dxa"/>
            <w:vAlign w:val="center"/>
          </w:tcPr>
          <w:p w14:paraId="7EFA38DF" w14:textId="77777777" w:rsidR="00700BB9" w:rsidRPr="00E50339" w:rsidRDefault="00107DFC" w:rsidP="00E50339">
            <w:pPr>
              <w:spacing w:after="0" w:line="0" w:lineRule="atLeast"/>
              <w:ind w:left="0" w:right="42" w:firstLine="0"/>
              <w:jc w:val="center"/>
              <w:rPr>
                <w:rFonts w:ascii="Arial Narrow" w:hAnsi="Arial Narrow"/>
                <w:sz w:val="16"/>
                <w:szCs w:val="16"/>
              </w:rPr>
            </w:pPr>
            <w:r w:rsidRPr="00E50339">
              <w:rPr>
                <w:rFonts w:ascii="Arial Narrow" w:hAnsi="Arial Narrow" w:cs="Calibri"/>
                <w:sz w:val="16"/>
                <w:szCs w:val="16"/>
              </w:rPr>
              <w:t xml:space="preserve">Documento de </w:t>
            </w:r>
          </w:p>
          <w:p w14:paraId="6064C3BD" w14:textId="77777777" w:rsidR="00700BB9" w:rsidRPr="00E50339" w:rsidRDefault="00107DFC" w:rsidP="00E50339">
            <w:pPr>
              <w:spacing w:after="0" w:line="0" w:lineRule="atLeast"/>
              <w:ind w:left="0" w:right="41" w:firstLine="0"/>
              <w:jc w:val="center"/>
              <w:rPr>
                <w:rFonts w:ascii="Arial Narrow" w:hAnsi="Arial Narrow"/>
                <w:sz w:val="16"/>
                <w:szCs w:val="16"/>
              </w:rPr>
            </w:pPr>
            <w:r w:rsidRPr="00E50339">
              <w:rPr>
                <w:rFonts w:ascii="Arial Narrow" w:hAnsi="Arial Narrow" w:cs="Calibri"/>
                <w:sz w:val="16"/>
                <w:szCs w:val="16"/>
              </w:rPr>
              <w:t xml:space="preserve">Identificación </w:t>
            </w:r>
          </w:p>
        </w:tc>
        <w:tc>
          <w:tcPr>
            <w:tcW w:w="1701" w:type="dxa"/>
            <w:vAlign w:val="center"/>
          </w:tcPr>
          <w:p w14:paraId="14B605E6" w14:textId="77777777" w:rsidR="00700BB9" w:rsidRPr="00E50339" w:rsidRDefault="00107DFC" w:rsidP="00E50339">
            <w:pPr>
              <w:spacing w:after="0" w:line="0" w:lineRule="atLeast"/>
              <w:ind w:left="0" w:right="43" w:firstLine="0"/>
              <w:jc w:val="center"/>
              <w:rPr>
                <w:rFonts w:ascii="Arial Narrow" w:hAnsi="Arial Narrow"/>
                <w:sz w:val="16"/>
                <w:szCs w:val="16"/>
              </w:rPr>
            </w:pPr>
            <w:r w:rsidRPr="00E50339">
              <w:rPr>
                <w:rFonts w:ascii="Arial Narrow" w:hAnsi="Arial Narrow" w:cs="Calibri"/>
                <w:sz w:val="16"/>
                <w:szCs w:val="16"/>
              </w:rPr>
              <w:t xml:space="preserve">Acta de Incautación </w:t>
            </w:r>
          </w:p>
        </w:tc>
        <w:tc>
          <w:tcPr>
            <w:tcW w:w="2840" w:type="dxa"/>
            <w:vAlign w:val="center"/>
          </w:tcPr>
          <w:p w14:paraId="260D1309" w14:textId="77777777" w:rsidR="00700BB9" w:rsidRPr="00E50339" w:rsidRDefault="00107DFC" w:rsidP="00E50339">
            <w:pPr>
              <w:spacing w:after="0" w:line="0" w:lineRule="atLeast"/>
              <w:ind w:left="0" w:right="42" w:firstLine="0"/>
              <w:jc w:val="center"/>
              <w:rPr>
                <w:rFonts w:ascii="Arial Narrow" w:hAnsi="Arial Narrow"/>
                <w:sz w:val="16"/>
                <w:szCs w:val="16"/>
              </w:rPr>
            </w:pPr>
            <w:r w:rsidRPr="00E50339">
              <w:rPr>
                <w:rFonts w:ascii="Arial Narrow" w:hAnsi="Arial Narrow" w:cs="Calibri"/>
                <w:sz w:val="16"/>
                <w:szCs w:val="16"/>
              </w:rPr>
              <w:t xml:space="preserve">Determinación </w:t>
            </w:r>
          </w:p>
        </w:tc>
      </w:tr>
      <w:tr w:rsidR="00E50339" w:rsidRPr="00E50339" w14:paraId="59E89472" w14:textId="77777777" w:rsidTr="005A2F65">
        <w:trPr>
          <w:trHeight w:val="20"/>
        </w:trPr>
        <w:tc>
          <w:tcPr>
            <w:tcW w:w="2972" w:type="dxa"/>
          </w:tcPr>
          <w:p w14:paraId="3C815397" w14:textId="77777777" w:rsidR="00700BB9" w:rsidRPr="00E50339" w:rsidRDefault="00107DFC" w:rsidP="00E50339">
            <w:pPr>
              <w:spacing w:after="0" w:line="0" w:lineRule="atLeast"/>
              <w:ind w:left="0" w:firstLine="0"/>
              <w:jc w:val="left"/>
              <w:rPr>
                <w:rFonts w:ascii="Arial Narrow" w:hAnsi="Arial Narrow"/>
                <w:sz w:val="16"/>
                <w:szCs w:val="16"/>
              </w:rPr>
            </w:pPr>
            <w:r w:rsidRPr="00E50339">
              <w:rPr>
                <w:rFonts w:ascii="Arial Narrow" w:hAnsi="Arial Narrow"/>
                <w:sz w:val="16"/>
                <w:szCs w:val="16"/>
              </w:rPr>
              <w:t xml:space="preserve">ALFARO ROJAS ANDRES GONZALO </w:t>
            </w:r>
          </w:p>
        </w:tc>
        <w:tc>
          <w:tcPr>
            <w:tcW w:w="1418" w:type="dxa"/>
          </w:tcPr>
          <w:p w14:paraId="48709601" w14:textId="77777777" w:rsidR="00700BB9" w:rsidRPr="00E50339" w:rsidRDefault="00107DFC" w:rsidP="00E50339">
            <w:pPr>
              <w:spacing w:after="0" w:line="0" w:lineRule="atLeast"/>
              <w:ind w:left="0" w:right="36" w:firstLine="0"/>
              <w:jc w:val="center"/>
              <w:rPr>
                <w:rFonts w:ascii="Arial Narrow" w:hAnsi="Arial Narrow"/>
                <w:sz w:val="16"/>
                <w:szCs w:val="16"/>
              </w:rPr>
            </w:pPr>
            <w:r w:rsidRPr="00E50339">
              <w:rPr>
                <w:rFonts w:ascii="Arial Narrow" w:hAnsi="Arial Narrow"/>
                <w:sz w:val="16"/>
                <w:szCs w:val="16"/>
              </w:rPr>
              <w:t xml:space="preserve">CED. 18314326-3 </w:t>
            </w:r>
          </w:p>
        </w:tc>
        <w:tc>
          <w:tcPr>
            <w:tcW w:w="1701" w:type="dxa"/>
          </w:tcPr>
          <w:p w14:paraId="22378F83" w14:textId="77777777" w:rsidR="00700BB9" w:rsidRPr="00E50339" w:rsidRDefault="00107DFC" w:rsidP="00E50339">
            <w:pPr>
              <w:spacing w:after="0" w:line="0" w:lineRule="atLeast"/>
              <w:ind w:left="0" w:right="39" w:firstLine="0"/>
              <w:jc w:val="center"/>
              <w:rPr>
                <w:rFonts w:ascii="Arial Narrow" w:hAnsi="Arial Narrow"/>
                <w:sz w:val="16"/>
                <w:szCs w:val="16"/>
              </w:rPr>
            </w:pPr>
            <w:r w:rsidRPr="00E50339">
              <w:rPr>
                <w:rFonts w:ascii="Arial Narrow" w:hAnsi="Arial Narrow"/>
                <w:sz w:val="16"/>
                <w:szCs w:val="16"/>
              </w:rPr>
              <w:t xml:space="preserve">172-0204-2022-000205 </w:t>
            </w:r>
          </w:p>
        </w:tc>
        <w:tc>
          <w:tcPr>
            <w:tcW w:w="2840" w:type="dxa"/>
            <w:vMerge w:val="restart"/>
          </w:tcPr>
          <w:p w14:paraId="488964B0" w14:textId="77777777" w:rsidR="00700BB9" w:rsidRPr="00E50339" w:rsidRDefault="00107DFC" w:rsidP="00E50339">
            <w:pPr>
              <w:spacing w:after="0" w:line="0" w:lineRule="atLeast"/>
              <w:ind w:left="0" w:right="33" w:firstLine="0"/>
              <w:rPr>
                <w:rFonts w:ascii="Arial Narrow" w:hAnsi="Arial Narrow"/>
                <w:sz w:val="16"/>
                <w:szCs w:val="16"/>
              </w:rPr>
            </w:pPr>
            <w:r w:rsidRPr="00E50339">
              <w:rPr>
                <w:rFonts w:ascii="Arial Narrow" w:hAnsi="Arial Narrow" w:cs="Calibri"/>
                <w:sz w:val="16"/>
                <w:szCs w:val="16"/>
              </w:rPr>
              <w:t>ARTICULO ÚNICO</w:t>
            </w:r>
            <w:r w:rsidRPr="00E50339">
              <w:rPr>
                <w:rFonts w:ascii="Arial Narrow" w:hAnsi="Arial Narrow"/>
                <w:sz w:val="16"/>
                <w:szCs w:val="16"/>
              </w:rPr>
              <w:t xml:space="preserve">: Declarar el </w:t>
            </w:r>
            <w:r w:rsidRPr="00E50339">
              <w:rPr>
                <w:rFonts w:ascii="Arial Narrow" w:hAnsi="Arial Narrow" w:cs="Calibri"/>
                <w:sz w:val="16"/>
                <w:szCs w:val="16"/>
              </w:rPr>
              <w:t xml:space="preserve">COMISO </w:t>
            </w:r>
            <w:r w:rsidRPr="00E50339">
              <w:rPr>
                <w:rFonts w:ascii="Arial Narrow" w:hAnsi="Arial Narrow"/>
                <w:sz w:val="16"/>
                <w:szCs w:val="16"/>
              </w:rPr>
              <w:t xml:space="preserve">de las mercancías descritas en las treintaiún (31) actas de incautación detalladas en el Anexo </w:t>
            </w:r>
            <w:r w:rsidRPr="00E50339">
              <w:rPr>
                <w:rFonts w:ascii="Arial Narrow" w:hAnsi="Arial Narrow" w:cs="Calibri"/>
                <w:sz w:val="16"/>
                <w:szCs w:val="16"/>
              </w:rPr>
              <w:t>–</w:t>
            </w:r>
            <w:r w:rsidRPr="00E50339">
              <w:rPr>
                <w:rFonts w:ascii="Arial Narrow" w:hAnsi="Arial Narrow"/>
                <w:sz w:val="16"/>
                <w:szCs w:val="16"/>
              </w:rPr>
              <w:t xml:space="preserve"> Actas De Incautación De Mercancía No Declarada En Control De Equipaje, del 13 de agosto de 2022 al 30 de noviembre de 2022- que forma parte de la presente resolución, de conformidad con el inciso j) del artículo 200º de la Ley General de Aduanas y el Código CO10 de la Sección IV de la Tabla de Sanciones Aplicables a las Infracciones previstas en la Ley General de Aduanas - Decreto Supremo N° 418-2019-EF. </w:t>
            </w:r>
          </w:p>
        </w:tc>
      </w:tr>
      <w:tr w:rsidR="00E50339" w:rsidRPr="00E50339" w14:paraId="71949CE8" w14:textId="77777777" w:rsidTr="005A2F65">
        <w:trPr>
          <w:trHeight w:val="20"/>
        </w:trPr>
        <w:tc>
          <w:tcPr>
            <w:tcW w:w="2972" w:type="dxa"/>
          </w:tcPr>
          <w:p w14:paraId="4A93B174" w14:textId="77777777" w:rsidR="00700BB9" w:rsidRPr="00E50339" w:rsidRDefault="00107DFC" w:rsidP="00E50339">
            <w:pPr>
              <w:spacing w:after="0" w:line="0" w:lineRule="atLeast"/>
              <w:ind w:left="0" w:firstLine="0"/>
              <w:jc w:val="left"/>
              <w:rPr>
                <w:rFonts w:ascii="Arial Narrow" w:hAnsi="Arial Narrow"/>
                <w:sz w:val="16"/>
                <w:szCs w:val="16"/>
              </w:rPr>
            </w:pPr>
            <w:r w:rsidRPr="00E50339">
              <w:rPr>
                <w:rFonts w:ascii="Arial Narrow" w:hAnsi="Arial Narrow"/>
                <w:sz w:val="16"/>
                <w:szCs w:val="16"/>
              </w:rPr>
              <w:t xml:space="preserve">VILLA PEREZ FRANCISCO JAVIER </w:t>
            </w:r>
          </w:p>
        </w:tc>
        <w:tc>
          <w:tcPr>
            <w:tcW w:w="1418" w:type="dxa"/>
          </w:tcPr>
          <w:p w14:paraId="1F0B9964" w14:textId="77777777" w:rsidR="00700BB9" w:rsidRPr="00E50339" w:rsidRDefault="00107DFC" w:rsidP="00E50339">
            <w:pPr>
              <w:spacing w:after="0" w:line="0" w:lineRule="atLeast"/>
              <w:ind w:left="0" w:right="36" w:firstLine="0"/>
              <w:jc w:val="center"/>
              <w:rPr>
                <w:rFonts w:ascii="Arial Narrow" w:hAnsi="Arial Narrow"/>
                <w:sz w:val="16"/>
                <w:szCs w:val="16"/>
              </w:rPr>
            </w:pPr>
            <w:r w:rsidRPr="00E50339">
              <w:rPr>
                <w:rFonts w:ascii="Arial Narrow" w:hAnsi="Arial Narrow"/>
                <w:sz w:val="16"/>
                <w:szCs w:val="16"/>
              </w:rPr>
              <w:t xml:space="preserve">CED. 19496385-8 </w:t>
            </w:r>
          </w:p>
        </w:tc>
        <w:tc>
          <w:tcPr>
            <w:tcW w:w="1701" w:type="dxa"/>
          </w:tcPr>
          <w:p w14:paraId="1B085A89" w14:textId="77777777" w:rsidR="00700BB9" w:rsidRPr="00E50339" w:rsidRDefault="00107DFC" w:rsidP="00E50339">
            <w:pPr>
              <w:spacing w:after="0" w:line="0" w:lineRule="atLeast"/>
              <w:ind w:left="0" w:right="39" w:firstLine="0"/>
              <w:jc w:val="center"/>
              <w:rPr>
                <w:rFonts w:ascii="Arial Narrow" w:hAnsi="Arial Narrow"/>
                <w:sz w:val="16"/>
                <w:szCs w:val="16"/>
              </w:rPr>
            </w:pPr>
            <w:r w:rsidRPr="00E50339">
              <w:rPr>
                <w:rFonts w:ascii="Arial Narrow" w:hAnsi="Arial Narrow"/>
                <w:sz w:val="16"/>
                <w:szCs w:val="16"/>
              </w:rPr>
              <w:t xml:space="preserve">172-0204-2022-000215 </w:t>
            </w:r>
          </w:p>
        </w:tc>
        <w:tc>
          <w:tcPr>
            <w:tcW w:w="2840" w:type="dxa"/>
            <w:vMerge/>
          </w:tcPr>
          <w:p w14:paraId="2A85FF01" w14:textId="77777777" w:rsidR="00700BB9" w:rsidRPr="00E50339" w:rsidRDefault="00700BB9" w:rsidP="00E50339">
            <w:pPr>
              <w:spacing w:after="0" w:line="0" w:lineRule="atLeast"/>
              <w:ind w:left="0" w:firstLine="0"/>
              <w:jc w:val="left"/>
              <w:rPr>
                <w:rFonts w:ascii="Arial Narrow" w:hAnsi="Arial Narrow"/>
                <w:sz w:val="16"/>
                <w:szCs w:val="16"/>
              </w:rPr>
            </w:pPr>
          </w:p>
        </w:tc>
      </w:tr>
      <w:tr w:rsidR="00E50339" w:rsidRPr="00E50339" w14:paraId="007A524E" w14:textId="77777777" w:rsidTr="005A2F65">
        <w:trPr>
          <w:trHeight w:val="20"/>
        </w:trPr>
        <w:tc>
          <w:tcPr>
            <w:tcW w:w="2972" w:type="dxa"/>
          </w:tcPr>
          <w:p w14:paraId="6D545E6C" w14:textId="77777777" w:rsidR="00700BB9" w:rsidRPr="00E50339" w:rsidRDefault="00107DFC" w:rsidP="00E50339">
            <w:pPr>
              <w:spacing w:after="0" w:line="0" w:lineRule="atLeast"/>
              <w:ind w:left="0" w:firstLine="0"/>
              <w:jc w:val="left"/>
              <w:rPr>
                <w:rFonts w:ascii="Arial Narrow" w:hAnsi="Arial Narrow"/>
                <w:sz w:val="16"/>
                <w:szCs w:val="16"/>
              </w:rPr>
            </w:pPr>
            <w:r w:rsidRPr="00E50339">
              <w:rPr>
                <w:rFonts w:ascii="Arial Narrow" w:hAnsi="Arial Narrow"/>
                <w:sz w:val="16"/>
                <w:szCs w:val="16"/>
              </w:rPr>
              <w:t xml:space="preserve">CALIZAYA HUANACUNI EDGAR </w:t>
            </w:r>
          </w:p>
        </w:tc>
        <w:tc>
          <w:tcPr>
            <w:tcW w:w="1418" w:type="dxa"/>
          </w:tcPr>
          <w:p w14:paraId="58B75609" w14:textId="77777777" w:rsidR="00700BB9" w:rsidRPr="00E50339" w:rsidRDefault="00107DFC" w:rsidP="00E50339">
            <w:pPr>
              <w:spacing w:after="0" w:line="0" w:lineRule="atLeast"/>
              <w:ind w:left="0" w:right="36" w:firstLine="0"/>
              <w:jc w:val="center"/>
              <w:rPr>
                <w:rFonts w:ascii="Arial Narrow" w:hAnsi="Arial Narrow"/>
                <w:sz w:val="16"/>
                <w:szCs w:val="16"/>
              </w:rPr>
            </w:pPr>
            <w:r w:rsidRPr="00E50339">
              <w:rPr>
                <w:rFonts w:ascii="Arial Narrow" w:hAnsi="Arial Narrow"/>
                <w:sz w:val="16"/>
                <w:szCs w:val="16"/>
              </w:rPr>
              <w:t xml:space="preserve">DNI 42172950 </w:t>
            </w:r>
          </w:p>
        </w:tc>
        <w:tc>
          <w:tcPr>
            <w:tcW w:w="1701" w:type="dxa"/>
          </w:tcPr>
          <w:p w14:paraId="0C6C7A67" w14:textId="77777777" w:rsidR="00700BB9" w:rsidRPr="00E50339" w:rsidRDefault="00107DFC" w:rsidP="00E50339">
            <w:pPr>
              <w:spacing w:after="0" w:line="0" w:lineRule="atLeast"/>
              <w:ind w:left="0" w:right="39" w:firstLine="0"/>
              <w:jc w:val="center"/>
              <w:rPr>
                <w:rFonts w:ascii="Arial Narrow" w:hAnsi="Arial Narrow"/>
                <w:sz w:val="16"/>
                <w:szCs w:val="16"/>
              </w:rPr>
            </w:pPr>
            <w:r w:rsidRPr="00E50339">
              <w:rPr>
                <w:rFonts w:ascii="Arial Narrow" w:hAnsi="Arial Narrow"/>
                <w:sz w:val="16"/>
                <w:szCs w:val="16"/>
              </w:rPr>
              <w:t xml:space="preserve">172-0204-2022-000252 </w:t>
            </w:r>
          </w:p>
        </w:tc>
        <w:tc>
          <w:tcPr>
            <w:tcW w:w="2840" w:type="dxa"/>
            <w:vMerge/>
          </w:tcPr>
          <w:p w14:paraId="38A080CF" w14:textId="77777777" w:rsidR="00700BB9" w:rsidRPr="00E50339" w:rsidRDefault="00700BB9" w:rsidP="00E50339">
            <w:pPr>
              <w:spacing w:after="0" w:line="0" w:lineRule="atLeast"/>
              <w:ind w:left="0" w:firstLine="0"/>
              <w:jc w:val="left"/>
              <w:rPr>
                <w:rFonts w:ascii="Arial Narrow" w:hAnsi="Arial Narrow"/>
                <w:sz w:val="16"/>
                <w:szCs w:val="16"/>
              </w:rPr>
            </w:pPr>
          </w:p>
        </w:tc>
      </w:tr>
      <w:tr w:rsidR="00E50339" w:rsidRPr="00E50339" w14:paraId="7FF9D816" w14:textId="77777777" w:rsidTr="005A2F65">
        <w:trPr>
          <w:trHeight w:val="20"/>
        </w:trPr>
        <w:tc>
          <w:tcPr>
            <w:tcW w:w="2972" w:type="dxa"/>
          </w:tcPr>
          <w:p w14:paraId="6FB42A4A" w14:textId="77777777" w:rsidR="00700BB9" w:rsidRPr="00E50339" w:rsidRDefault="00107DFC" w:rsidP="00E50339">
            <w:pPr>
              <w:spacing w:after="0" w:line="0" w:lineRule="atLeast"/>
              <w:ind w:left="0" w:firstLine="0"/>
              <w:jc w:val="left"/>
              <w:rPr>
                <w:rFonts w:ascii="Arial Narrow" w:hAnsi="Arial Narrow"/>
                <w:sz w:val="16"/>
                <w:szCs w:val="16"/>
              </w:rPr>
            </w:pPr>
            <w:r w:rsidRPr="00E50339">
              <w:rPr>
                <w:rFonts w:ascii="Arial Narrow" w:hAnsi="Arial Narrow"/>
                <w:sz w:val="16"/>
                <w:szCs w:val="16"/>
              </w:rPr>
              <w:t xml:space="preserve">LOPEZ MAMANI ARMANDO VALENTÍN </w:t>
            </w:r>
          </w:p>
        </w:tc>
        <w:tc>
          <w:tcPr>
            <w:tcW w:w="1418" w:type="dxa"/>
          </w:tcPr>
          <w:p w14:paraId="6DC73C50" w14:textId="77777777" w:rsidR="00700BB9" w:rsidRPr="00E50339" w:rsidRDefault="00107DFC" w:rsidP="00E50339">
            <w:pPr>
              <w:spacing w:after="0" w:line="0" w:lineRule="atLeast"/>
              <w:ind w:left="0" w:right="36" w:firstLine="0"/>
              <w:jc w:val="center"/>
              <w:rPr>
                <w:rFonts w:ascii="Arial Narrow" w:hAnsi="Arial Narrow"/>
                <w:sz w:val="16"/>
                <w:szCs w:val="16"/>
              </w:rPr>
            </w:pPr>
            <w:r w:rsidRPr="00E50339">
              <w:rPr>
                <w:rFonts w:ascii="Arial Narrow" w:hAnsi="Arial Narrow"/>
                <w:sz w:val="16"/>
                <w:szCs w:val="16"/>
              </w:rPr>
              <w:t xml:space="preserve">CED. 19737890-5 </w:t>
            </w:r>
          </w:p>
        </w:tc>
        <w:tc>
          <w:tcPr>
            <w:tcW w:w="1701" w:type="dxa"/>
          </w:tcPr>
          <w:p w14:paraId="0F61AFF1" w14:textId="77777777" w:rsidR="00700BB9" w:rsidRPr="00E50339" w:rsidRDefault="00107DFC" w:rsidP="00E50339">
            <w:pPr>
              <w:spacing w:after="0" w:line="0" w:lineRule="atLeast"/>
              <w:ind w:left="0" w:right="38" w:firstLine="0"/>
              <w:jc w:val="center"/>
              <w:rPr>
                <w:rFonts w:ascii="Arial Narrow" w:hAnsi="Arial Narrow"/>
                <w:sz w:val="16"/>
                <w:szCs w:val="16"/>
              </w:rPr>
            </w:pPr>
            <w:r w:rsidRPr="00E50339">
              <w:rPr>
                <w:rFonts w:ascii="Arial Narrow" w:hAnsi="Arial Narrow"/>
                <w:sz w:val="16"/>
                <w:szCs w:val="16"/>
              </w:rPr>
              <w:t xml:space="preserve">172-0204-2022-000280 </w:t>
            </w:r>
          </w:p>
        </w:tc>
        <w:tc>
          <w:tcPr>
            <w:tcW w:w="2840" w:type="dxa"/>
            <w:vMerge/>
          </w:tcPr>
          <w:p w14:paraId="31A7732A" w14:textId="77777777" w:rsidR="00700BB9" w:rsidRPr="00E50339" w:rsidRDefault="00700BB9" w:rsidP="00E50339">
            <w:pPr>
              <w:spacing w:after="0" w:line="0" w:lineRule="atLeast"/>
              <w:ind w:left="0" w:firstLine="0"/>
              <w:jc w:val="left"/>
              <w:rPr>
                <w:rFonts w:ascii="Arial Narrow" w:hAnsi="Arial Narrow"/>
                <w:sz w:val="16"/>
                <w:szCs w:val="16"/>
              </w:rPr>
            </w:pPr>
          </w:p>
        </w:tc>
      </w:tr>
      <w:tr w:rsidR="00E50339" w:rsidRPr="00E50339" w14:paraId="33C62C13" w14:textId="77777777" w:rsidTr="005A2F65">
        <w:trPr>
          <w:trHeight w:val="20"/>
        </w:trPr>
        <w:tc>
          <w:tcPr>
            <w:tcW w:w="2972" w:type="dxa"/>
          </w:tcPr>
          <w:p w14:paraId="2EE3CF49" w14:textId="77777777" w:rsidR="00700BB9" w:rsidRPr="00E50339" w:rsidRDefault="00107DFC" w:rsidP="00E50339">
            <w:pPr>
              <w:spacing w:after="0" w:line="0" w:lineRule="atLeast"/>
              <w:ind w:left="0" w:firstLine="0"/>
              <w:jc w:val="left"/>
              <w:rPr>
                <w:rFonts w:ascii="Arial Narrow" w:hAnsi="Arial Narrow"/>
                <w:sz w:val="16"/>
                <w:szCs w:val="16"/>
              </w:rPr>
            </w:pPr>
            <w:r w:rsidRPr="00E50339">
              <w:rPr>
                <w:rFonts w:ascii="Arial Narrow" w:hAnsi="Arial Narrow"/>
                <w:sz w:val="16"/>
                <w:szCs w:val="16"/>
              </w:rPr>
              <w:t xml:space="preserve">VARGAS CHINO RUBEN RICHAR </w:t>
            </w:r>
          </w:p>
        </w:tc>
        <w:tc>
          <w:tcPr>
            <w:tcW w:w="1418" w:type="dxa"/>
          </w:tcPr>
          <w:p w14:paraId="7493F0C5" w14:textId="77777777" w:rsidR="00700BB9" w:rsidRPr="00E50339" w:rsidRDefault="00107DFC" w:rsidP="00E50339">
            <w:pPr>
              <w:spacing w:after="0" w:line="0" w:lineRule="atLeast"/>
              <w:ind w:left="0" w:right="36" w:firstLine="0"/>
              <w:jc w:val="center"/>
              <w:rPr>
                <w:rFonts w:ascii="Arial Narrow" w:hAnsi="Arial Narrow"/>
                <w:sz w:val="16"/>
                <w:szCs w:val="16"/>
              </w:rPr>
            </w:pPr>
            <w:r w:rsidRPr="00E50339">
              <w:rPr>
                <w:rFonts w:ascii="Arial Narrow" w:hAnsi="Arial Narrow"/>
                <w:sz w:val="16"/>
                <w:szCs w:val="16"/>
              </w:rPr>
              <w:t xml:space="preserve">DNI 46539035 </w:t>
            </w:r>
          </w:p>
        </w:tc>
        <w:tc>
          <w:tcPr>
            <w:tcW w:w="1701" w:type="dxa"/>
          </w:tcPr>
          <w:p w14:paraId="6A8899D1" w14:textId="77777777" w:rsidR="00700BB9" w:rsidRPr="00E50339" w:rsidRDefault="00107DFC" w:rsidP="00E50339">
            <w:pPr>
              <w:spacing w:after="0" w:line="0" w:lineRule="atLeast"/>
              <w:ind w:left="0" w:right="38" w:firstLine="0"/>
              <w:jc w:val="center"/>
              <w:rPr>
                <w:rFonts w:ascii="Arial Narrow" w:hAnsi="Arial Narrow"/>
                <w:sz w:val="16"/>
                <w:szCs w:val="16"/>
              </w:rPr>
            </w:pPr>
            <w:r w:rsidRPr="00E50339">
              <w:rPr>
                <w:rFonts w:ascii="Arial Narrow" w:hAnsi="Arial Narrow"/>
                <w:sz w:val="16"/>
                <w:szCs w:val="16"/>
              </w:rPr>
              <w:t xml:space="preserve">172-0204-2022-000291 </w:t>
            </w:r>
          </w:p>
        </w:tc>
        <w:tc>
          <w:tcPr>
            <w:tcW w:w="2840" w:type="dxa"/>
            <w:vMerge/>
          </w:tcPr>
          <w:p w14:paraId="1581E8A1" w14:textId="77777777" w:rsidR="00700BB9" w:rsidRPr="00E50339" w:rsidRDefault="00700BB9" w:rsidP="00E50339">
            <w:pPr>
              <w:spacing w:after="0" w:line="0" w:lineRule="atLeast"/>
              <w:ind w:left="0" w:firstLine="0"/>
              <w:jc w:val="left"/>
              <w:rPr>
                <w:rFonts w:ascii="Arial Narrow" w:hAnsi="Arial Narrow"/>
                <w:sz w:val="16"/>
                <w:szCs w:val="16"/>
              </w:rPr>
            </w:pPr>
          </w:p>
        </w:tc>
      </w:tr>
      <w:tr w:rsidR="00E50339" w:rsidRPr="00E50339" w14:paraId="4F116D8F" w14:textId="77777777" w:rsidTr="005A2F65">
        <w:trPr>
          <w:trHeight w:val="20"/>
        </w:trPr>
        <w:tc>
          <w:tcPr>
            <w:tcW w:w="2972" w:type="dxa"/>
          </w:tcPr>
          <w:p w14:paraId="5495A899" w14:textId="77777777" w:rsidR="00700BB9" w:rsidRPr="00E50339" w:rsidRDefault="00107DFC" w:rsidP="00E50339">
            <w:pPr>
              <w:spacing w:after="0" w:line="0" w:lineRule="atLeast"/>
              <w:ind w:left="0" w:firstLine="0"/>
              <w:jc w:val="left"/>
              <w:rPr>
                <w:rFonts w:ascii="Arial Narrow" w:hAnsi="Arial Narrow"/>
                <w:sz w:val="16"/>
                <w:szCs w:val="16"/>
              </w:rPr>
            </w:pPr>
            <w:r w:rsidRPr="00E50339">
              <w:rPr>
                <w:rFonts w:ascii="Arial Narrow" w:hAnsi="Arial Narrow"/>
                <w:sz w:val="16"/>
                <w:szCs w:val="16"/>
              </w:rPr>
              <w:t xml:space="preserve">OSSANDON VEGA ANDREA DEL CARMEN </w:t>
            </w:r>
          </w:p>
        </w:tc>
        <w:tc>
          <w:tcPr>
            <w:tcW w:w="1418" w:type="dxa"/>
          </w:tcPr>
          <w:p w14:paraId="0C71CB4E" w14:textId="77777777" w:rsidR="00700BB9" w:rsidRPr="00E50339" w:rsidRDefault="00107DFC" w:rsidP="00E50339">
            <w:pPr>
              <w:spacing w:after="0" w:line="0" w:lineRule="atLeast"/>
              <w:ind w:left="0" w:right="36" w:firstLine="0"/>
              <w:jc w:val="center"/>
              <w:rPr>
                <w:rFonts w:ascii="Arial Narrow" w:hAnsi="Arial Narrow"/>
                <w:sz w:val="16"/>
                <w:szCs w:val="16"/>
              </w:rPr>
            </w:pPr>
            <w:r w:rsidRPr="00E50339">
              <w:rPr>
                <w:rFonts w:ascii="Arial Narrow" w:hAnsi="Arial Narrow"/>
                <w:sz w:val="16"/>
                <w:szCs w:val="16"/>
              </w:rPr>
              <w:t xml:space="preserve">CED. 15007398-7 </w:t>
            </w:r>
          </w:p>
        </w:tc>
        <w:tc>
          <w:tcPr>
            <w:tcW w:w="1701" w:type="dxa"/>
          </w:tcPr>
          <w:p w14:paraId="04911B06" w14:textId="77777777" w:rsidR="00700BB9" w:rsidRPr="00E50339" w:rsidRDefault="00107DFC" w:rsidP="00E50339">
            <w:pPr>
              <w:spacing w:after="0" w:line="0" w:lineRule="atLeast"/>
              <w:ind w:left="0" w:right="38" w:firstLine="0"/>
              <w:jc w:val="center"/>
              <w:rPr>
                <w:rFonts w:ascii="Arial Narrow" w:hAnsi="Arial Narrow"/>
                <w:sz w:val="16"/>
                <w:szCs w:val="16"/>
              </w:rPr>
            </w:pPr>
            <w:r w:rsidRPr="00E50339">
              <w:rPr>
                <w:rFonts w:ascii="Arial Narrow" w:hAnsi="Arial Narrow"/>
                <w:sz w:val="16"/>
                <w:szCs w:val="16"/>
              </w:rPr>
              <w:t xml:space="preserve">172-0204-2022-000298 </w:t>
            </w:r>
          </w:p>
        </w:tc>
        <w:tc>
          <w:tcPr>
            <w:tcW w:w="2840" w:type="dxa"/>
            <w:vMerge/>
          </w:tcPr>
          <w:p w14:paraId="4DC664AF" w14:textId="77777777" w:rsidR="00700BB9" w:rsidRPr="00E50339" w:rsidRDefault="00700BB9" w:rsidP="00E50339">
            <w:pPr>
              <w:spacing w:after="0" w:line="0" w:lineRule="atLeast"/>
              <w:ind w:left="0" w:firstLine="0"/>
              <w:jc w:val="left"/>
              <w:rPr>
                <w:rFonts w:ascii="Arial Narrow" w:hAnsi="Arial Narrow"/>
                <w:sz w:val="16"/>
                <w:szCs w:val="16"/>
              </w:rPr>
            </w:pPr>
          </w:p>
        </w:tc>
      </w:tr>
      <w:tr w:rsidR="00E50339" w:rsidRPr="00E50339" w14:paraId="3D37F877" w14:textId="77777777" w:rsidTr="005A2F65">
        <w:trPr>
          <w:trHeight w:val="20"/>
        </w:trPr>
        <w:tc>
          <w:tcPr>
            <w:tcW w:w="2972" w:type="dxa"/>
          </w:tcPr>
          <w:p w14:paraId="6AA4D493" w14:textId="77777777" w:rsidR="00700BB9" w:rsidRPr="00E50339" w:rsidRDefault="00107DFC" w:rsidP="00E50339">
            <w:pPr>
              <w:spacing w:after="0" w:line="0" w:lineRule="atLeast"/>
              <w:ind w:left="0" w:firstLine="0"/>
              <w:jc w:val="left"/>
              <w:rPr>
                <w:rFonts w:ascii="Arial Narrow" w:hAnsi="Arial Narrow"/>
                <w:sz w:val="16"/>
                <w:szCs w:val="16"/>
              </w:rPr>
            </w:pPr>
            <w:r w:rsidRPr="00E50339">
              <w:rPr>
                <w:rFonts w:ascii="Arial Narrow" w:hAnsi="Arial Narrow"/>
                <w:sz w:val="16"/>
                <w:szCs w:val="16"/>
              </w:rPr>
              <w:t xml:space="preserve">LIMONES ASCENCIO JANETH ELIZABETH </w:t>
            </w:r>
          </w:p>
        </w:tc>
        <w:tc>
          <w:tcPr>
            <w:tcW w:w="1418" w:type="dxa"/>
          </w:tcPr>
          <w:p w14:paraId="507BEC22" w14:textId="77777777" w:rsidR="00700BB9" w:rsidRPr="00E50339" w:rsidRDefault="00107DFC" w:rsidP="00E50339">
            <w:pPr>
              <w:spacing w:after="0" w:line="0" w:lineRule="atLeast"/>
              <w:ind w:left="0" w:right="36" w:firstLine="0"/>
              <w:jc w:val="center"/>
              <w:rPr>
                <w:rFonts w:ascii="Arial Narrow" w:hAnsi="Arial Narrow"/>
                <w:sz w:val="16"/>
                <w:szCs w:val="16"/>
              </w:rPr>
            </w:pPr>
            <w:r w:rsidRPr="00E50339">
              <w:rPr>
                <w:rFonts w:ascii="Arial Narrow" w:hAnsi="Arial Narrow"/>
                <w:sz w:val="16"/>
                <w:szCs w:val="16"/>
              </w:rPr>
              <w:t xml:space="preserve">CED. 24091162-0 </w:t>
            </w:r>
          </w:p>
        </w:tc>
        <w:tc>
          <w:tcPr>
            <w:tcW w:w="1701" w:type="dxa"/>
          </w:tcPr>
          <w:p w14:paraId="3D1EC14C" w14:textId="77777777" w:rsidR="00700BB9" w:rsidRPr="00E50339" w:rsidRDefault="00107DFC" w:rsidP="00E50339">
            <w:pPr>
              <w:spacing w:after="0" w:line="0" w:lineRule="atLeast"/>
              <w:ind w:left="0" w:right="38" w:firstLine="0"/>
              <w:jc w:val="center"/>
              <w:rPr>
                <w:rFonts w:ascii="Arial Narrow" w:hAnsi="Arial Narrow"/>
                <w:sz w:val="16"/>
                <w:szCs w:val="16"/>
              </w:rPr>
            </w:pPr>
            <w:r w:rsidRPr="00E50339">
              <w:rPr>
                <w:rFonts w:ascii="Arial Narrow" w:hAnsi="Arial Narrow"/>
                <w:sz w:val="16"/>
                <w:szCs w:val="16"/>
              </w:rPr>
              <w:t xml:space="preserve">172-0204-2022-000308 </w:t>
            </w:r>
          </w:p>
        </w:tc>
        <w:tc>
          <w:tcPr>
            <w:tcW w:w="2840" w:type="dxa"/>
            <w:vMerge/>
          </w:tcPr>
          <w:p w14:paraId="5FEA5E7E" w14:textId="77777777" w:rsidR="00700BB9" w:rsidRPr="00E50339" w:rsidRDefault="00700BB9" w:rsidP="00E50339">
            <w:pPr>
              <w:spacing w:after="0" w:line="0" w:lineRule="atLeast"/>
              <w:ind w:left="0" w:firstLine="0"/>
              <w:jc w:val="left"/>
              <w:rPr>
                <w:rFonts w:ascii="Arial Narrow" w:hAnsi="Arial Narrow"/>
                <w:sz w:val="16"/>
                <w:szCs w:val="16"/>
              </w:rPr>
            </w:pPr>
          </w:p>
        </w:tc>
      </w:tr>
      <w:tr w:rsidR="00E50339" w:rsidRPr="00E50339" w14:paraId="0B55B5C4" w14:textId="77777777" w:rsidTr="005A2F65">
        <w:trPr>
          <w:trHeight w:val="20"/>
        </w:trPr>
        <w:tc>
          <w:tcPr>
            <w:tcW w:w="2972" w:type="dxa"/>
          </w:tcPr>
          <w:p w14:paraId="2743CE44" w14:textId="77777777" w:rsidR="00700BB9" w:rsidRPr="00E50339" w:rsidRDefault="00107DFC" w:rsidP="00E50339">
            <w:pPr>
              <w:spacing w:after="0" w:line="0" w:lineRule="atLeast"/>
              <w:ind w:left="0" w:firstLine="0"/>
              <w:jc w:val="left"/>
              <w:rPr>
                <w:rFonts w:ascii="Arial Narrow" w:hAnsi="Arial Narrow"/>
                <w:sz w:val="16"/>
                <w:szCs w:val="16"/>
              </w:rPr>
            </w:pPr>
            <w:r w:rsidRPr="00E50339">
              <w:rPr>
                <w:rFonts w:ascii="Arial Narrow" w:hAnsi="Arial Narrow"/>
                <w:sz w:val="16"/>
                <w:szCs w:val="16"/>
              </w:rPr>
              <w:t xml:space="preserve">VERA QUEA CARLOS ADRIAN </w:t>
            </w:r>
          </w:p>
        </w:tc>
        <w:tc>
          <w:tcPr>
            <w:tcW w:w="1418" w:type="dxa"/>
          </w:tcPr>
          <w:p w14:paraId="6F4CC2CB" w14:textId="77777777" w:rsidR="00700BB9" w:rsidRPr="00E50339" w:rsidRDefault="00107DFC" w:rsidP="00E50339">
            <w:pPr>
              <w:spacing w:after="0" w:line="0" w:lineRule="atLeast"/>
              <w:ind w:left="0" w:right="36" w:firstLine="0"/>
              <w:jc w:val="center"/>
              <w:rPr>
                <w:rFonts w:ascii="Arial Narrow" w:hAnsi="Arial Narrow"/>
                <w:sz w:val="16"/>
                <w:szCs w:val="16"/>
              </w:rPr>
            </w:pPr>
            <w:r w:rsidRPr="00E50339">
              <w:rPr>
                <w:rFonts w:ascii="Arial Narrow" w:hAnsi="Arial Narrow"/>
                <w:sz w:val="16"/>
                <w:szCs w:val="16"/>
              </w:rPr>
              <w:t xml:space="preserve">CED. 9941981-4 </w:t>
            </w:r>
          </w:p>
        </w:tc>
        <w:tc>
          <w:tcPr>
            <w:tcW w:w="1701" w:type="dxa"/>
          </w:tcPr>
          <w:p w14:paraId="6ED9D982" w14:textId="77777777" w:rsidR="00700BB9" w:rsidRPr="00E50339" w:rsidRDefault="00107DFC" w:rsidP="00E50339">
            <w:pPr>
              <w:spacing w:after="0" w:line="0" w:lineRule="atLeast"/>
              <w:ind w:left="0" w:right="38" w:firstLine="0"/>
              <w:jc w:val="center"/>
              <w:rPr>
                <w:rFonts w:ascii="Arial Narrow" w:hAnsi="Arial Narrow"/>
                <w:sz w:val="16"/>
                <w:szCs w:val="16"/>
              </w:rPr>
            </w:pPr>
            <w:r w:rsidRPr="00E50339">
              <w:rPr>
                <w:rFonts w:ascii="Arial Narrow" w:hAnsi="Arial Narrow"/>
                <w:sz w:val="16"/>
                <w:szCs w:val="16"/>
              </w:rPr>
              <w:t xml:space="preserve">172-0204-2022-000313 </w:t>
            </w:r>
          </w:p>
        </w:tc>
        <w:tc>
          <w:tcPr>
            <w:tcW w:w="2840" w:type="dxa"/>
            <w:vMerge/>
          </w:tcPr>
          <w:p w14:paraId="367A427E" w14:textId="77777777" w:rsidR="00700BB9" w:rsidRPr="00E50339" w:rsidRDefault="00700BB9" w:rsidP="00E50339">
            <w:pPr>
              <w:spacing w:after="0" w:line="0" w:lineRule="atLeast"/>
              <w:ind w:left="0" w:firstLine="0"/>
              <w:jc w:val="left"/>
              <w:rPr>
                <w:rFonts w:ascii="Arial Narrow" w:hAnsi="Arial Narrow"/>
                <w:sz w:val="16"/>
                <w:szCs w:val="16"/>
              </w:rPr>
            </w:pPr>
          </w:p>
        </w:tc>
      </w:tr>
      <w:tr w:rsidR="00E50339" w:rsidRPr="00E50339" w14:paraId="19E032EE" w14:textId="77777777" w:rsidTr="005A2F65">
        <w:trPr>
          <w:trHeight w:val="20"/>
        </w:trPr>
        <w:tc>
          <w:tcPr>
            <w:tcW w:w="2972" w:type="dxa"/>
          </w:tcPr>
          <w:p w14:paraId="722AD972" w14:textId="77777777" w:rsidR="00700BB9" w:rsidRPr="00E50339" w:rsidRDefault="00107DFC" w:rsidP="00E50339">
            <w:pPr>
              <w:spacing w:after="0" w:line="0" w:lineRule="atLeast"/>
              <w:ind w:left="0" w:firstLine="0"/>
              <w:jc w:val="left"/>
              <w:rPr>
                <w:rFonts w:ascii="Arial Narrow" w:hAnsi="Arial Narrow"/>
                <w:sz w:val="16"/>
                <w:szCs w:val="16"/>
              </w:rPr>
            </w:pPr>
            <w:r w:rsidRPr="00E50339">
              <w:rPr>
                <w:rFonts w:ascii="Arial Narrow" w:hAnsi="Arial Narrow"/>
                <w:sz w:val="16"/>
                <w:szCs w:val="16"/>
              </w:rPr>
              <w:t xml:space="preserve">MEZA NIEVES LUIS ANTONIO </w:t>
            </w:r>
          </w:p>
        </w:tc>
        <w:tc>
          <w:tcPr>
            <w:tcW w:w="1418" w:type="dxa"/>
          </w:tcPr>
          <w:p w14:paraId="70E4E1EC" w14:textId="77777777" w:rsidR="00700BB9" w:rsidRPr="00E50339" w:rsidRDefault="00107DFC" w:rsidP="00E50339">
            <w:pPr>
              <w:spacing w:after="0" w:line="0" w:lineRule="atLeast"/>
              <w:ind w:left="0" w:right="36" w:firstLine="0"/>
              <w:jc w:val="center"/>
              <w:rPr>
                <w:rFonts w:ascii="Arial Narrow" w:hAnsi="Arial Narrow"/>
                <w:sz w:val="16"/>
                <w:szCs w:val="16"/>
              </w:rPr>
            </w:pPr>
            <w:r w:rsidRPr="00E50339">
              <w:rPr>
                <w:rFonts w:ascii="Arial Narrow" w:hAnsi="Arial Narrow"/>
                <w:sz w:val="16"/>
                <w:szCs w:val="16"/>
              </w:rPr>
              <w:t xml:space="preserve">DNI 15760722 </w:t>
            </w:r>
          </w:p>
        </w:tc>
        <w:tc>
          <w:tcPr>
            <w:tcW w:w="1701" w:type="dxa"/>
          </w:tcPr>
          <w:p w14:paraId="17BC1026" w14:textId="77777777" w:rsidR="00700BB9" w:rsidRPr="00E50339" w:rsidRDefault="00107DFC" w:rsidP="00E50339">
            <w:pPr>
              <w:spacing w:after="0" w:line="0" w:lineRule="atLeast"/>
              <w:ind w:left="0" w:right="38" w:firstLine="0"/>
              <w:jc w:val="center"/>
              <w:rPr>
                <w:rFonts w:ascii="Arial Narrow" w:hAnsi="Arial Narrow"/>
                <w:sz w:val="16"/>
                <w:szCs w:val="16"/>
              </w:rPr>
            </w:pPr>
            <w:r w:rsidRPr="00E50339">
              <w:rPr>
                <w:rFonts w:ascii="Arial Narrow" w:hAnsi="Arial Narrow"/>
                <w:sz w:val="16"/>
                <w:szCs w:val="16"/>
              </w:rPr>
              <w:t xml:space="preserve">172-0204-2022-000328 </w:t>
            </w:r>
          </w:p>
        </w:tc>
        <w:tc>
          <w:tcPr>
            <w:tcW w:w="2840" w:type="dxa"/>
            <w:vMerge/>
          </w:tcPr>
          <w:p w14:paraId="24C44D8F" w14:textId="77777777" w:rsidR="00700BB9" w:rsidRPr="00E50339" w:rsidRDefault="00700BB9" w:rsidP="00E50339">
            <w:pPr>
              <w:spacing w:after="0" w:line="0" w:lineRule="atLeast"/>
              <w:ind w:left="0" w:firstLine="0"/>
              <w:jc w:val="left"/>
              <w:rPr>
                <w:rFonts w:ascii="Arial Narrow" w:hAnsi="Arial Narrow"/>
                <w:sz w:val="16"/>
                <w:szCs w:val="16"/>
              </w:rPr>
            </w:pPr>
          </w:p>
        </w:tc>
      </w:tr>
      <w:tr w:rsidR="00E50339" w:rsidRPr="00E50339" w14:paraId="02F1EE53" w14:textId="77777777" w:rsidTr="005A2F65">
        <w:trPr>
          <w:trHeight w:val="20"/>
        </w:trPr>
        <w:tc>
          <w:tcPr>
            <w:tcW w:w="2972" w:type="dxa"/>
          </w:tcPr>
          <w:p w14:paraId="490E8EFB" w14:textId="77777777" w:rsidR="00700BB9" w:rsidRPr="00E50339" w:rsidRDefault="00107DFC" w:rsidP="00E50339">
            <w:pPr>
              <w:spacing w:after="0" w:line="0" w:lineRule="atLeast"/>
              <w:ind w:left="0" w:firstLine="0"/>
              <w:jc w:val="left"/>
              <w:rPr>
                <w:rFonts w:ascii="Arial Narrow" w:hAnsi="Arial Narrow"/>
                <w:sz w:val="16"/>
                <w:szCs w:val="16"/>
              </w:rPr>
            </w:pPr>
            <w:r w:rsidRPr="00E50339">
              <w:rPr>
                <w:rFonts w:ascii="Arial Narrow" w:hAnsi="Arial Narrow"/>
                <w:sz w:val="16"/>
                <w:szCs w:val="16"/>
              </w:rPr>
              <w:t xml:space="preserve">CARRILLO CHURA JUAN FROILAN </w:t>
            </w:r>
          </w:p>
        </w:tc>
        <w:tc>
          <w:tcPr>
            <w:tcW w:w="1418" w:type="dxa"/>
          </w:tcPr>
          <w:p w14:paraId="4E9007B4" w14:textId="77777777" w:rsidR="00700BB9" w:rsidRPr="00E50339" w:rsidRDefault="00107DFC" w:rsidP="00E50339">
            <w:pPr>
              <w:spacing w:after="0" w:line="0" w:lineRule="atLeast"/>
              <w:ind w:left="0" w:right="36" w:firstLine="0"/>
              <w:jc w:val="center"/>
              <w:rPr>
                <w:rFonts w:ascii="Arial Narrow" w:hAnsi="Arial Narrow"/>
                <w:sz w:val="16"/>
                <w:szCs w:val="16"/>
              </w:rPr>
            </w:pPr>
            <w:r w:rsidRPr="00E50339">
              <w:rPr>
                <w:rFonts w:ascii="Arial Narrow" w:hAnsi="Arial Narrow"/>
                <w:sz w:val="16"/>
                <w:szCs w:val="16"/>
              </w:rPr>
              <w:t xml:space="preserve">DNI 44973767 </w:t>
            </w:r>
          </w:p>
        </w:tc>
        <w:tc>
          <w:tcPr>
            <w:tcW w:w="1701" w:type="dxa"/>
          </w:tcPr>
          <w:p w14:paraId="06845A0A" w14:textId="77777777" w:rsidR="00700BB9" w:rsidRPr="00E50339" w:rsidRDefault="00107DFC" w:rsidP="00E50339">
            <w:pPr>
              <w:spacing w:after="0" w:line="0" w:lineRule="atLeast"/>
              <w:ind w:left="0" w:right="38" w:firstLine="0"/>
              <w:jc w:val="center"/>
              <w:rPr>
                <w:rFonts w:ascii="Arial Narrow" w:hAnsi="Arial Narrow"/>
                <w:sz w:val="16"/>
                <w:szCs w:val="16"/>
              </w:rPr>
            </w:pPr>
            <w:r w:rsidRPr="00E50339">
              <w:rPr>
                <w:rFonts w:ascii="Arial Narrow" w:hAnsi="Arial Narrow"/>
                <w:sz w:val="16"/>
                <w:szCs w:val="16"/>
              </w:rPr>
              <w:t xml:space="preserve">172-0204-2022-000368 </w:t>
            </w:r>
          </w:p>
        </w:tc>
        <w:tc>
          <w:tcPr>
            <w:tcW w:w="2840" w:type="dxa"/>
            <w:vMerge/>
          </w:tcPr>
          <w:p w14:paraId="1E7ED65A" w14:textId="77777777" w:rsidR="00700BB9" w:rsidRPr="00E50339" w:rsidRDefault="00700BB9" w:rsidP="00E50339">
            <w:pPr>
              <w:spacing w:after="0" w:line="0" w:lineRule="atLeast"/>
              <w:ind w:left="0" w:firstLine="0"/>
              <w:jc w:val="left"/>
              <w:rPr>
                <w:rFonts w:ascii="Arial Narrow" w:hAnsi="Arial Narrow"/>
                <w:sz w:val="16"/>
                <w:szCs w:val="16"/>
              </w:rPr>
            </w:pPr>
          </w:p>
        </w:tc>
      </w:tr>
      <w:tr w:rsidR="00E50339" w:rsidRPr="00E50339" w14:paraId="1F6345FD" w14:textId="77777777" w:rsidTr="005A2F65">
        <w:trPr>
          <w:trHeight w:val="20"/>
        </w:trPr>
        <w:tc>
          <w:tcPr>
            <w:tcW w:w="2972" w:type="dxa"/>
          </w:tcPr>
          <w:p w14:paraId="16509F67" w14:textId="77777777" w:rsidR="00700BB9" w:rsidRPr="00E50339" w:rsidRDefault="00107DFC" w:rsidP="00E50339">
            <w:pPr>
              <w:spacing w:after="0" w:line="0" w:lineRule="atLeast"/>
              <w:ind w:left="0" w:firstLine="0"/>
              <w:jc w:val="left"/>
              <w:rPr>
                <w:rFonts w:ascii="Arial Narrow" w:hAnsi="Arial Narrow"/>
                <w:sz w:val="16"/>
                <w:szCs w:val="16"/>
              </w:rPr>
            </w:pPr>
            <w:r w:rsidRPr="00E50339">
              <w:rPr>
                <w:rFonts w:ascii="Arial Narrow" w:hAnsi="Arial Narrow"/>
                <w:sz w:val="16"/>
                <w:szCs w:val="16"/>
              </w:rPr>
              <w:t xml:space="preserve">ARAÑEZ FLORES CARLOS ALFREDO </w:t>
            </w:r>
          </w:p>
        </w:tc>
        <w:tc>
          <w:tcPr>
            <w:tcW w:w="1418" w:type="dxa"/>
          </w:tcPr>
          <w:p w14:paraId="2DFFDD35" w14:textId="77777777" w:rsidR="00700BB9" w:rsidRPr="00E50339" w:rsidRDefault="00107DFC" w:rsidP="00E50339">
            <w:pPr>
              <w:spacing w:after="0" w:line="0" w:lineRule="atLeast"/>
              <w:ind w:left="0" w:right="36" w:firstLine="0"/>
              <w:jc w:val="center"/>
              <w:rPr>
                <w:rFonts w:ascii="Arial Narrow" w:hAnsi="Arial Narrow"/>
                <w:sz w:val="16"/>
                <w:szCs w:val="16"/>
              </w:rPr>
            </w:pPr>
            <w:r w:rsidRPr="00E50339">
              <w:rPr>
                <w:rFonts w:ascii="Arial Narrow" w:hAnsi="Arial Narrow"/>
                <w:sz w:val="16"/>
                <w:szCs w:val="16"/>
              </w:rPr>
              <w:t xml:space="preserve">CED. 17557508-1 </w:t>
            </w:r>
          </w:p>
        </w:tc>
        <w:tc>
          <w:tcPr>
            <w:tcW w:w="1701" w:type="dxa"/>
          </w:tcPr>
          <w:p w14:paraId="4BD5F9DE" w14:textId="77777777" w:rsidR="00700BB9" w:rsidRPr="00E50339" w:rsidRDefault="00107DFC" w:rsidP="00E50339">
            <w:pPr>
              <w:spacing w:after="0" w:line="0" w:lineRule="atLeast"/>
              <w:ind w:left="0" w:right="38" w:firstLine="0"/>
              <w:jc w:val="center"/>
              <w:rPr>
                <w:rFonts w:ascii="Arial Narrow" w:hAnsi="Arial Narrow"/>
                <w:sz w:val="16"/>
                <w:szCs w:val="16"/>
              </w:rPr>
            </w:pPr>
            <w:r w:rsidRPr="00E50339">
              <w:rPr>
                <w:rFonts w:ascii="Arial Narrow" w:hAnsi="Arial Narrow"/>
                <w:sz w:val="16"/>
                <w:szCs w:val="16"/>
              </w:rPr>
              <w:t xml:space="preserve">172-0204-2022-000373 </w:t>
            </w:r>
          </w:p>
        </w:tc>
        <w:tc>
          <w:tcPr>
            <w:tcW w:w="2840" w:type="dxa"/>
            <w:vMerge/>
          </w:tcPr>
          <w:p w14:paraId="6ADF9BA7" w14:textId="77777777" w:rsidR="00700BB9" w:rsidRPr="00E50339" w:rsidRDefault="00700BB9" w:rsidP="00E50339">
            <w:pPr>
              <w:spacing w:after="0" w:line="0" w:lineRule="atLeast"/>
              <w:ind w:left="0" w:firstLine="0"/>
              <w:jc w:val="left"/>
              <w:rPr>
                <w:rFonts w:ascii="Arial Narrow" w:hAnsi="Arial Narrow"/>
                <w:sz w:val="16"/>
                <w:szCs w:val="16"/>
              </w:rPr>
            </w:pPr>
          </w:p>
        </w:tc>
      </w:tr>
      <w:tr w:rsidR="00E50339" w:rsidRPr="00E50339" w14:paraId="6DE8879A" w14:textId="77777777" w:rsidTr="005A2F65">
        <w:trPr>
          <w:trHeight w:val="20"/>
        </w:trPr>
        <w:tc>
          <w:tcPr>
            <w:tcW w:w="2972" w:type="dxa"/>
          </w:tcPr>
          <w:p w14:paraId="3E80B92D" w14:textId="77777777" w:rsidR="00700BB9" w:rsidRPr="00E50339" w:rsidRDefault="00107DFC" w:rsidP="00E50339">
            <w:pPr>
              <w:spacing w:after="0" w:line="0" w:lineRule="atLeast"/>
              <w:ind w:left="0" w:firstLine="0"/>
              <w:jc w:val="left"/>
              <w:rPr>
                <w:rFonts w:ascii="Arial Narrow" w:hAnsi="Arial Narrow"/>
                <w:sz w:val="16"/>
                <w:szCs w:val="16"/>
              </w:rPr>
            </w:pPr>
            <w:r w:rsidRPr="00E50339">
              <w:rPr>
                <w:rFonts w:ascii="Arial Narrow" w:hAnsi="Arial Narrow"/>
                <w:sz w:val="16"/>
                <w:szCs w:val="16"/>
              </w:rPr>
              <w:t xml:space="preserve">HECKER ERICK </w:t>
            </w:r>
          </w:p>
        </w:tc>
        <w:tc>
          <w:tcPr>
            <w:tcW w:w="1418" w:type="dxa"/>
          </w:tcPr>
          <w:p w14:paraId="6B4CCB03" w14:textId="77777777" w:rsidR="00700BB9" w:rsidRPr="00E50339" w:rsidRDefault="00107DFC" w:rsidP="00E50339">
            <w:pPr>
              <w:spacing w:after="0" w:line="0" w:lineRule="atLeast"/>
              <w:ind w:left="0" w:right="37" w:firstLine="0"/>
              <w:jc w:val="center"/>
              <w:rPr>
                <w:rFonts w:ascii="Arial Narrow" w:hAnsi="Arial Narrow"/>
                <w:sz w:val="16"/>
                <w:szCs w:val="16"/>
              </w:rPr>
            </w:pPr>
            <w:r w:rsidRPr="00E50339">
              <w:rPr>
                <w:rFonts w:ascii="Arial Narrow" w:hAnsi="Arial Narrow"/>
                <w:sz w:val="16"/>
                <w:szCs w:val="16"/>
              </w:rPr>
              <w:t xml:space="preserve">PAS. C6YFZN4MP </w:t>
            </w:r>
          </w:p>
        </w:tc>
        <w:tc>
          <w:tcPr>
            <w:tcW w:w="1701" w:type="dxa"/>
          </w:tcPr>
          <w:p w14:paraId="7C151FDB" w14:textId="77777777" w:rsidR="00700BB9" w:rsidRPr="00E50339" w:rsidRDefault="00107DFC" w:rsidP="00E50339">
            <w:pPr>
              <w:spacing w:after="0" w:line="0" w:lineRule="atLeast"/>
              <w:ind w:left="0" w:right="38" w:firstLine="0"/>
              <w:jc w:val="center"/>
              <w:rPr>
                <w:rFonts w:ascii="Arial Narrow" w:hAnsi="Arial Narrow"/>
                <w:sz w:val="16"/>
                <w:szCs w:val="16"/>
              </w:rPr>
            </w:pPr>
            <w:r w:rsidRPr="00E50339">
              <w:rPr>
                <w:rFonts w:ascii="Arial Narrow" w:hAnsi="Arial Narrow"/>
                <w:sz w:val="16"/>
                <w:szCs w:val="16"/>
              </w:rPr>
              <w:t xml:space="preserve">172-0204-2022-000391 </w:t>
            </w:r>
          </w:p>
        </w:tc>
        <w:tc>
          <w:tcPr>
            <w:tcW w:w="2840" w:type="dxa"/>
            <w:vMerge/>
          </w:tcPr>
          <w:p w14:paraId="517418CE" w14:textId="77777777" w:rsidR="00700BB9" w:rsidRPr="00E50339" w:rsidRDefault="00700BB9" w:rsidP="00E50339">
            <w:pPr>
              <w:spacing w:after="0" w:line="0" w:lineRule="atLeast"/>
              <w:ind w:left="0" w:firstLine="0"/>
              <w:jc w:val="left"/>
              <w:rPr>
                <w:rFonts w:ascii="Arial Narrow" w:hAnsi="Arial Narrow"/>
                <w:sz w:val="16"/>
                <w:szCs w:val="16"/>
              </w:rPr>
            </w:pPr>
          </w:p>
        </w:tc>
      </w:tr>
      <w:tr w:rsidR="00E50339" w:rsidRPr="00E50339" w14:paraId="5D230A5A" w14:textId="77777777" w:rsidTr="005A2F65">
        <w:trPr>
          <w:trHeight w:val="20"/>
        </w:trPr>
        <w:tc>
          <w:tcPr>
            <w:tcW w:w="2972" w:type="dxa"/>
          </w:tcPr>
          <w:p w14:paraId="0CA706F3" w14:textId="77777777" w:rsidR="00700BB9" w:rsidRPr="00E50339" w:rsidRDefault="00107DFC" w:rsidP="00E50339">
            <w:pPr>
              <w:spacing w:after="0" w:line="0" w:lineRule="atLeast"/>
              <w:ind w:left="0" w:firstLine="0"/>
              <w:jc w:val="left"/>
              <w:rPr>
                <w:rFonts w:ascii="Arial Narrow" w:hAnsi="Arial Narrow"/>
                <w:sz w:val="16"/>
                <w:szCs w:val="16"/>
              </w:rPr>
            </w:pPr>
            <w:r w:rsidRPr="00E50339">
              <w:rPr>
                <w:rFonts w:ascii="Arial Narrow" w:hAnsi="Arial Narrow"/>
                <w:sz w:val="16"/>
                <w:szCs w:val="16"/>
              </w:rPr>
              <w:t xml:space="preserve">TALAMILLA NORIEGA FELIPE ALONSO </w:t>
            </w:r>
          </w:p>
        </w:tc>
        <w:tc>
          <w:tcPr>
            <w:tcW w:w="1418" w:type="dxa"/>
          </w:tcPr>
          <w:p w14:paraId="7EC2503F" w14:textId="77777777" w:rsidR="00700BB9" w:rsidRPr="00E50339" w:rsidRDefault="00107DFC" w:rsidP="00E50339">
            <w:pPr>
              <w:spacing w:after="0" w:line="0" w:lineRule="atLeast"/>
              <w:ind w:left="0" w:right="36" w:firstLine="0"/>
              <w:jc w:val="center"/>
              <w:rPr>
                <w:rFonts w:ascii="Arial Narrow" w:hAnsi="Arial Narrow"/>
                <w:sz w:val="16"/>
                <w:szCs w:val="16"/>
              </w:rPr>
            </w:pPr>
            <w:r w:rsidRPr="00E50339">
              <w:rPr>
                <w:rFonts w:ascii="Arial Narrow" w:hAnsi="Arial Narrow"/>
                <w:sz w:val="16"/>
                <w:szCs w:val="16"/>
              </w:rPr>
              <w:t>CED. 17867641-5</w:t>
            </w:r>
            <w:r w:rsidRPr="00E50339">
              <w:rPr>
                <w:rFonts w:ascii="Arial Narrow" w:hAnsi="Arial Narrow"/>
                <w:color w:val="FF0000"/>
                <w:sz w:val="16"/>
                <w:szCs w:val="16"/>
              </w:rPr>
              <w:t xml:space="preserve"> </w:t>
            </w:r>
          </w:p>
        </w:tc>
        <w:tc>
          <w:tcPr>
            <w:tcW w:w="1701" w:type="dxa"/>
          </w:tcPr>
          <w:p w14:paraId="7F8D7506" w14:textId="77777777" w:rsidR="00700BB9" w:rsidRPr="00E50339" w:rsidRDefault="00107DFC" w:rsidP="00E50339">
            <w:pPr>
              <w:spacing w:after="0" w:line="0" w:lineRule="atLeast"/>
              <w:ind w:left="0" w:right="38" w:firstLine="0"/>
              <w:jc w:val="center"/>
              <w:rPr>
                <w:rFonts w:ascii="Arial Narrow" w:hAnsi="Arial Narrow"/>
                <w:sz w:val="16"/>
                <w:szCs w:val="16"/>
              </w:rPr>
            </w:pPr>
            <w:r w:rsidRPr="00E50339">
              <w:rPr>
                <w:rFonts w:ascii="Arial Narrow" w:hAnsi="Arial Narrow"/>
                <w:sz w:val="16"/>
                <w:szCs w:val="16"/>
              </w:rPr>
              <w:t xml:space="preserve">172-0204-2022-000401 </w:t>
            </w:r>
          </w:p>
        </w:tc>
        <w:tc>
          <w:tcPr>
            <w:tcW w:w="2840" w:type="dxa"/>
            <w:vMerge/>
          </w:tcPr>
          <w:p w14:paraId="70CF55FF" w14:textId="77777777" w:rsidR="00700BB9" w:rsidRPr="00E50339" w:rsidRDefault="00700BB9" w:rsidP="00E50339">
            <w:pPr>
              <w:spacing w:after="0" w:line="0" w:lineRule="atLeast"/>
              <w:ind w:left="0" w:firstLine="0"/>
              <w:jc w:val="left"/>
              <w:rPr>
                <w:rFonts w:ascii="Arial Narrow" w:hAnsi="Arial Narrow"/>
                <w:sz w:val="16"/>
                <w:szCs w:val="16"/>
              </w:rPr>
            </w:pPr>
          </w:p>
        </w:tc>
      </w:tr>
    </w:tbl>
    <w:p w14:paraId="77F3E8B6" w14:textId="601A5D7D" w:rsidR="003835BD" w:rsidRPr="005A4A08" w:rsidRDefault="00107DFC" w:rsidP="005A4A08">
      <w:pPr>
        <w:spacing w:after="0" w:line="0" w:lineRule="atLeast"/>
        <w:ind w:left="0" w:firstLine="0"/>
        <w:jc w:val="left"/>
        <w:rPr>
          <w:rFonts w:ascii="Arial Narrow" w:hAnsi="Arial Narrow" w:cs="Calibri"/>
          <w:sz w:val="16"/>
          <w:szCs w:val="16"/>
        </w:rPr>
      </w:pPr>
      <w:r w:rsidRPr="00E50339">
        <w:rPr>
          <w:rFonts w:ascii="Arial Narrow" w:hAnsi="Arial Narrow" w:cs="Calibri"/>
          <w:sz w:val="16"/>
          <w:szCs w:val="16"/>
        </w:rPr>
        <w:t xml:space="preserve"> </w:t>
      </w:r>
    </w:p>
    <w:p w14:paraId="4B12FB1B" w14:textId="67CD8BE9" w:rsidR="003835BD" w:rsidRPr="003835BD" w:rsidRDefault="003835BD" w:rsidP="003835BD">
      <w:pPr>
        <w:spacing w:after="0" w:line="259" w:lineRule="auto"/>
        <w:ind w:left="0" w:firstLine="0"/>
        <w:jc w:val="left"/>
        <w:rPr>
          <w:rFonts w:ascii="Arial Narrow" w:hAnsi="Arial Narrow"/>
          <w:sz w:val="16"/>
          <w:szCs w:val="16"/>
        </w:rPr>
      </w:pPr>
      <w:r w:rsidRPr="003835BD">
        <w:rPr>
          <w:rFonts w:ascii="Arial Narrow" w:hAnsi="Arial Narrow" w:cs="Calibri"/>
          <w:sz w:val="16"/>
          <w:szCs w:val="16"/>
        </w:rPr>
        <w:t xml:space="preserve">Resolución de División Nº 000090-2024-SUNAT/3G0800 </w:t>
      </w:r>
    </w:p>
    <w:tbl>
      <w:tblPr>
        <w:tblStyle w:val="Tablaconcuadrculaclara"/>
        <w:tblW w:w="8931" w:type="dxa"/>
        <w:tblInd w:w="-147" w:type="dxa"/>
        <w:tblLook w:val="04A0" w:firstRow="1" w:lastRow="0" w:firstColumn="1" w:lastColumn="0" w:noHBand="0" w:noVBand="1"/>
      </w:tblPr>
      <w:tblGrid>
        <w:gridCol w:w="2547"/>
        <w:gridCol w:w="1281"/>
        <w:gridCol w:w="1701"/>
        <w:gridCol w:w="3402"/>
      </w:tblGrid>
      <w:tr w:rsidR="00EA29AC" w:rsidRPr="003835BD" w14:paraId="79A2EBF9" w14:textId="77777777" w:rsidTr="005A4A08">
        <w:trPr>
          <w:trHeight w:val="20"/>
        </w:trPr>
        <w:tc>
          <w:tcPr>
            <w:tcW w:w="2547" w:type="dxa"/>
          </w:tcPr>
          <w:p w14:paraId="32381938" w14:textId="77777777" w:rsidR="003835BD" w:rsidRPr="003835BD" w:rsidRDefault="003835BD" w:rsidP="00FB3A32">
            <w:pPr>
              <w:spacing w:after="0" w:line="259" w:lineRule="auto"/>
              <w:ind w:left="0" w:right="38" w:firstLine="0"/>
              <w:jc w:val="center"/>
              <w:rPr>
                <w:rFonts w:ascii="Arial Narrow" w:hAnsi="Arial Narrow"/>
                <w:sz w:val="16"/>
                <w:szCs w:val="16"/>
              </w:rPr>
            </w:pPr>
            <w:r w:rsidRPr="003835BD">
              <w:rPr>
                <w:rFonts w:ascii="Arial Narrow" w:hAnsi="Arial Narrow" w:cs="Calibri"/>
                <w:sz w:val="16"/>
                <w:szCs w:val="16"/>
              </w:rPr>
              <w:t xml:space="preserve">Infractor </w:t>
            </w:r>
          </w:p>
        </w:tc>
        <w:tc>
          <w:tcPr>
            <w:tcW w:w="1281" w:type="dxa"/>
          </w:tcPr>
          <w:p w14:paraId="2D2C4E17" w14:textId="77777777" w:rsidR="003835BD" w:rsidRPr="003835BD" w:rsidRDefault="003835BD" w:rsidP="00FB3A32">
            <w:pPr>
              <w:spacing w:after="0" w:line="259" w:lineRule="auto"/>
              <w:ind w:left="0" w:right="42" w:firstLine="0"/>
              <w:jc w:val="center"/>
              <w:rPr>
                <w:rFonts w:ascii="Arial Narrow" w:hAnsi="Arial Narrow"/>
                <w:sz w:val="16"/>
                <w:szCs w:val="16"/>
              </w:rPr>
            </w:pPr>
            <w:r w:rsidRPr="003835BD">
              <w:rPr>
                <w:rFonts w:ascii="Arial Narrow" w:hAnsi="Arial Narrow" w:cs="Calibri"/>
                <w:sz w:val="16"/>
                <w:szCs w:val="16"/>
              </w:rPr>
              <w:t xml:space="preserve">Documento de </w:t>
            </w:r>
          </w:p>
          <w:p w14:paraId="17BC8C8B" w14:textId="77777777" w:rsidR="003835BD" w:rsidRPr="003835BD" w:rsidRDefault="003835BD" w:rsidP="00FB3A32">
            <w:pPr>
              <w:spacing w:after="0" w:line="259" w:lineRule="auto"/>
              <w:ind w:left="0" w:right="41" w:firstLine="0"/>
              <w:jc w:val="center"/>
              <w:rPr>
                <w:rFonts w:ascii="Arial Narrow" w:hAnsi="Arial Narrow"/>
                <w:sz w:val="16"/>
                <w:szCs w:val="16"/>
              </w:rPr>
            </w:pPr>
            <w:r w:rsidRPr="003835BD">
              <w:rPr>
                <w:rFonts w:ascii="Arial Narrow" w:hAnsi="Arial Narrow" w:cs="Calibri"/>
                <w:sz w:val="16"/>
                <w:szCs w:val="16"/>
              </w:rPr>
              <w:t xml:space="preserve">Identificación </w:t>
            </w:r>
          </w:p>
        </w:tc>
        <w:tc>
          <w:tcPr>
            <w:tcW w:w="1701" w:type="dxa"/>
          </w:tcPr>
          <w:p w14:paraId="37686F36" w14:textId="77777777" w:rsidR="003835BD" w:rsidRPr="003835BD" w:rsidRDefault="003835BD" w:rsidP="00FB3A32">
            <w:pPr>
              <w:spacing w:after="0" w:line="259" w:lineRule="auto"/>
              <w:ind w:left="0" w:right="43" w:firstLine="0"/>
              <w:jc w:val="center"/>
              <w:rPr>
                <w:rFonts w:ascii="Arial Narrow" w:hAnsi="Arial Narrow"/>
                <w:sz w:val="16"/>
                <w:szCs w:val="16"/>
              </w:rPr>
            </w:pPr>
            <w:r w:rsidRPr="003835BD">
              <w:rPr>
                <w:rFonts w:ascii="Arial Narrow" w:hAnsi="Arial Narrow" w:cs="Calibri"/>
                <w:sz w:val="16"/>
                <w:szCs w:val="16"/>
              </w:rPr>
              <w:t xml:space="preserve">Acta de Incautación </w:t>
            </w:r>
          </w:p>
        </w:tc>
        <w:tc>
          <w:tcPr>
            <w:tcW w:w="3402" w:type="dxa"/>
          </w:tcPr>
          <w:p w14:paraId="3C7F45BB" w14:textId="77777777" w:rsidR="003835BD" w:rsidRPr="003835BD" w:rsidRDefault="003835BD" w:rsidP="00FB3A32">
            <w:pPr>
              <w:spacing w:after="0" w:line="259" w:lineRule="auto"/>
              <w:ind w:left="0" w:right="42" w:firstLine="0"/>
              <w:jc w:val="center"/>
              <w:rPr>
                <w:rFonts w:ascii="Arial Narrow" w:hAnsi="Arial Narrow"/>
                <w:sz w:val="16"/>
                <w:szCs w:val="16"/>
              </w:rPr>
            </w:pPr>
            <w:r w:rsidRPr="003835BD">
              <w:rPr>
                <w:rFonts w:ascii="Arial Narrow" w:hAnsi="Arial Narrow" w:cs="Calibri"/>
                <w:sz w:val="16"/>
                <w:szCs w:val="16"/>
              </w:rPr>
              <w:t xml:space="preserve">Determinación </w:t>
            </w:r>
          </w:p>
        </w:tc>
      </w:tr>
      <w:tr w:rsidR="00EA29AC" w:rsidRPr="003835BD" w14:paraId="69E89497" w14:textId="77777777" w:rsidTr="005A4A08">
        <w:trPr>
          <w:trHeight w:val="20"/>
        </w:trPr>
        <w:tc>
          <w:tcPr>
            <w:tcW w:w="2547" w:type="dxa"/>
          </w:tcPr>
          <w:p w14:paraId="7A43B5E0" w14:textId="77777777" w:rsidR="003835BD" w:rsidRPr="003835BD" w:rsidRDefault="003835BD" w:rsidP="00FB3A32">
            <w:pPr>
              <w:spacing w:after="0" w:line="259" w:lineRule="auto"/>
              <w:ind w:left="0" w:firstLine="0"/>
              <w:jc w:val="left"/>
              <w:rPr>
                <w:rFonts w:ascii="Arial Narrow" w:hAnsi="Arial Narrow"/>
                <w:sz w:val="16"/>
                <w:szCs w:val="16"/>
              </w:rPr>
            </w:pPr>
            <w:r w:rsidRPr="003835BD">
              <w:rPr>
                <w:rFonts w:ascii="Arial Narrow" w:hAnsi="Arial Narrow"/>
                <w:sz w:val="16"/>
                <w:szCs w:val="16"/>
              </w:rPr>
              <w:t xml:space="preserve">HUAMAN GUTIERREZ CRISPIN </w:t>
            </w:r>
          </w:p>
        </w:tc>
        <w:tc>
          <w:tcPr>
            <w:tcW w:w="1281" w:type="dxa"/>
          </w:tcPr>
          <w:p w14:paraId="12A54D7C" w14:textId="77777777" w:rsidR="003835BD" w:rsidRPr="003835BD" w:rsidRDefault="003835BD" w:rsidP="005A4A08">
            <w:pPr>
              <w:spacing w:after="0" w:line="259" w:lineRule="auto"/>
              <w:ind w:left="0" w:right="39" w:firstLine="0"/>
              <w:jc w:val="left"/>
              <w:rPr>
                <w:rFonts w:ascii="Arial Narrow" w:hAnsi="Arial Narrow"/>
                <w:sz w:val="16"/>
                <w:szCs w:val="16"/>
              </w:rPr>
            </w:pPr>
            <w:r w:rsidRPr="003835BD">
              <w:rPr>
                <w:rFonts w:ascii="Arial Narrow" w:hAnsi="Arial Narrow"/>
                <w:sz w:val="16"/>
                <w:szCs w:val="16"/>
              </w:rPr>
              <w:t xml:space="preserve">PAS L10646041 </w:t>
            </w:r>
          </w:p>
        </w:tc>
        <w:tc>
          <w:tcPr>
            <w:tcW w:w="1701" w:type="dxa"/>
          </w:tcPr>
          <w:p w14:paraId="6A9A524E" w14:textId="77777777" w:rsidR="003835BD" w:rsidRPr="003835BD" w:rsidRDefault="003835BD" w:rsidP="00FB3A32">
            <w:pPr>
              <w:spacing w:after="0" w:line="259" w:lineRule="auto"/>
              <w:ind w:left="0" w:right="38" w:firstLine="0"/>
              <w:jc w:val="center"/>
              <w:rPr>
                <w:rFonts w:ascii="Arial Narrow" w:hAnsi="Arial Narrow"/>
                <w:sz w:val="16"/>
                <w:szCs w:val="16"/>
              </w:rPr>
            </w:pPr>
            <w:r w:rsidRPr="003835BD">
              <w:rPr>
                <w:rFonts w:ascii="Arial Narrow" w:hAnsi="Arial Narrow"/>
                <w:sz w:val="16"/>
                <w:szCs w:val="16"/>
              </w:rPr>
              <w:t xml:space="preserve">172-0204-2022-000125 </w:t>
            </w:r>
          </w:p>
        </w:tc>
        <w:tc>
          <w:tcPr>
            <w:tcW w:w="3402" w:type="dxa"/>
            <w:vMerge w:val="restart"/>
          </w:tcPr>
          <w:p w14:paraId="3D546662" w14:textId="77777777" w:rsidR="003835BD" w:rsidRPr="003835BD" w:rsidRDefault="003835BD" w:rsidP="00FB3A32">
            <w:pPr>
              <w:spacing w:after="0" w:line="259" w:lineRule="auto"/>
              <w:ind w:left="0" w:right="34" w:firstLine="0"/>
              <w:rPr>
                <w:rFonts w:ascii="Arial Narrow" w:hAnsi="Arial Narrow"/>
                <w:sz w:val="16"/>
                <w:szCs w:val="16"/>
              </w:rPr>
            </w:pPr>
            <w:r w:rsidRPr="003835BD">
              <w:rPr>
                <w:rFonts w:ascii="Arial Narrow" w:hAnsi="Arial Narrow" w:cs="Calibri"/>
                <w:sz w:val="16"/>
                <w:szCs w:val="16"/>
              </w:rPr>
              <w:t>ARTICULO ÚNICO</w:t>
            </w:r>
            <w:r w:rsidRPr="003835BD">
              <w:rPr>
                <w:rFonts w:ascii="Arial Narrow" w:hAnsi="Arial Narrow"/>
                <w:sz w:val="16"/>
                <w:szCs w:val="16"/>
              </w:rPr>
              <w:t xml:space="preserve">: Declarar el COMISO de las mercancías descritas en las veinticinco (25) actas de incautación detalladas en el Anexo </w:t>
            </w:r>
            <w:r w:rsidRPr="003835BD">
              <w:rPr>
                <w:rFonts w:ascii="Arial Narrow" w:hAnsi="Arial Narrow" w:cs="Calibri"/>
                <w:sz w:val="16"/>
                <w:szCs w:val="16"/>
              </w:rPr>
              <w:t>–</w:t>
            </w:r>
            <w:r w:rsidRPr="003835BD">
              <w:rPr>
                <w:rFonts w:ascii="Arial Narrow" w:hAnsi="Arial Narrow"/>
                <w:sz w:val="16"/>
                <w:szCs w:val="16"/>
              </w:rPr>
              <w:t xml:space="preserve"> Actas De Incautación De Mercancía No Declarada En Control De Equipaje </w:t>
            </w:r>
            <w:r w:rsidRPr="003835BD">
              <w:rPr>
                <w:rFonts w:ascii="Arial Narrow" w:hAnsi="Arial Narrow" w:cs="Calibri"/>
                <w:sz w:val="16"/>
                <w:szCs w:val="16"/>
              </w:rPr>
              <w:t>–</w:t>
            </w:r>
            <w:r w:rsidRPr="003835BD">
              <w:rPr>
                <w:rFonts w:ascii="Arial Narrow" w:hAnsi="Arial Narrow"/>
                <w:sz w:val="16"/>
                <w:szCs w:val="16"/>
              </w:rPr>
              <w:t xml:space="preserve"> desde el 02 de julio de 2022 al 07 de agosto de 2022 que forma parte de la presente resolución, de conformidad con el inciso j) del artículo 200º de la Ley General de Aduanas y el Código CO10 de la Sección IV de la Tabla de Sanciones Aplicables a las Infracciones previstas en la Ley General de Aduanas - Decreto Supremo N° 418-2019-EF. </w:t>
            </w:r>
          </w:p>
        </w:tc>
      </w:tr>
      <w:tr w:rsidR="00EA29AC" w:rsidRPr="003835BD" w14:paraId="1987362D" w14:textId="77777777" w:rsidTr="005A4A08">
        <w:trPr>
          <w:trHeight w:val="20"/>
        </w:trPr>
        <w:tc>
          <w:tcPr>
            <w:tcW w:w="2547" w:type="dxa"/>
          </w:tcPr>
          <w:p w14:paraId="1A9960A4" w14:textId="77777777" w:rsidR="003835BD" w:rsidRPr="003835BD" w:rsidRDefault="003835BD" w:rsidP="00FB3A32">
            <w:pPr>
              <w:spacing w:after="0" w:line="259" w:lineRule="auto"/>
              <w:ind w:left="0" w:firstLine="0"/>
              <w:jc w:val="left"/>
              <w:rPr>
                <w:rFonts w:ascii="Arial Narrow" w:hAnsi="Arial Narrow"/>
                <w:sz w:val="16"/>
                <w:szCs w:val="16"/>
              </w:rPr>
            </w:pPr>
            <w:r w:rsidRPr="003835BD">
              <w:rPr>
                <w:rFonts w:ascii="Arial Narrow" w:hAnsi="Arial Narrow"/>
                <w:sz w:val="16"/>
                <w:szCs w:val="16"/>
              </w:rPr>
              <w:t xml:space="preserve">COBEÑA PANTA HERNAN MIGUEL </w:t>
            </w:r>
          </w:p>
        </w:tc>
        <w:tc>
          <w:tcPr>
            <w:tcW w:w="1281" w:type="dxa"/>
          </w:tcPr>
          <w:p w14:paraId="091D29C1" w14:textId="77777777" w:rsidR="003835BD" w:rsidRPr="003835BD" w:rsidRDefault="003835BD" w:rsidP="005A4A08">
            <w:pPr>
              <w:spacing w:after="0" w:line="259" w:lineRule="auto"/>
              <w:ind w:left="0" w:right="39" w:firstLine="0"/>
              <w:jc w:val="left"/>
              <w:rPr>
                <w:rFonts w:ascii="Arial Narrow" w:hAnsi="Arial Narrow"/>
                <w:sz w:val="16"/>
                <w:szCs w:val="16"/>
              </w:rPr>
            </w:pPr>
            <w:r w:rsidRPr="003835BD">
              <w:rPr>
                <w:rFonts w:ascii="Arial Narrow" w:hAnsi="Arial Narrow"/>
                <w:sz w:val="16"/>
                <w:szCs w:val="16"/>
              </w:rPr>
              <w:t xml:space="preserve">CED 25498987-8 </w:t>
            </w:r>
          </w:p>
        </w:tc>
        <w:tc>
          <w:tcPr>
            <w:tcW w:w="1701" w:type="dxa"/>
          </w:tcPr>
          <w:p w14:paraId="3ED7911A" w14:textId="77777777" w:rsidR="003835BD" w:rsidRPr="003835BD" w:rsidRDefault="003835BD" w:rsidP="00FB3A32">
            <w:pPr>
              <w:spacing w:after="0" w:line="259" w:lineRule="auto"/>
              <w:ind w:left="0" w:right="38" w:firstLine="0"/>
              <w:jc w:val="center"/>
              <w:rPr>
                <w:rFonts w:ascii="Arial Narrow" w:hAnsi="Arial Narrow"/>
                <w:sz w:val="16"/>
                <w:szCs w:val="16"/>
              </w:rPr>
            </w:pPr>
            <w:r w:rsidRPr="003835BD">
              <w:rPr>
                <w:rFonts w:ascii="Arial Narrow" w:hAnsi="Arial Narrow"/>
                <w:sz w:val="16"/>
                <w:szCs w:val="16"/>
              </w:rPr>
              <w:t xml:space="preserve">172-0204-2022-000141 </w:t>
            </w:r>
          </w:p>
        </w:tc>
        <w:tc>
          <w:tcPr>
            <w:tcW w:w="3402" w:type="dxa"/>
            <w:vMerge/>
          </w:tcPr>
          <w:p w14:paraId="6EE670ED" w14:textId="77777777" w:rsidR="003835BD" w:rsidRPr="003835BD" w:rsidRDefault="003835BD" w:rsidP="00FB3A32">
            <w:pPr>
              <w:spacing w:after="160" w:line="259" w:lineRule="auto"/>
              <w:ind w:left="0" w:firstLine="0"/>
              <w:jc w:val="left"/>
              <w:rPr>
                <w:rFonts w:ascii="Arial Narrow" w:hAnsi="Arial Narrow"/>
                <w:sz w:val="16"/>
                <w:szCs w:val="16"/>
              </w:rPr>
            </w:pPr>
          </w:p>
        </w:tc>
      </w:tr>
      <w:tr w:rsidR="00EA29AC" w:rsidRPr="003835BD" w14:paraId="51D2289A" w14:textId="77777777" w:rsidTr="005A4A08">
        <w:trPr>
          <w:trHeight w:val="20"/>
        </w:trPr>
        <w:tc>
          <w:tcPr>
            <w:tcW w:w="2547" w:type="dxa"/>
          </w:tcPr>
          <w:p w14:paraId="73361C69" w14:textId="77777777" w:rsidR="003835BD" w:rsidRPr="003835BD" w:rsidRDefault="003835BD" w:rsidP="00FB3A32">
            <w:pPr>
              <w:spacing w:after="0" w:line="259" w:lineRule="auto"/>
              <w:ind w:left="0" w:firstLine="0"/>
              <w:jc w:val="left"/>
              <w:rPr>
                <w:rFonts w:ascii="Arial Narrow" w:hAnsi="Arial Narrow"/>
                <w:sz w:val="16"/>
                <w:szCs w:val="16"/>
              </w:rPr>
            </w:pPr>
            <w:r w:rsidRPr="003835BD">
              <w:rPr>
                <w:rFonts w:ascii="Arial Narrow" w:hAnsi="Arial Narrow"/>
                <w:sz w:val="16"/>
                <w:szCs w:val="16"/>
              </w:rPr>
              <w:t xml:space="preserve">PERCCA MAMANI HILDA VIRGINIA </w:t>
            </w:r>
          </w:p>
        </w:tc>
        <w:tc>
          <w:tcPr>
            <w:tcW w:w="1281" w:type="dxa"/>
          </w:tcPr>
          <w:p w14:paraId="7DECCD98" w14:textId="77777777" w:rsidR="003835BD" w:rsidRPr="003835BD" w:rsidRDefault="003835BD" w:rsidP="005A4A08">
            <w:pPr>
              <w:spacing w:after="0" w:line="259" w:lineRule="auto"/>
              <w:ind w:left="0" w:right="36" w:firstLine="0"/>
              <w:jc w:val="left"/>
              <w:rPr>
                <w:rFonts w:ascii="Arial Narrow" w:hAnsi="Arial Narrow"/>
                <w:sz w:val="16"/>
                <w:szCs w:val="16"/>
              </w:rPr>
            </w:pPr>
            <w:r w:rsidRPr="003835BD">
              <w:rPr>
                <w:rFonts w:ascii="Arial Narrow" w:hAnsi="Arial Narrow"/>
                <w:sz w:val="16"/>
                <w:szCs w:val="16"/>
              </w:rPr>
              <w:t xml:space="preserve">DNI 44896021 </w:t>
            </w:r>
          </w:p>
        </w:tc>
        <w:tc>
          <w:tcPr>
            <w:tcW w:w="1701" w:type="dxa"/>
          </w:tcPr>
          <w:p w14:paraId="00983E54" w14:textId="77777777" w:rsidR="003835BD" w:rsidRPr="003835BD" w:rsidRDefault="003835BD" w:rsidP="00FB3A32">
            <w:pPr>
              <w:spacing w:after="0" w:line="259" w:lineRule="auto"/>
              <w:ind w:left="0" w:right="38" w:firstLine="0"/>
              <w:jc w:val="center"/>
              <w:rPr>
                <w:rFonts w:ascii="Arial Narrow" w:hAnsi="Arial Narrow"/>
                <w:sz w:val="16"/>
                <w:szCs w:val="16"/>
              </w:rPr>
            </w:pPr>
            <w:r w:rsidRPr="003835BD">
              <w:rPr>
                <w:rFonts w:ascii="Arial Narrow" w:hAnsi="Arial Narrow"/>
                <w:sz w:val="16"/>
                <w:szCs w:val="16"/>
              </w:rPr>
              <w:t xml:space="preserve">172-0204-2022-000153 </w:t>
            </w:r>
          </w:p>
        </w:tc>
        <w:tc>
          <w:tcPr>
            <w:tcW w:w="3402" w:type="dxa"/>
            <w:vMerge/>
          </w:tcPr>
          <w:p w14:paraId="6B9BC49A" w14:textId="77777777" w:rsidR="003835BD" w:rsidRPr="003835BD" w:rsidRDefault="003835BD" w:rsidP="00FB3A32">
            <w:pPr>
              <w:spacing w:after="160" w:line="259" w:lineRule="auto"/>
              <w:ind w:left="0" w:firstLine="0"/>
              <w:jc w:val="left"/>
              <w:rPr>
                <w:rFonts w:ascii="Arial Narrow" w:hAnsi="Arial Narrow"/>
                <w:sz w:val="16"/>
                <w:szCs w:val="16"/>
              </w:rPr>
            </w:pPr>
          </w:p>
        </w:tc>
      </w:tr>
      <w:tr w:rsidR="00EA29AC" w:rsidRPr="003835BD" w14:paraId="266E2F66" w14:textId="77777777" w:rsidTr="005A4A08">
        <w:trPr>
          <w:trHeight w:val="20"/>
        </w:trPr>
        <w:tc>
          <w:tcPr>
            <w:tcW w:w="2547" w:type="dxa"/>
          </w:tcPr>
          <w:p w14:paraId="066C8D77" w14:textId="77777777" w:rsidR="003835BD" w:rsidRPr="003835BD" w:rsidRDefault="003835BD" w:rsidP="00FB3A32">
            <w:pPr>
              <w:spacing w:after="0" w:line="259" w:lineRule="auto"/>
              <w:ind w:left="0" w:firstLine="0"/>
              <w:jc w:val="left"/>
              <w:rPr>
                <w:rFonts w:ascii="Arial Narrow" w:hAnsi="Arial Narrow"/>
                <w:sz w:val="16"/>
                <w:szCs w:val="16"/>
              </w:rPr>
            </w:pPr>
            <w:r w:rsidRPr="003835BD">
              <w:rPr>
                <w:rFonts w:ascii="Arial Narrow" w:hAnsi="Arial Narrow"/>
                <w:sz w:val="16"/>
                <w:szCs w:val="16"/>
              </w:rPr>
              <w:t xml:space="preserve">SIERRA CASTILLO SUSSY MARIELA </w:t>
            </w:r>
          </w:p>
        </w:tc>
        <w:tc>
          <w:tcPr>
            <w:tcW w:w="1281" w:type="dxa"/>
          </w:tcPr>
          <w:p w14:paraId="0D7BC8D4" w14:textId="77777777" w:rsidR="003835BD" w:rsidRPr="003835BD" w:rsidRDefault="003835BD" w:rsidP="005A4A08">
            <w:pPr>
              <w:spacing w:after="0" w:line="259" w:lineRule="auto"/>
              <w:ind w:left="0" w:right="39" w:firstLine="0"/>
              <w:jc w:val="left"/>
              <w:rPr>
                <w:rFonts w:ascii="Arial Narrow" w:hAnsi="Arial Narrow"/>
                <w:sz w:val="16"/>
                <w:szCs w:val="16"/>
              </w:rPr>
            </w:pPr>
            <w:r w:rsidRPr="003835BD">
              <w:rPr>
                <w:rFonts w:ascii="Arial Narrow" w:hAnsi="Arial Narrow"/>
                <w:sz w:val="16"/>
                <w:szCs w:val="16"/>
              </w:rPr>
              <w:t xml:space="preserve">CED 9932859-2 </w:t>
            </w:r>
          </w:p>
        </w:tc>
        <w:tc>
          <w:tcPr>
            <w:tcW w:w="1701" w:type="dxa"/>
          </w:tcPr>
          <w:p w14:paraId="60D42223" w14:textId="77777777" w:rsidR="003835BD" w:rsidRPr="003835BD" w:rsidRDefault="003835BD" w:rsidP="00FB3A32">
            <w:pPr>
              <w:spacing w:after="0" w:line="259" w:lineRule="auto"/>
              <w:ind w:left="0" w:right="38" w:firstLine="0"/>
              <w:jc w:val="center"/>
              <w:rPr>
                <w:rFonts w:ascii="Arial Narrow" w:hAnsi="Arial Narrow"/>
                <w:sz w:val="16"/>
                <w:szCs w:val="16"/>
              </w:rPr>
            </w:pPr>
            <w:r w:rsidRPr="003835BD">
              <w:rPr>
                <w:rFonts w:ascii="Arial Narrow" w:hAnsi="Arial Narrow"/>
                <w:sz w:val="16"/>
                <w:szCs w:val="16"/>
              </w:rPr>
              <w:t xml:space="preserve">172-0204-2022-000162 </w:t>
            </w:r>
          </w:p>
        </w:tc>
        <w:tc>
          <w:tcPr>
            <w:tcW w:w="3402" w:type="dxa"/>
            <w:vMerge/>
          </w:tcPr>
          <w:p w14:paraId="452E909A" w14:textId="77777777" w:rsidR="003835BD" w:rsidRPr="003835BD" w:rsidRDefault="003835BD" w:rsidP="00FB3A32">
            <w:pPr>
              <w:spacing w:after="160" w:line="259" w:lineRule="auto"/>
              <w:ind w:left="0" w:firstLine="0"/>
              <w:jc w:val="left"/>
              <w:rPr>
                <w:rFonts w:ascii="Arial Narrow" w:hAnsi="Arial Narrow"/>
                <w:sz w:val="16"/>
                <w:szCs w:val="16"/>
              </w:rPr>
            </w:pPr>
          </w:p>
        </w:tc>
      </w:tr>
      <w:tr w:rsidR="00EA29AC" w:rsidRPr="003835BD" w14:paraId="0FFCFFF2" w14:textId="77777777" w:rsidTr="005A4A08">
        <w:trPr>
          <w:trHeight w:val="20"/>
        </w:trPr>
        <w:tc>
          <w:tcPr>
            <w:tcW w:w="2547" w:type="dxa"/>
          </w:tcPr>
          <w:p w14:paraId="6C1D3285" w14:textId="77777777" w:rsidR="003835BD" w:rsidRPr="003835BD" w:rsidRDefault="003835BD" w:rsidP="00FB3A32">
            <w:pPr>
              <w:spacing w:after="0" w:line="259" w:lineRule="auto"/>
              <w:ind w:left="0" w:firstLine="0"/>
              <w:jc w:val="left"/>
              <w:rPr>
                <w:rFonts w:ascii="Arial Narrow" w:hAnsi="Arial Narrow"/>
                <w:sz w:val="16"/>
                <w:szCs w:val="16"/>
              </w:rPr>
            </w:pPr>
            <w:r w:rsidRPr="003835BD">
              <w:rPr>
                <w:rFonts w:ascii="Arial Narrow" w:hAnsi="Arial Narrow"/>
                <w:sz w:val="16"/>
                <w:szCs w:val="16"/>
              </w:rPr>
              <w:t xml:space="preserve">MACHUCA CALLE MANUEL JOSE </w:t>
            </w:r>
          </w:p>
        </w:tc>
        <w:tc>
          <w:tcPr>
            <w:tcW w:w="1281" w:type="dxa"/>
          </w:tcPr>
          <w:p w14:paraId="372809AF" w14:textId="77777777" w:rsidR="003835BD" w:rsidRPr="003835BD" w:rsidRDefault="003835BD" w:rsidP="005A4A08">
            <w:pPr>
              <w:spacing w:after="0" w:line="259" w:lineRule="auto"/>
              <w:ind w:left="0" w:right="-57" w:firstLine="0"/>
              <w:jc w:val="left"/>
              <w:rPr>
                <w:rFonts w:ascii="Arial Narrow" w:hAnsi="Arial Narrow"/>
                <w:sz w:val="16"/>
                <w:szCs w:val="16"/>
              </w:rPr>
            </w:pPr>
            <w:r w:rsidRPr="003835BD">
              <w:rPr>
                <w:rFonts w:ascii="Arial Narrow" w:hAnsi="Arial Narrow"/>
                <w:sz w:val="16"/>
                <w:szCs w:val="16"/>
              </w:rPr>
              <w:t xml:space="preserve">PAS 0701220238 </w:t>
            </w:r>
          </w:p>
        </w:tc>
        <w:tc>
          <w:tcPr>
            <w:tcW w:w="1701" w:type="dxa"/>
          </w:tcPr>
          <w:p w14:paraId="160851AC" w14:textId="77777777" w:rsidR="003835BD" w:rsidRPr="003835BD" w:rsidRDefault="003835BD" w:rsidP="00FB3A32">
            <w:pPr>
              <w:spacing w:after="0" w:line="259" w:lineRule="auto"/>
              <w:ind w:left="0" w:right="38" w:firstLine="0"/>
              <w:jc w:val="center"/>
              <w:rPr>
                <w:rFonts w:ascii="Arial Narrow" w:hAnsi="Arial Narrow"/>
                <w:sz w:val="16"/>
                <w:szCs w:val="16"/>
              </w:rPr>
            </w:pPr>
            <w:r w:rsidRPr="003835BD">
              <w:rPr>
                <w:rFonts w:ascii="Arial Narrow" w:hAnsi="Arial Narrow"/>
                <w:sz w:val="16"/>
                <w:szCs w:val="16"/>
              </w:rPr>
              <w:t xml:space="preserve">172-0204-2022-000176 </w:t>
            </w:r>
          </w:p>
        </w:tc>
        <w:tc>
          <w:tcPr>
            <w:tcW w:w="3402" w:type="dxa"/>
            <w:vMerge/>
          </w:tcPr>
          <w:p w14:paraId="5831F7D1" w14:textId="77777777" w:rsidR="003835BD" w:rsidRPr="003835BD" w:rsidRDefault="003835BD" w:rsidP="00FB3A32">
            <w:pPr>
              <w:spacing w:after="160" w:line="259" w:lineRule="auto"/>
              <w:ind w:left="0" w:firstLine="0"/>
              <w:jc w:val="left"/>
              <w:rPr>
                <w:rFonts w:ascii="Arial Narrow" w:hAnsi="Arial Narrow"/>
                <w:sz w:val="16"/>
                <w:szCs w:val="16"/>
              </w:rPr>
            </w:pPr>
          </w:p>
        </w:tc>
      </w:tr>
      <w:tr w:rsidR="00EA29AC" w:rsidRPr="003835BD" w14:paraId="75ABC2E9" w14:textId="77777777" w:rsidTr="005A4A08">
        <w:trPr>
          <w:trHeight w:val="20"/>
        </w:trPr>
        <w:tc>
          <w:tcPr>
            <w:tcW w:w="2547" w:type="dxa"/>
          </w:tcPr>
          <w:p w14:paraId="77F3936B" w14:textId="77777777" w:rsidR="003835BD" w:rsidRPr="003835BD" w:rsidRDefault="003835BD" w:rsidP="00FB3A32">
            <w:pPr>
              <w:spacing w:after="0" w:line="259" w:lineRule="auto"/>
              <w:ind w:left="0" w:firstLine="0"/>
              <w:jc w:val="left"/>
              <w:rPr>
                <w:rFonts w:ascii="Arial Narrow" w:hAnsi="Arial Narrow"/>
                <w:sz w:val="16"/>
                <w:szCs w:val="16"/>
              </w:rPr>
            </w:pPr>
            <w:r w:rsidRPr="003835BD">
              <w:rPr>
                <w:rFonts w:ascii="Arial Narrow" w:hAnsi="Arial Narrow"/>
                <w:sz w:val="16"/>
                <w:szCs w:val="16"/>
              </w:rPr>
              <w:t xml:space="preserve">TORRES MAMANI FRITZ LOLIN </w:t>
            </w:r>
          </w:p>
        </w:tc>
        <w:tc>
          <w:tcPr>
            <w:tcW w:w="1281" w:type="dxa"/>
          </w:tcPr>
          <w:p w14:paraId="566B6C07" w14:textId="77777777" w:rsidR="003835BD" w:rsidRPr="003835BD" w:rsidRDefault="003835BD" w:rsidP="005A4A08">
            <w:pPr>
              <w:spacing w:after="0" w:line="259" w:lineRule="auto"/>
              <w:ind w:left="0" w:right="36" w:firstLine="0"/>
              <w:jc w:val="left"/>
              <w:rPr>
                <w:rFonts w:ascii="Arial Narrow" w:hAnsi="Arial Narrow"/>
                <w:sz w:val="16"/>
                <w:szCs w:val="16"/>
              </w:rPr>
            </w:pPr>
            <w:r w:rsidRPr="003835BD">
              <w:rPr>
                <w:rFonts w:ascii="Arial Narrow" w:hAnsi="Arial Narrow"/>
                <w:sz w:val="16"/>
                <w:szCs w:val="16"/>
              </w:rPr>
              <w:t xml:space="preserve">DNI 42546803 </w:t>
            </w:r>
          </w:p>
        </w:tc>
        <w:tc>
          <w:tcPr>
            <w:tcW w:w="1701" w:type="dxa"/>
          </w:tcPr>
          <w:p w14:paraId="721C21A1" w14:textId="77777777" w:rsidR="003835BD" w:rsidRPr="003835BD" w:rsidRDefault="003835BD" w:rsidP="00FB3A32">
            <w:pPr>
              <w:spacing w:after="0" w:line="259" w:lineRule="auto"/>
              <w:ind w:left="0" w:right="38" w:firstLine="0"/>
              <w:jc w:val="center"/>
              <w:rPr>
                <w:rFonts w:ascii="Arial Narrow" w:hAnsi="Arial Narrow"/>
                <w:sz w:val="16"/>
                <w:szCs w:val="16"/>
              </w:rPr>
            </w:pPr>
            <w:r w:rsidRPr="003835BD">
              <w:rPr>
                <w:rFonts w:ascii="Arial Narrow" w:hAnsi="Arial Narrow"/>
                <w:sz w:val="16"/>
                <w:szCs w:val="16"/>
              </w:rPr>
              <w:t xml:space="preserve">172-0204-2022-000182 </w:t>
            </w:r>
          </w:p>
        </w:tc>
        <w:tc>
          <w:tcPr>
            <w:tcW w:w="3402" w:type="dxa"/>
            <w:vMerge/>
          </w:tcPr>
          <w:p w14:paraId="3C431C91" w14:textId="77777777" w:rsidR="003835BD" w:rsidRPr="003835BD" w:rsidRDefault="003835BD" w:rsidP="00FB3A32">
            <w:pPr>
              <w:spacing w:after="160" w:line="259" w:lineRule="auto"/>
              <w:ind w:left="0" w:firstLine="0"/>
              <w:jc w:val="left"/>
              <w:rPr>
                <w:rFonts w:ascii="Arial Narrow" w:hAnsi="Arial Narrow"/>
                <w:sz w:val="16"/>
                <w:szCs w:val="16"/>
              </w:rPr>
            </w:pPr>
          </w:p>
        </w:tc>
      </w:tr>
      <w:tr w:rsidR="00EA29AC" w:rsidRPr="003835BD" w14:paraId="5FD71C9E" w14:textId="77777777" w:rsidTr="005A4A08">
        <w:trPr>
          <w:trHeight w:val="20"/>
        </w:trPr>
        <w:tc>
          <w:tcPr>
            <w:tcW w:w="2547" w:type="dxa"/>
          </w:tcPr>
          <w:p w14:paraId="5961557C" w14:textId="77777777" w:rsidR="003835BD" w:rsidRPr="003835BD" w:rsidRDefault="003835BD" w:rsidP="00FB3A32">
            <w:pPr>
              <w:spacing w:after="0" w:line="259" w:lineRule="auto"/>
              <w:ind w:left="0" w:firstLine="0"/>
              <w:jc w:val="left"/>
              <w:rPr>
                <w:rFonts w:ascii="Arial Narrow" w:hAnsi="Arial Narrow"/>
                <w:sz w:val="16"/>
                <w:szCs w:val="16"/>
              </w:rPr>
            </w:pPr>
            <w:r w:rsidRPr="003835BD">
              <w:rPr>
                <w:rFonts w:ascii="Arial Narrow" w:hAnsi="Arial Narrow"/>
                <w:sz w:val="16"/>
                <w:szCs w:val="16"/>
              </w:rPr>
              <w:t xml:space="preserve">MONTERO SANDRA CONSTANZA </w:t>
            </w:r>
          </w:p>
        </w:tc>
        <w:tc>
          <w:tcPr>
            <w:tcW w:w="1281" w:type="dxa"/>
          </w:tcPr>
          <w:p w14:paraId="0619652B" w14:textId="77777777" w:rsidR="003835BD" w:rsidRPr="003835BD" w:rsidRDefault="003835BD" w:rsidP="005A4A08">
            <w:pPr>
              <w:spacing w:after="0" w:line="259" w:lineRule="auto"/>
              <w:ind w:left="0" w:right="39" w:firstLine="0"/>
              <w:jc w:val="left"/>
              <w:rPr>
                <w:rFonts w:ascii="Arial Narrow" w:hAnsi="Arial Narrow"/>
                <w:sz w:val="16"/>
                <w:szCs w:val="16"/>
              </w:rPr>
            </w:pPr>
            <w:r w:rsidRPr="003835BD">
              <w:rPr>
                <w:rFonts w:ascii="Arial Narrow" w:hAnsi="Arial Narrow"/>
                <w:sz w:val="16"/>
                <w:szCs w:val="16"/>
              </w:rPr>
              <w:t xml:space="preserve">CED 28699342 </w:t>
            </w:r>
          </w:p>
        </w:tc>
        <w:tc>
          <w:tcPr>
            <w:tcW w:w="1701" w:type="dxa"/>
          </w:tcPr>
          <w:p w14:paraId="174AE469" w14:textId="77777777" w:rsidR="003835BD" w:rsidRPr="003835BD" w:rsidRDefault="003835BD" w:rsidP="00FB3A32">
            <w:pPr>
              <w:spacing w:after="0" w:line="259" w:lineRule="auto"/>
              <w:ind w:left="0" w:right="38" w:firstLine="0"/>
              <w:jc w:val="center"/>
              <w:rPr>
                <w:rFonts w:ascii="Arial Narrow" w:hAnsi="Arial Narrow"/>
                <w:sz w:val="16"/>
                <w:szCs w:val="16"/>
              </w:rPr>
            </w:pPr>
            <w:r w:rsidRPr="003835BD">
              <w:rPr>
                <w:rFonts w:ascii="Arial Narrow" w:hAnsi="Arial Narrow"/>
                <w:sz w:val="16"/>
                <w:szCs w:val="16"/>
              </w:rPr>
              <w:t xml:space="preserve">172-0204-2022-000185 </w:t>
            </w:r>
          </w:p>
        </w:tc>
        <w:tc>
          <w:tcPr>
            <w:tcW w:w="3402" w:type="dxa"/>
            <w:vMerge/>
          </w:tcPr>
          <w:p w14:paraId="2F29560E" w14:textId="77777777" w:rsidR="003835BD" w:rsidRPr="003835BD" w:rsidRDefault="003835BD" w:rsidP="00FB3A32">
            <w:pPr>
              <w:spacing w:after="160" w:line="259" w:lineRule="auto"/>
              <w:ind w:left="0" w:firstLine="0"/>
              <w:jc w:val="left"/>
              <w:rPr>
                <w:rFonts w:ascii="Arial Narrow" w:hAnsi="Arial Narrow"/>
                <w:sz w:val="16"/>
                <w:szCs w:val="16"/>
              </w:rPr>
            </w:pPr>
          </w:p>
        </w:tc>
      </w:tr>
      <w:tr w:rsidR="00EA29AC" w:rsidRPr="003835BD" w14:paraId="695778C4" w14:textId="77777777" w:rsidTr="005A4A08">
        <w:trPr>
          <w:trHeight w:val="20"/>
        </w:trPr>
        <w:tc>
          <w:tcPr>
            <w:tcW w:w="2547" w:type="dxa"/>
          </w:tcPr>
          <w:p w14:paraId="5A71C8D1" w14:textId="77777777" w:rsidR="003835BD" w:rsidRPr="003835BD" w:rsidRDefault="003835BD" w:rsidP="00FB3A32">
            <w:pPr>
              <w:spacing w:after="0" w:line="259" w:lineRule="auto"/>
              <w:ind w:left="0" w:firstLine="0"/>
              <w:jc w:val="left"/>
              <w:rPr>
                <w:rFonts w:ascii="Arial Narrow" w:hAnsi="Arial Narrow"/>
                <w:sz w:val="16"/>
                <w:szCs w:val="16"/>
              </w:rPr>
            </w:pPr>
            <w:r w:rsidRPr="003835BD">
              <w:rPr>
                <w:rFonts w:ascii="Arial Narrow" w:hAnsi="Arial Narrow"/>
                <w:sz w:val="16"/>
                <w:szCs w:val="16"/>
              </w:rPr>
              <w:t xml:space="preserve">RODRIGUEZ RÍOS MARUJA </w:t>
            </w:r>
          </w:p>
        </w:tc>
        <w:tc>
          <w:tcPr>
            <w:tcW w:w="1281" w:type="dxa"/>
          </w:tcPr>
          <w:p w14:paraId="5A31D796" w14:textId="77777777" w:rsidR="003835BD" w:rsidRPr="003835BD" w:rsidRDefault="003835BD" w:rsidP="005A4A08">
            <w:pPr>
              <w:spacing w:after="0" w:line="259" w:lineRule="auto"/>
              <w:ind w:left="0" w:right="36" w:firstLine="0"/>
              <w:jc w:val="left"/>
              <w:rPr>
                <w:rFonts w:ascii="Arial Narrow" w:hAnsi="Arial Narrow"/>
                <w:sz w:val="16"/>
                <w:szCs w:val="16"/>
              </w:rPr>
            </w:pPr>
            <w:r w:rsidRPr="003835BD">
              <w:rPr>
                <w:rFonts w:ascii="Arial Narrow" w:hAnsi="Arial Narrow"/>
                <w:sz w:val="16"/>
                <w:szCs w:val="16"/>
              </w:rPr>
              <w:t xml:space="preserve">CE 23100445-9 </w:t>
            </w:r>
          </w:p>
        </w:tc>
        <w:tc>
          <w:tcPr>
            <w:tcW w:w="1701" w:type="dxa"/>
          </w:tcPr>
          <w:p w14:paraId="45287148" w14:textId="77777777" w:rsidR="003835BD" w:rsidRPr="003835BD" w:rsidRDefault="003835BD" w:rsidP="00FB3A32">
            <w:pPr>
              <w:spacing w:after="0" w:line="259" w:lineRule="auto"/>
              <w:ind w:left="0" w:right="38" w:firstLine="0"/>
              <w:jc w:val="center"/>
              <w:rPr>
                <w:rFonts w:ascii="Arial Narrow" w:hAnsi="Arial Narrow"/>
                <w:sz w:val="16"/>
                <w:szCs w:val="16"/>
              </w:rPr>
            </w:pPr>
            <w:r w:rsidRPr="003835BD">
              <w:rPr>
                <w:rFonts w:ascii="Arial Narrow" w:hAnsi="Arial Narrow"/>
                <w:sz w:val="16"/>
                <w:szCs w:val="16"/>
              </w:rPr>
              <w:t xml:space="preserve">172-0204-2022-000191 </w:t>
            </w:r>
          </w:p>
        </w:tc>
        <w:tc>
          <w:tcPr>
            <w:tcW w:w="3402" w:type="dxa"/>
            <w:vMerge/>
          </w:tcPr>
          <w:p w14:paraId="3B8E9E30" w14:textId="77777777" w:rsidR="003835BD" w:rsidRPr="003835BD" w:rsidRDefault="003835BD" w:rsidP="00FB3A32">
            <w:pPr>
              <w:spacing w:after="160" w:line="259" w:lineRule="auto"/>
              <w:ind w:left="0" w:firstLine="0"/>
              <w:jc w:val="left"/>
              <w:rPr>
                <w:rFonts w:ascii="Arial Narrow" w:hAnsi="Arial Narrow"/>
                <w:sz w:val="16"/>
                <w:szCs w:val="16"/>
              </w:rPr>
            </w:pPr>
          </w:p>
        </w:tc>
      </w:tr>
      <w:tr w:rsidR="00EA29AC" w:rsidRPr="003835BD" w14:paraId="67B41A61" w14:textId="77777777" w:rsidTr="005A4A08">
        <w:trPr>
          <w:trHeight w:val="20"/>
        </w:trPr>
        <w:tc>
          <w:tcPr>
            <w:tcW w:w="2547" w:type="dxa"/>
          </w:tcPr>
          <w:p w14:paraId="5BC0F588" w14:textId="77777777" w:rsidR="003835BD" w:rsidRPr="003835BD" w:rsidRDefault="003835BD" w:rsidP="00FB3A32">
            <w:pPr>
              <w:spacing w:after="0" w:line="259" w:lineRule="auto"/>
              <w:ind w:left="0" w:firstLine="0"/>
              <w:jc w:val="left"/>
              <w:rPr>
                <w:rFonts w:ascii="Arial Narrow" w:hAnsi="Arial Narrow"/>
                <w:sz w:val="16"/>
                <w:szCs w:val="16"/>
              </w:rPr>
            </w:pPr>
            <w:r w:rsidRPr="003835BD">
              <w:rPr>
                <w:rFonts w:ascii="Arial Narrow" w:hAnsi="Arial Narrow"/>
                <w:sz w:val="16"/>
                <w:szCs w:val="16"/>
              </w:rPr>
              <w:t xml:space="preserve">CCALLO SANIZO GUSMAN </w:t>
            </w:r>
          </w:p>
        </w:tc>
        <w:tc>
          <w:tcPr>
            <w:tcW w:w="1281" w:type="dxa"/>
          </w:tcPr>
          <w:p w14:paraId="149845B0" w14:textId="77777777" w:rsidR="003835BD" w:rsidRPr="003835BD" w:rsidRDefault="003835BD" w:rsidP="005A4A08">
            <w:pPr>
              <w:spacing w:after="0" w:line="259" w:lineRule="auto"/>
              <w:ind w:left="0" w:right="36" w:firstLine="0"/>
              <w:jc w:val="left"/>
              <w:rPr>
                <w:rFonts w:ascii="Arial Narrow" w:hAnsi="Arial Narrow"/>
                <w:sz w:val="16"/>
                <w:szCs w:val="16"/>
              </w:rPr>
            </w:pPr>
            <w:r w:rsidRPr="003835BD">
              <w:rPr>
                <w:rFonts w:ascii="Arial Narrow" w:hAnsi="Arial Narrow"/>
                <w:sz w:val="16"/>
                <w:szCs w:val="16"/>
              </w:rPr>
              <w:t xml:space="preserve">DNI 46122611 </w:t>
            </w:r>
          </w:p>
        </w:tc>
        <w:tc>
          <w:tcPr>
            <w:tcW w:w="1701" w:type="dxa"/>
          </w:tcPr>
          <w:p w14:paraId="30B63E44" w14:textId="77777777" w:rsidR="003835BD" w:rsidRPr="003835BD" w:rsidRDefault="003835BD" w:rsidP="00FB3A32">
            <w:pPr>
              <w:spacing w:after="0" w:line="259" w:lineRule="auto"/>
              <w:ind w:left="0" w:right="38" w:firstLine="0"/>
              <w:jc w:val="center"/>
              <w:rPr>
                <w:rFonts w:ascii="Arial Narrow" w:hAnsi="Arial Narrow"/>
                <w:sz w:val="16"/>
                <w:szCs w:val="16"/>
              </w:rPr>
            </w:pPr>
            <w:r w:rsidRPr="003835BD">
              <w:rPr>
                <w:rFonts w:ascii="Arial Narrow" w:hAnsi="Arial Narrow"/>
                <w:sz w:val="16"/>
                <w:szCs w:val="16"/>
              </w:rPr>
              <w:t xml:space="preserve">172-0204-2022-000193 </w:t>
            </w:r>
          </w:p>
        </w:tc>
        <w:tc>
          <w:tcPr>
            <w:tcW w:w="3402" w:type="dxa"/>
            <w:vMerge/>
          </w:tcPr>
          <w:p w14:paraId="5A7F7B90" w14:textId="77777777" w:rsidR="003835BD" w:rsidRPr="003835BD" w:rsidRDefault="003835BD" w:rsidP="00FB3A32">
            <w:pPr>
              <w:spacing w:after="160" w:line="259" w:lineRule="auto"/>
              <w:ind w:left="0" w:firstLine="0"/>
              <w:jc w:val="left"/>
              <w:rPr>
                <w:rFonts w:ascii="Arial Narrow" w:hAnsi="Arial Narrow"/>
                <w:sz w:val="16"/>
                <w:szCs w:val="16"/>
              </w:rPr>
            </w:pPr>
          </w:p>
        </w:tc>
      </w:tr>
      <w:tr w:rsidR="00EA29AC" w:rsidRPr="003835BD" w14:paraId="653DEAB8" w14:textId="77777777" w:rsidTr="005A4A08">
        <w:trPr>
          <w:trHeight w:val="20"/>
        </w:trPr>
        <w:tc>
          <w:tcPr>
            <w:tcW w:w="2547" w:type="dxa"/>
          </w:tcPr>
          <w:p w14:paraId="0364D7A1" w14:textId="77777777" w:rsidR="003835BD" w:rsidRPr="003835BD" w:rsidRDefault="003835BD" w:rsidP="00FB3A32">
            <w:pPr>
              <w:spacing w:after="0" w:line="259" w:lineRule="auto"/>
              <w:ind w:left="0" w:firstLine="0"/>
              <w:jc w:val="left"/>
              <w:rPr>
                <w:rFonts w:ascii="Arial Narrow" w:hAnsi="Arial Narrow"/>
                <w:sz w:val="16"/>
                <w:szCs w:val="16"/>
              </w:rPr>
            </w:pPr>
            <w:r w:rsidRPr="003835BD">
              <w:rPr>
                <w:rFonts w:ascii="Arial Narrow" w:hAnsi="Arial Narrow"/>
                <w:sz w:val="16"/>
                <w:szCs w:val="16"/>
              </w:rPr>
              <w:t xml:space="preserve">HUANCA CALDERON EDGAR </w:t>
            </w:r>
          </w:p>
        </w:tc>
        <w:tc>
          <w:tcPr>
            <w:tcW w:w="1281" w:type="dxa"/>
          </w:tcPr>
          <w:p w14:paraId="4EB0ED8A" w14:textId="77777777" w:rsidR="003835BD" w:rsidRPr="003835BD" w:rsidRDefault="003835BD" w:rsidP="005A4A08">
            <w:pPr>
              <w:spacing w:after="0" w:line="259" w:lineRule="auto"/>
              <w:ind w:left="0" w:right="39" w:firstLine="0"/>
              <w:jc w:val="left"/>
              <w:rPr>
                <w:rFonts w:ascii="Arial Narrow" w:hAnsi="Arial Narrow"/>
                <w:sz w:val="16"/>
                <w:szCs w:val="16"/>
              </w:rPr>
            </w:pPr>
            <w:r w:rsidRPr="003835BD">
              <w:rPr>
                <w:rFonts w:ascii="Arial Narrow" w:hAnsi="Arial Narrow"/>
                <w:sz w:val="16"/>
                <w:szCs w:val="16"/>
              </w:rPr>
              <w:t xml:space="preserve">CED 22990071-4 </w:t>
            </w:r>
          </w:p>
        </w:tc>
        <w:tc>
          <w:tcPr>
            <w:tcW w:w="1701" w:type="dxa"/>
          </w:tcPr>
          <w:p w14:paraId="7495ADDB" w14:textId="77777777" w:rsidR="003835BD" w:rsidRPr="003835BD" w:rsidRDefault="003835BD" w:rsidP="00FB3A32">
            <w:pPr>
              <w:spacing w:after="0" w:line="259" w:lineRule="auto"/>
              <w:ind w:left="0" w:right="38" w:firstLine="0"/>
              <w:jc w:val="center"/>
              <w:rPr>
                <w:rFonts w:ascii="Arial Narrow" w:hAnsi="Arial Narrow"/>
                <w:sz w:val="16"/>
                <w:szCs w:val="16"/>
              </w:rPr>
            </w:pPr>
            <w:r w:rsidRPr="003835BD">
              <w:rPr>
                <w:rFonts w:ascii="Arial Narrow" w:hAnsi="Arial Narrow"/>
                <w:sz w:val="16"/>
                <w:szCs w:val="16"/>
              </w:rPr>
              <w:t xml:space="preserve">172-0204-2022-000194 </w:t>
            </w:r>
          </w:p>
        </w:tc>
        <w:tc>
          <w:tcPr>
            <w:tcW w:w="3402" w:type="dxa"/>
            <w:vMerge/>
          </w:tcPr>
          <w:p w14:paraId="2D3BABE3" w14:textId="77777777" w:rsidR="003835BD" w:rsidRPr="003835BD" w:rsidRDefault="003835BD" w:rsidP="00FB3A32">
            <w:pPr>
              <w:spacing w:after="160" w:line="259" w:lineRule="auto"/>
              <w:ind w:left="0" w:firstLine="0"/>
              <w:jc w:val="left"/>
              <w:rPr>
                <w:rFonts w:ascii="Arial Narrow" w:hAnsi="Arial Narrow"/>
                <w:sz w:val="16"/>
                <w:szCs w:val="16"/>
              </w:rPr>
            </w:pPr>
          </w:p>
        </w:tc>
      </w:tr>
    </w:tbl>
    <w:p w14:paraId="723DCB75" w14:textId="13A1A3E8" w:rsidR="00891794" w:rsidRPr="00891794" w:rsidRDefault="00891794" w:rsidP="00891794">
      <w:pPr>
        <w:spacing w:after="0" w:line="240" w:lineRule="auto"/>
        <w:ind w:left="0" w:right="231"/>
        <w:rPr>
          <w:rFonts w:ascii="Arial Narrow" w:hAnsi="Arial Narrow"/>
          <w:sz w:val="16"/>
          <w:szCs w:val="16"/>
        </w:rPr>
      </w:pPr>
    </w:p>
    <w:sectPr w:rsidR="00891794" w:rsidRPr="00891794" w:rsidSect="00E50339">
      <w:pgSz w:w="11900" w:h="16840"/>
      <w:pgMar w:top="1440" w:right="1440" w:bottom="1435" w:left="1440" w:header="720" w:footer="720" w:gutter="0"/>
      <w:cols w:space="720"/>
      <w:docGrid w:linePitch="2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proofState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0BB9"/>
    <w:rsid w:val="000129C6"/>
    <w:rsid w:val="00107DFC"/>
    <w:rsid w:val="001D2D11"/>
    <w:rsid w:val="003835BD"/>
    <w:rsid w:val="0045277A"/>
    <w:rsid w:val="004A7C96"/>
    <w:rsid w:val="005A2F65"/>
    <w:rsid w:val="005A4A08"/>
    <w:rsid w:val="00700BB9"/>
    <w:rsid w:val="007E0F23"/>
    <w:rsid w:val="00891794"/>
    <w:rsid w:val="00AC3932"/>
    <w:rsid w:val="00AF23AD"/>
    <w:rsid w:val="00C86EF8"/>
    <w:rsid w:val="00D0134E"/>
    <w:rsid w:val="00DA486A"/>
    <w:rsid w:val="00DC42D0"/>
    <w:rsid w:val="00E107DC"/>
    <w:rsid w:val="00E50339"/>
    <w:rsid w:val="00EA29AC"/>
    <w:rsid w:val="00FB5EBE"/>
    <w:rsid w:val="00FC329F"/>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ecimalSymbol w:val="."/>
  <w:listSeparator w:val=";"/>
  <w14:docId w14:val="31272803"/>
  <w15:docId w15:val="{92F2769A-E7E0-A640-8AAD-E0897EDF6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s-PE" w:eastAsia="es-MX"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50" w:lineRule="auto"/>
      <w:ind w:left="10" w:hanging="10"/>
      <w:jc w:val="both"/>
    </w:pPr>
    <w:rPr>
      <w:rFonts w:ascii="Calibri" w:eastAsia="Calibri" w:hAnsi="Calibri" w:cs="Times New Roman"/>
      <w:color w:val="000000"/>
      <w:sz w:val="18"/>
      <w:lang w:val="es" w:eastAsia="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aconcuadrculaclara">
    <w:name w:val="Grid Table Light"/>
    <w:basedOn w:val="Tablanormal"/>
    <w:uiPriority w:val="40"/>
    <w:rsid w:val="00E5033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932</Words>
  <Characters>5130</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mtejadam</dc:creator>
  <cp:keywords/>
  <cp:lastModifiedBy>Meniz Cieza Fernando Salvador</cp:lastModifiedBy>
  <cp:revision>4</cp:revision>
  <cp:lastPrinted>2024-06-13T20:57:00Z</cp:lastPrinted>
  <dcterms:created xsi:type="dcterms:W3CDTF">2024-06-13T20:57:00Z</dcterms:created>
  <dcterms:modified xsi:type="dcterms:W3CDTF">2024-06-13T21:01:00Z</dcterms:modified>
</cp:coreProperties>
</file>