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823C" w14:textId="2B28539F" w:rsidR="00A24009" w:rsidRPr="00A24009" w:rsidRDefault="00A24009" w:rsidP="000C5F84">
      <w:pPr>
        <w:spacing w:after="0" w:line="240" w:lineRule="auto"/>
        <w:jc w:val="center"/>
        <w:rPr>
          <w:rFonts w:ascii="Arial Narrow" w:eastAsia="Times New Roman" w:hAnsi="Arial Narrow" w:cs="Arial"/>
          <w:b/>
          <w:bCs/>
          <w:color w:val="000000"/>
          <w:sz w:val="16"/>
          <w:szCs w:val="16"/>
          <w:lang w:eastAsia="es-PE"/>
        </w:rPr>
      </w:pPr>
      <w:r w:rsidRPr="00A24009">
        <w:rPr>
          <w:rFonts w:ascii="Arial Narrow" w:eastAsia="Times New Roman" w:hAnsi="Arial Narrow" w:cs="Arial"/>
          <w:b/>
          <w:bCs/>
          <w:color w:val="000000"/>
          <w:sz w:val="16"/>
          <w:szCs w:val="16"/>
          <w:lang w:eastAsia="es-PE"/>
        </w:rPr>
        <w:t>SUPERINTENDENCIA NACIONAL DE ADUANAS Y DE ADMINISTRACIÓN TRIBUTARIA</w:t>
      </w:r>
    </w:p>
    <w:p w14:paraId="7AFEEC3E" w14:textId="77777777" w:rsidR="00A24009" w:rsidRPr="00A24009" w:rsidRDefault="00A24009" w:rsidP="00E27ED3">
      <w:pPr>
        <w:spacing w:after="0" w:line="240" w:lineRule="auto"/>
        <w:ind w:left="1701" w:right="2034"/>
        <w:jc w:val="center"/>
        <w:rPr>
          <w:rFonts w:ascii="Arial Narrow" w:eastAsia="Times New Roman" w:hAnsi="Arial Narrow" w:cs="Arial"/>
          <w:b/>
          <w:bCs/>
          <w:color w:val="000000"/>
          <w:sz w:val="16"/>
          <w:szCs w:val="16"/>
          <w:lang w:eastAsia="es-PE"/>
        </w:rPr>
      </w:pPr>
      <w:r w:rsidRPr="00A24009">
        <w:rPr>
          <w:rFonts w:ascii="Arial Narrow" w:eastAsia="Times New Roman" w:hAnsi="Arial Narrow" w:cs="Arial"/>
          <w:b/>
          <w:bCs/>
          <w:color w:val="000000"/>
          <w:sz w:val="16"/>
          <w:szCs w:val="16"/>
          <w:lang w:eastAsia="es-PE"/>
        </w:rPr>
        <w:t>INTENDENCIA DE ADUANA DE TACNA</w:t>
      </w:r>
    </w:p>
    <w:p w14:paraId="20BA0C6C" w14:textId="77777777" w:rsidR="00A24009" w:rsidRPr="00A24009" w:rsidRDefault="00A24009" w:rsidP="00E27ED3">
      <w:pPr>
        <w:spacing w:after="0" w:line="240" w:lineRule="auto"/>
        <w:ind w:left="1701" w:right="2034"/>
        <w:jc w:val="center"/>
        <w:rPr>
          <w:rFonts w:ascii="Arial Narrow" w:eastAsia="Times New Roman" w:hAnsi="Arial Narrow" w:cs="Arial"/>
          <w:b/>
          <w:bCs/>
          <w:color w:val="000000"/>
          <w:sz w:val="16"/>
          <w:szCs w:val="16"/>
          <w:lang w:eastAsia="es-PE"/>
        </w:rPr>
      </w:pPr>
    </w:p>
    <w:p w14:paraId="17ED7B76" w14:textId="77777777" w:rsidR="00A24009" w:rsidRPr="00A24009" w:rsidRDefault="00A24009" w:rsidP="00E27ED3">
      <w:pPr>
        <w:spacing w:after="0" w:line="240" w:lineRule="auto"/>
        <w:ind w:left="1701" w:right="2034"/>
        <w:jc w:val="center"/>
        <w:rPr>
          <w:rFonts w:ascii="Arial Narrow" w:eastAsia="Times New Roman" w:hAnsi="Arial Narrow" w:cs="Arial"/>
          <w:b/>
          <w:bCs/>
          <w:color w:val="000000"/>
          <w:sz w:val="16"/>
          <w:szCs w:val="16"/>
          <w:lang w:eastAsia="es-PE"/>
        </w:rPr>
      </w:pPr>
      <w:r w:rsidRPr="00A24009">
        <w:rPr>
          <w:rFonts w:ascii="Arial Narrow" w:eastAsia="Times New Roman" w:hAnsi="Arial Narrow" w:cs="Arial"/>
          <w:b/>
          <w:bCs/>
          <w:color w:val="000000"/>
          <w:sz w:val="16"/>
          <w:szCs w:val="16"/>
          <w:lang w:eastAsia="es-PE"/>
        </w:rPr>
        <w:t>NOTIFICACIÓN ADMINISTRATIVA</w:t>
      </w:r>
    </w:p>
    <w:p w14:paraId="5C0236F9" w14:textId="2DD11838" w:rsidR="00A24009" w:rsidRDefault="00D255CC" w:rsidP="00D255CC">
      <w:pPr>
        <w:spacing w:after="0" w:line="240" w:lineRule="auto"/>
        <w:ind w:left="1701" w:right="2034"/>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20.</w:t>
      </w:r>
      <w:r w:rsidRPr="006053C9">
        <w:rPr>
          <w:rFonts w:ascii="Arial Narrow" w:hAnsi="Arial Narrow"/>
          <w:color w:val="000000"/>
          <w:sz w:val="16"/>
          <w:szCs w:val="16"/>
        </w:rPr>
        <w:t>0</w:t>
      </w:r>
      <w:r>
        <w:rPr>
          <w:rFonts w:ascii="Arial Narrow" w:hAnsi="Arial Narrow"/>
          <w:color w:val="000000"/>
          <w:sz w:val="16"/>
          <w:szCs w:val="16"/>
        </w:rPr>
        <w:t>6</w:t>
      </w:r>
      <w:r w:rsidRPr="006053C9">
        <w:rPr>
          <w:rFonts w:ascii="Arial Narrow" w:hAnsi="Arial Narrow"/>
          <w:color w:val="000000"/>
          <w:sz w:val="16"/>
          <w:szCs w:val="16"/>
        </w:rPr>
        <w:t>.2024)</w:t>
      </w:r>
    </w:p>
    <w:p w14:paraId="17183582" w14:textId="77777777" w:rsidR="00D255CC" w:rsidRPr="00A24009" w:rsidRDefault="00D255CC" w:rsidP="00E27ED3">
      <w:pPr>
        <w:spacing w:after="0" w:line="240" w:lineRule="auto"/>
        <w:ind w:left="1701" w:right="2034"/>
        <w:rPr>
          <w:rFonts w:ascii="Arial Narrow" w:eastAsia="Times New Roman" w:hAnsi="Arial Narrow" w:cs="Arial"/>
          <w:color w:val="000000"/>
          <w:sz w:val="16"/>
          <w:szCs w:val="16"/>
          <w:lang w:eastAsia="es-PE"/>
        </w:rPr>
      </w:pPr>
    </w:p>
    <w:p w14:paraId="5C03D4F5" w14:textId="77777777" w:rsidR="00A24009" w:rsidRPr="00A24009" w:rsidRDefault="00A24009" w:rsidP="00E27ED3">
      <w:pPr>
        <w:spacing w:after="0" w:line="0" w:lineRule="atLeast"/>
        <w:ind w:left="1701" w:right="2034"/>
        <w:jc w:val="both"/>
        <w:rPr>
          <w:rFonts w:ascii="Arial Narrow" w:hAnsi="Arial Narrow" w:cs="Arial"/>
          <w:color w:val="000000"/>
          <w:sz w:val="16"/>
          <w:szCs w:val="16"/>
          <w:lang w:eastAsia="es-PE"/>
        </w:rPr>
      </w:pPr>
      <w:r w:rsidRPr="00A24009">
        <w:rPr>
          <w:rFonts w:ascii="Arial Narrow" w:hAnsi="Arial Narrow" w:cs="Arial"/>
          <w:color w:val="000000"/>
          <w:sz w:val="16"/>
          <w:szCs w:val="16"/>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Decreto Legislativo N° 1053 – Ley General de Aduanas, ha decretado los siguientes actos administrativos mediante RESOLUCIÓN DE DIVISIÓN, en relación a las  mercancías descritas en las actas de incautación indicada en la presente notificación.</w:t>
      </w:r>
    </w:p>
    <w:p w14:paraId="1A0DA76E" w14:textId="77777777" w:rsidR="00A24009" w:rsidRPr="00E35322" w:rsidRDefault="00A24009" w:rsidP="00E27ED3">
      <w:pPr>
        <w:spacing w:after="0" w:line="0" w:lineRule="atLeast"/>
        <w:ind w:left="1701" w:right="2034"/>
        <w:jc w:val="both"/>
        <w:rPr>
          <w:rFonts w:ascii="Arial Narrow" w:hAnsi="Arial Narrow" w:cs="Arial"/>
          <w:sz w:val="16"/>
          <w:szCs w:val="16"/>
        </w:rPr>
      </w:pPr>
      <w:r w:rsidRPr="00A24009">
        <w:rPr>
          <w:rFonts w:ascii="Arial Narrow" w:hAnsi="Arial Narrow" w:cs="Arial"/>
          <w:color w:val="000000"/>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w:t>
      </w:r>
      <w:r w:rsidRPr="00E35322">
        <w:rPr>
          <w:rFonts w:ascii="Arial Narrow" w:hAnsi="Arial Narrow" w:cs="Arial"/>
          <w:color w:val="000000"/>
          <w:sz w:val="16"/>
          <w:szCs w:val="16"/>
          <w:lang w:eastAsia="es-PE"/>
        </w:rPr>
        <w:t>EF</w:t>
      </w:r>
      <w:r w:rsidRPr="00E35322">
        <w:rPr>
          <w:rFonts w:ascii="Arial Narrow" w:hAnsi="Arial Narrow" w:cs="Arial"/>
          <w:sz w:val="16"/>
          <w:szCs w:val="16"/>
        </w:rPr>
        <w:t>.</w:t>
      </w:r>
    </w:p>
    <w:p w14:paraId="1595B7EC" w14:textId="19A6CD56" w:rsidR="008B00A6" w:rsidRPr="00E27ED3" w:rsidRDefault="00E35322" w:rsidP="00E27ED3">
      <w:pPr>
        <w:spacing w:after="0" w:line="0" w:lineRule="atLeast"/>
        <w:ind w:left="1701" w:right="2034"/>
        <w:jc w:val="both"/>
        <w:rPr>
          <w:rFonts w:ascii="Arial Narrow" w:hAnsi="Arial Narrow" w:cs="Arial"/>
          <w:color w:val="000000"/>
          <w:sz w:val="16"/>
          <w:szCs w:val="16"/>
          <w:lang w:eastAsia="es-PE"/>
        </w:rPr>
      </w:pPr>
      <w:r w:rsidRPr="00E35322">
        <w:rPr>
          <w:rFonts w:ascii="Arial Narrow" w:hAnsi="Arial Narrow" w:cs="Arial"/>
          <w:color w:val="000000"/>
          <w:sz w:val="16"/>
          <w:szCs w:val="16"/>
          <w:lang w:eastAsia="es-PE"/>
        </w:rPr>
        <w:t xml:space="preserve">De conformidad con lo dispuesto en el artículo 104° inciso e) del Texto Único </w:t>
      </w:r>
    </w:p>
    <w:tbl>
      <w:tblPr>
        <w:tblStyle w:val="Tablaconcuadrculaclara"/>
        <w:tblW w:w="5155" w:type="dxa"/>
        <w:tblInd w:w="1696" w:type="dxa"/>
        <w:tblLook w:val="04A0" w:firstRow="1" w:lastRow="0" w:firstColumn="1" w:lastColumn="0" w:noHBand="0" w:noVBand="1"/>
      </w:tblPr>
      <w:tblGrid>
        <w:gridCol w:w="1843"/>
        <w:gridCol w:w="2221"/>
        <w:gridCol w:w="1091"/>
      </w:tblGrid>
      <w:tr w:rsidR="00E27ED3" w:rsidRPr="00AD2DB7" w14:paraId="2CC546CC" w14:textId="77777777" w:rsidTr="00E27ED3">
        <w:trPr>
          <w:trHeight w:val="20"/>
        </w:trPr>
        <w:tc>
          <w:tcPr>
            <w:tcW w:w="1843" w:type="dxa"/>
            <w:noWrap/>
            <w:vAlign w:val="center"/>
          </w:tcPr>
          <w:p w14:paraId="62D01BA9" w14:textId="5A3CDEC5" w:rsidR="00E27ED3" w:rsidRPr="002E5980" w:rsidRDefault="00E27ED3" w:rsidP="00E27ED3">
            <w:pPr>
              <w:spacing w:after="0" w:line="240" w:lineRule="auto"/>
              <w:jc w:val="center"/>
              <w:rPr>
                <w:rFonts w:ascii="Arial Narrow" w:hAnsi="Arial Narrow" w:cs="Arial"/>
                <w:sz w:val="16"/>
                <w:szCs w:val="16"/>
              </w:rPr>
            </w:pPr>
            <w:r w:rsidRPr="00A24009">
              <w:rPr>
                <w:rFonts w:ascii="Arial Narrow" w:eastAsia="Times New Roman" w:hAnsi="Arial Narrow" w:cs="Calibri"/>
                <w:color w:val="000000"/>
                <w:sz w:val="16"/>
                <w:szCs w:val="16"/>
                <w:lang w:eastAsia="es-PE"/>
              </w:rPr>
              <w:t>ACTA DE INCAUTACIÓN - INMOVILIZACIÓN</w:t>
            </w:r>
          </w:p>
        </w:tc>
        <w:tc>
          <w:tcPr>
            <w:tcW w:w="2221" w:type="dxa"/>
            <w:noWrap/>
            <w:vAlign w:val="center"/>
          </w:tcPr>
          <w:p w14:paraId="64C219D4" w14:textId="6C3B1164" w:rsidR="00E27ED3" w:rsidRPr="003627FB" w:rsidRDefault="00E27ED3" w:rsidP="00E27ED3">
            <w:pPr>
              <w:spacing w:after="0" w:line="240" w:lineRule="auto"/>
              <w:jc w:val="center"/>
              <w:rPr>
                <w:rFonts w:ascii="Arial Narrow" w:hAnsi="Arial Narrow"/>
                <w:sz w:val="16"/>
                <w:szCs w:val="16"/>
              </w:rPr>
            </w:pPr>
            <w:r w:rsidRPr="00A24009">
              <w:rPr>
                <w:rFonts w:ascii="Arial Narrow" w:eastAsia="Times New Roman" w:hAnsi="Arial Narrow" w:cs="Calibri"/>
                <w:color w:val="000000"/>
                <w:sz w:val="16"/>
                <w:szCs w:val="16"/>
                <w:lang w:eastAsia="es-PE"/>
              </w:rPr>
              <w:t>RESOLUCION DE DIVISIÓN</w:t>
            </w:r>
          </w:p>
        </w:tc>
        <w:tc>
          <w:tcPr>
            <w:tcW w:w="1091" w:type="dxa"/>
            <w:noWrap/>
            <w:vAlign w:val="center"/>
          </w:tcPr>
          <w:p w14:paraId="0565C864" w14:textId="311723C3" w:rsidR="00E27ED3" w:rsidRDefault="00E27ED3" w:rsidP="00E27ED3">
            <w:pPr>
              <w:spacing w:after="0" w:line="240" w:lineRule="auto"/>
              <w:jc w:val="center"/>
              <w:rPr>
                <w:rFonts w:ascii="Arial Narrow" w:hAnsi="Arial Narrow" w:cs="Calibri"/>
                <w:color w:val="000000"/>
                <w:sz w:val="16"/>
                <w:szCs w:val="16"/>
              </w:rPr>
            </w:pPr>
            <w:r w:rsidRPr="00A24009">
              <w:rPr>
                <w:rFonts w:ascii="Arial Narrow" w:eastAsia="Times New Roman" w:hAnsi="Arial Narrow" w:cs="Calibri"/>
                <w:color w:val="000000"/>
                <w:sz w:val="16"/>
                <w:szCs w:val="16"/>
                <w:lang w:eastAsia="es-PE"/>
              </w:rPr>
              <w:t>CONCLUSIÓN</w:t>
            </w:r>
          </w:p>
        </w:tc>
      </w:tr>
      <w:tr w:rsidR="00E27ED3" w:rsidRPr="00AD2DB7" w14:paraId="77C5530B" w14:textId="77777777" w:rsidTr="00E27ED3">
        <w:trPr>
          <w:trHeight w:val="20"/>
        </w:trPr>
        <w:tc>
          <w:tcPr>
            <w:tcW w:w="1843" w:type="dxa"/>
            <w:noWrap/>
          </w:tcPr>
          <w:p w14:paraId="0EDF6549" w14:textId="77777777" w:rsidR="00E27ED3" w:rsidRPr="002E5980" w:rsidRDefault="00E27ED3" w:rsidP="00E27ED3">
            <w:pPr>
              <w:spacing w:after="0" w:line="240" w:lineRule="auto"/>
              <w:jc w:val="center"/>
              <w:rPr>
                <w:rFonts w:ascii="Arial Narrow" w:eastAsia="Times New Roman" w:hAnsi="Arial Narrow" w:cs="Arial"/>
                <w:color w:val="000000"/>
                <w:sz w:val="16"/>
                <w:szCs w:val="16"/>
                <w:lang w:eastAsia="es-PE"/>
              </w:rPr>
            </w:pPr>
            <w:r w:rsidRPr="002E5980">
              <w:rPr>
                <w:rFonts w:ascii="Arial Narrow" w:hAnsi="Arial Narrow" w:cs="Arial"/>
                <w:sz w:val="16"/>
                <w:szCs w:val="16"/>
              </w:rPr>
              <w:t>172-0204-2022-000175</w:t>
            </w:r>
          </w:p>
        </w:tc>
        <w:tc>
          <w:tcPr>
            <w:tcW w:w="2221" w:type="dxa"/>
            <w:noWrap/>
          </w:tcPr>
          <w:p w14:paraId="2B3D5C91" w14:textId="77777777" w:rsidR="00E27ED3" w:rsidRPr="003627FB" w:rsidRDefault="00E27ED3" w:rsidP="00E27ED3">
            <w:pPr>
              <w:spacing w:after="0" w:line="240" w:lineRule="auto"/>
              <w:jc w:val="center"/>
              <w:rPr>
                <w:rFonts w:ascii="Arial Narrow" w:eastAsia="Times New Roman" w:hAnsi="Arial Narrow" w:cs="Calibri"/>
                <w:color w:val="000000"/>
                <w:sz w:val="16"/>
                <w:szCs w:val="16"/>
                <w:lang w:eastAsia="es-PE"/>
              </w:rPr>
            </w:pPr>
            <w:r w:rsidRPr="003627FB">
              <w:rPr>
                <w:rFonts w:ascii="Arial Narrow" w:hAnsi="Arial Narrow"/>
                <w:sz w:val="16"/>
                <w:szCs w:val="16"/>
              </w:rPr>
              <w:t>0000</w:t>
            </w:r>
            <w:r>
              <w:rPr>
                <w:rFonts w:ascii="Arial Narrow" w:hAnsi="Arial Narrow"/>
                <w:sz w:val="16"/>
                <w:szCs w:val="16"/>
              </w:rPr>
              <w:t>95</w:t>
            </w:r>
            <w:r w:rsidRPr="003627FB">
              <w:rPr>
                <w:rFonts w:ascii="Arial Narrow" w:hAnsi="Arial Narrow"/>
                <w:sz w:val="16"/>
                <w:szCs w:val="16"/>
              </w:rPr>
              <w:t>-2024-SUNAT/3G0800</w:t>
            </w:r>
          </w:p>
        </w:tc>
        <w:tc>
          <w:tcPr>
            <w:tcW w:w="1091" w:type="dxa"/>
            <w:noWrap/>
          </w:tcPr>
          <w:p w14:paraId="6C14DF3F" w14:textId="77777777" w:rsidR="00E27ED3" w:rsidRPr="00AD2DB7" w:rsidRDefault="00E27ED3" w:rsidP="00E27ED3">
            <w:pPr>
              <w:spacing w:after="0" w:line="240" w:lineRule="auto"/>
              <w:jc w:val="center"/>
              <w:rPr>
                <w:rFonts w:ascii="Arial Narrow" w:eastAsia="Times New Roman" w:hAnsi="Arial Narrow" w:cs="Calibri"/>
                <w:color w:val="000000"/>
                <w:sz w:val="16"/>
                <w:szCs w:val="16"/>
                <w:lang w:eastAsia="es-PE"/>
              </w:rPr>
            </w:pPr>
            <w:r>
              <w:rPr>
                <w:rFonts w:ascii="Arial Narrow" w:hAnsi="Arial Narrow" w:cs="Calibri"/>
                <w:color w:val="000000"/>
                <w:sz w:val="16"/>
                <w:szCs w:val="16"/>
              </w:rPr>
              <w:t>COMISO</w:t>
            </w:r>
          </w:p>
        </w:tc>
      </w:tr>
      <w:tr w:rsidR="00E27ED3" w14:paraId="1A695F0C" w14:textId="77777777" w:rsidTr="00E27ED3">
        <w:trPr>
          <w:trHeight w:val="20"/>
        </w:trPr>
        <w:tc>
          <w:tcPr>
            <w:tcW w:w="1843" w:type="dxa"/>
            <w:noWrap/>
          </w:tcPr>
          <w:p w14:paraId="680FC135"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172-0204-2022-000187</w:t>
            </w:r>
          </w:p>
        </w:tc>
        <w:tc>
          <w:tcPr>
            <w:tcW w:w="2221" w:type="dxa"/>
            <w:noWrap/>
          </w:tcPr>
          <w:p w14:paraId="3F7403F7"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60C90248"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14:paraId="19576C0D" w14:textId="77777777" w:rsidTr="00E27ED3">
        <w:trPr>
          <w:trHeight w:val="20"/>
        </w:trPr>
        <w:tc>
          <w:tcPr>
            <w:tcW w:w="1843" w:type="dxa"/>
            <w:noWrap/>
          </w:tcPr>
          <w:p w14:paraId="57700F7F"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172-0204-2022-000189</w:t>
            </w:r>
          </w:p>
        </w:tc>
        <w:tc>
          <w:tcPr>
            <w:tcW w:w="2221" w:type="dxa"/>
            <w:noWrap/>
          </w:tcPr>
          <w:p w14:paraId="010F6790"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4704AC6B"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14:paraId="4DF589FD" w14:textId="77777777" w:rsidTr="00E27ED3">
        <w:trPr>
          <w:trHeight w:val="20"/>
        </w:trPr>
        <w:tc>
          <w:tcPr>
            <w:tcW w:w="1843" w:type="dxa"/>
            <w:noWrap/>
          </w:tcPr>
          <w:p w14:paraId="49D8F23C"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172-0204-2022-000195</w:t>
            </w:r>
          </w:p>
        </w:tc>
        <w:tc>
          <w:tcPr>
            <w:tcW w:w="2221" w:type="dxa"/>
            <w:noWrap/>
          </w:tcPr>
          <w:p w14:paraId="22D1B487"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62075284"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14:paraId="5A230622" w14:textId="77777777" w:rsidTr="00E27ED3">
        <w:trPr>
          <w:trHeight w:val="20"/>
        </w:trPr>
        <w:tc>
          <w:tcPr>
            <w:tcW w:w="1843" w:type="dxa"/>
            <w:noWrap/>
          </w:tcPr>
          <w:p w14:paraId="5FBB884C"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172-0204-2022-000200</w:t>
            </w:r>
          </w:p>
        </w:tc>
        <w:tc>
          <w:tcPr>
            <w:tcW w:w="2221" w:type="dxa"/>
            <w:noWrap/>
          </w:tcPr>
          <w:p w14:paraId="3868C033"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25A23048"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14:paraId="7127979D" w14:textId="77777777" w:rsidTr="00E27ED3">
        <w:trPr>
          <w:trHeight w:val="20"/>
        </w:trPr>
        <w:tc>
          <w:tcPr>
            <w:tcW w:w="1843" w:type="dxa"/>
            <w:noWrap/>
          </w:tcPr>
          <w:p w14:paraId="0CAF273D"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172-0204-2022-000201</w:t>
            </w:r>
          </w:p>
        </w:tc>
        <w:tc>
          <w:tcPr>
            <w:tcW w:w="2221" w:type="dxa"/>
            <w:noWrap/>
          </w:tcPr>
          <w:p w14:paraId="3680FD51"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0D82E212"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14:paraId="5EC4D916" w14:textId="77777777" w:rsidTr="00E27ED3">
        <w:trPr>
          <w:trHeight w:val="20"/>
        </w:trPr>
        <w:tc>
          <w:tcPr>
            <w:tcW w:w="1843" w:type="dxa"/>
            <w:noWrap/>
          </w:tcPr>
          <w:p w14:paraId="16F06264"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172-0204-2022-000202</w:t>
            </w:r>
          </w:p>
        </w:tc>
        <w:tc>
          <w:tcPr>
            <w:tcW w:w="2221" w:type="dxa"/>
            <w:noWrap/>
          </w:tcPr>
          <w:p w14:paraId="1EFB4FA7"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2A2B6B6C"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14:paraId="5EAD2969" w14:textId="77777777" w:rsidTr="00E27ED3">
        <w:trPr>
          <w:trHeight w:val="20"/>
        </w:trPr>
        <w:tc>
          <w:tcPr>
            <w:tcW w:w="1843" w:type="dxa"/>
            <w:noWrap/>
          </w:tcPr>
          <w:p w14:paraId="40C90C71"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172-0204-2022-000208</w:t>
            </w:r>
          </w:p>
        </w:tc>
        <w:tc>
          <w:tcPr>
            <w:tcW w:w="2221" w:type="dxa"/>
            <w:noWrap/>
          </w:tcPr>
          <w:p w14:paraId="7BEF10A8"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1D5EF36C"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14:paraId="1EB838CF" w14:textId="77777777" w:rsidTr="00E27ED3">
        <w:trPr>
          <w:trHeight w:val="20"/>
        </w:trPr>
        <w:tc>
          <w:tcPr>
            <w:tcW w:w="1843" w:type="dxa"/>
            <w:noWrap/>
          </w:tcPr>
          <w:p w14:paraId="341A7D4F"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172-0204-2022-000219</w:t>
            </w:r>
          </w:p>
        </w:tc>
        <w:tc>
          <w:tcPr>
            <w:tcW w:w="2221" w:type="dxa"/>
            <w:noWrap/>
          </w:tcPr>
          <w:p w14:paraId="77460335"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53F5FB58"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14:paraId="3CF5F8B2" w14:textId="77777777" w:rsidTr="00E27ED3">
        <w:trPr>
          <w:trHeight w:val="20"/>
        </w:trPr>
        <w:tc>
          <w:tcPr>
            <w:tcW w:w="1843" w:type="dxa"/>
            <w:noWrap/>
          </w:tcPr>
          <w:p w14:paraId="1C682EE0"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172 -0204 -2022 -000227</w:t>
            </w:r>
          </w:p>
        </w:tc>
        <w:tc>
          <w:tcPr>
            <w:tcW w:w="2221" w:type="dxa"/>
            <w:noWrap/>
          </w:tcPr>
          <w:p w14:paraId="63DAFA66"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62C50FA4"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14:paraId="00CC269D" w14:textId="77777777" w:rsidTr="00E27ED3">
        <w:trPr>
          <w:trHeight w:val="20"/>
        </w:trPr>
        <w:tc>
          <w:tcPr>
            <w:tcW w:w="1843" w:type="dxa"/>
            <w:noWrap/>
          </w:tcPr>
          <w:p w14:paraId="435290A4"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172 -0204 -2022 -000233</w:t>
            </w:r>
          </w:p>
        </w:tc>
        <w:tc>
          <w:tcPr>
            <w:tcW w:w="2221" w:type="dxa"/>
            <w:noWrap/>
          </w:tcPr>
          <w:p w14:paraId="5183C476"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4714B763"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14:paraId="0B86425E" w14:textId="77777777" w:rsidTr="00E27ED3">
        <w:trPr>
          <w:trHeight w:val="20"/>
        </w:trPr>
        <w:tc>
          <w:tcPr>
            <w:tcW w:w="1843" w:type="dxa"/>
            <w:noWrap/>
          </w:tcPr>
          <w:p w14:paraId="32F1F9C0"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172 -0204 -2022 -000241</w:t>
            </w:r>
          </w:p>
        </w:tc>
        <w:tc>
          <w:tcPr>
            <w:tcW w:w="2221" w:type="dxa"/>
            <w:noWrap/>
          </w:tcPr>
          <w:p w14:paraId="080714BE"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12B381C6"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14:paraId="1B2DC961" w14:textId="77777777" w:rsidTr="00E27ED3">
        <w:trPr>
          <w:trHeight w:val="20"/>
        </w:trPr>
        <w:tc>
          <w:tcPr>
            <w:tcW w:w="1843" w:type="dxa"/>
            <w:noWrap/>
          </w:tcPr>
          <w:p w14:paraId="38ACB92C"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172 -0204 -2022 -000246</w:t>
            </w:r>
          </w:p>
        </w:tc>
        <w:tc>
          <w:tcPr>
            <w:tcW w:w="2221" w:type="dxa"/>
            <w:noWrap/>
          </w:tcPr>
          <w:p w14:paraId="5548A4D6"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5EE891CA" w14:textId="77777777" w:rsidR="00E27ED3" w:rsidRDefault="00E27ED3" w:rsidP="00E27ED3">
            <w:pPr>
              <w:spacing w:after="0" w:line="240" w:lineRule="auto"/>
              <w:jc w:val="center"/>
              <w:rPr>
                <w:rFonts w:ascii="Arial Narrow" w:hAnsi="Arial Narrow" w:cs="Calibri"/>
                <w:color w:val="000000"/>
                <w:sz w:val="16"/>
                <w:szCs w:val="16"/>
              </w:rPr>
            </w:pPr>
            <w:r w:rsidRPr="00AF158A">
              <w:rPr>
                <w:rFonts w:ascii="Arial Narrow" w:hAnsi="Arial Narrow" w:cs="Calibri"/>
                <w:color w:val="000000"/>
                <w:sz w:val="16"/>
                <w:szCs w:val="16"/>
              </w:rPr>
              <w:t>COMISO</w:t>
            </w:r>
          </w:p>
        </w:tc>
      </w:tr>
      <w:tr w:rsidR="00E27ED3" w:rsidRPr="00AF158A" w14:paraId="3DA30036" w14:textId="77777777" w:rsidTr="00E27ED3">
        <w:trPr>
          <w:trHeight w:val="20"/>
        </w:trPr>
        <w:tc>
          <w:tcPr>
            <w:tcW w:w="1843" w:type="dxa"/>
            <w:noWrap/>
          </w:tcPr>
          <w:p w14:paraId="46933D4B"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172 -0204 -2022 -000254</w:t>
            </w:r>
          </w:p>
        </w:tc>
        <w:tc>
          <w:tcPr>
            <w:tcW w:w="2221" w:type="dxa"/>
            <w:noWrap/>
          </w:tcPr>
          <w:p w14:paraId="19A342C9"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2745D903" w14:textId="77777777" w:rsidR="00E27ED3" w:rsidRPr="00AF158A" w:rsidRDefault="00E27ED3" w:rsidP="00E27ED3">
            <w:pPr>
              <w:spacing w:after="0" w:line="240" w:lineRule="auto"/>
              <w:jc w:val="center"/>
              <w:rPr>
                <w:rFonts w:ascii="Arial Narrow" w:hAnsi="Arial Narrow" w:cs="Calibri"/>
                <w:color w:val="000000"/>
                <w:sz w:val="16"/>
                <w:szCs w:val="16"/>
              </w:rPr>
            </w:pPr>
            <w:r>
              <w:rPr>
                <w:rFonts w:ascii="Arial Narrow" w:hAnsi="Arial Narrow" w:cs="Calibri"/>
                <w:color w:val="000000"/>
                <w:sz w:val="16"/>
                <w:szCs w:val="16"/>
              </w:rPr>
              <w:t>COMISO</w:t>
            </w:r>
          </w:p>
        </w:tc>
      </w:tr>
      <w:tr w:rsidR="00E27ED3" w:rsidRPr="00AF158A" w14:paraId="732F2FF4" w14:textId="77777777" w:rsidTr="00E27ED3">
        <w:trPr>
          <w:trHeight w:val="20"/>
        </w:trPr>
        <w:tc>
          <w:tcPr>
            <w:tcW w:w="1843" w:type="dxa"/>
            <w:noWrap/>
          </w:tcPr>
          <w:p w14:paraId="314BF355"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172 -0204 -2022 -000255</w:t>
            </w:r>
          </w:p>
        </w:tc>
        <w:tc>
          <w:tcPr>
            <w:tcW w:w="2221" w:type="dxa"/>
            <w:noWrap/>
          </w:tcPr>
          <w:p w14:paraId="49C2C3F1"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4FE3DA01" w14:textId="77777777" w:rsidR="00E27ED3" w:rsidRPr="00AF158A" w:rsidRDefault="00E27ED3" w:rsidP="00E27ED3">
            <w:pPr>
              <w:spacing w:after="0" w:line="240" w:lineRule="auto"/>
              <w:jc w:val="center"/>
              <w:rPr>
                <w:rFonts w:ascii="Arial Narrow" w:hAnsi="Arial Narrow" w:cs="Calibri"/>
                <w:color w:val="000000"/>
                <w:sz w:val="16"/>
                <w:szCs w:val="16"/>
              </w:rPr>
            </w:pPr>
            <w:r w:rsidRPr="005B7252">
              <w:rPr>
                <w:rFonts w:ascii="Arial Narrow" w:hAnsi="Arial Narrow" w:cs="Calibri"/>
                <w:color w:val="000000"/>
                <w:sz w:val="16"/>
                <w:szCs w:val="16"/>
              </w:rPr>
              <w:t>COMISO</w:t>
            </w:r>
          </w:p>
        </w:tc>
      </w:tr>
      <w:tr w:rsidR="00E27ED3" w:rsidRPr="00AF158A" w14:paraId="20B8D9F4" w14:textId="77777777" w:rsidTr="00E27ED3">
        <w:trPr>
          <w:trHeight w:val="20"/>
        </w:trPr>
        <w:tc>
          <w:tcPr>
            <w:tcW w:w="1843" w:type="dxa"/>
            <w:noWrap/>
          </w:tcPr>
          <w:p w14:paraId="744F8A70"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172 -0204 -2022 -000267</w:t>
            </w:r>
          </w:p>
        </w:tc>
        <w:tc>
          <w:tcPr>
            <w:tcW w:w="2221" w:type="dxa"/>
            <w:noWrap/>
          </w:tcPr>
          <w:p w14:paraId="2A7EF2FC"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633C709B" w14:textId="77777777" w:rsidR="00E27ED3" w:rsidRPr="00AF158A" w:rsidRDefault="00E27ED3" w:rsidP="00E27ED3">
            <w:pPr>
              <w:spacing w:after="0" w:line="240" w:lineRule="auto"/>
              <w:jc w:val="center"/>
              <w:rPr>
                <w:rFonts w:ascii="Arial Narrow" w:hAnsi="Arial Narrow" w:cs="Calibri"/>
                <w:color w:val="000000"/>
                <w:sz w:val="16"/>
                <w:szCs w:val="16"/>
              </w:rPr>
            </w:pPr>
            <w:r w:rsidRPr="005B7252">
              <w:rPr>
                <w:rFonts w:ascii="Arial Narrow" w:hAnsi="Arial Narrow" w:cs="Calibri"/>
                <w:color w:val="000000"/>
                <w:sz w:val="16"/>
                <w:szCs w:val="16"/>
              </w:rPr>
              <w:t>COMISO</w:t>
            </w:r>
          </w:p>
        </w:tc>
      </w:tr>
      <w:tr w:rsidR="00E27ED3" w:rsidRPr="00AF158A" w14:paraId="5EAC8C19" w14:textId="77777777" w:rsidTr="00E27ED3">
        <w:trPr>
          <w:trHeight w:val="20"/>
        </w:trPr>
        <w:tc>
          <w:tcPr>
            <w:tcW w:w="1843" w:type="dxa"/>
            <w:noWrap/>
          </w:tcPr>
          <w:p w14:paraId="6E8E31D7"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172 -0204 -2022 -000268</w:t>
            </w:r>
          </w:p>
        </w:tc>
        <w:tc>
          <w:tcPr>
            <w:tcW w:w="2221" w:type="dxa"/>
            <w:noWrap/>
          </w:tcPr>
          <w:p w14:paraId="601AFAE4"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0617EB5A" w14:textId="77777777" w:rsidR="00E27ED3" w:rsidRPr="00AF158A" w:rsidRDefault="00E27ED3" w:rsidP="00E27ED3">
            <w:pPr>
              <w:spacing w:after="0" w:line="240" w:lineRule="auto"/>
              <w:jc w:val="center"/>
              <w:rPr>
                <w:rFonts w:ascii="Arial Narrow" w:hAnsi="Arial Narrow" w:cs="Calibri"/>
                <w:color w:val="000000"/>
                <w:sz w:val="16"/>
                <w:szCs w:val="16"/>
              </w:rPr>
            </w:pPr>
            <w:r w:rsidRPr="005B7252">
              <w:rPr>
                <w:rFonts w:ascii="Arial Narrow" w:hAnsi="Arial Narrow" w:cs="Calibri"/>
                <w:color w:val="000000"/>
                <w:sz w:val="16"/>
                <w:szCs w:val="16"/>
              </w:rPr>
              <w:t>COMISO</w:t>
            </w:r>
          </w:p>
        </w:tc>
      </w:tr>
      <w:tr w:rsidR="00E27ED3" w:rsidRPr="005B7252" w14:paraId="648D677D" w14:textId="77777777" w:rsidTr="00E27ED3">
        <w:trPr>
          <w:trHeight w:val="20"/>
        </w:trPr>
        <w:tc>
          <w:tcPr>
            <w:tcW w:w="1843" w:type="dxa"/>
            <w:noWrap/>
          </w:tcPr>
          <w:p w14:paraId="1C8781F6" w14:textId="77777777" w:rsidR="00E27ED3" w:rsidRPr="002E5980" w:rsidRDefault="00E27ED3" w:rsidP="00E27ED3">
            <w:pPr>
              <w:spacing w:after="0" w:line="240" w:lineRule="auto"/>
              <w:jc w:val="center"/>
              <w:rPr>
                <w:rFonts w:ascii="Arial Narrow" w:hAnsi="Arial Narrow" w:cs="Arial"/>
                <w:sz w:val="16"/>
                <w:szCs w:val="16"/>
              </w:rPr>
            </w:pPr>
            <w:r w:rsidRPr="002E5980">
              <w:rPr>
                <w:rFonts w:ascii="Arial Narrow" w:hAnsi="Arial Narrow" w:cs="Arial"/>
                <w:sz w:val="16"/>
                <w:szCs w:val="16"/>
              </w:rPr>
              <w:t>172 -0204 -2022 -000278</w:t>
            </w:r>
          </w:p>
        </w:tc>
        <w:tc>
          <w:tcPr>
            <w:tcW w:w="2221" w:type="dxa"/>
            <w:noWrap/>
          </w:tcPr>
          <w:p w14:paraId="15917CE8" w14:textId="77777777" w:rsidR="00E27ED3" w:rsidRPr="00FC6B8E" w:rsidRDefault="00E27ED3" w:rsidP="00E27ED3">
            <w:pPr>
              <w:spacing w:after="0" w:line="240" w:lineRule="auto"/>
              <w:jc w:val="center"/>
              <w:rPr>
                <w:rFonts w:ascii="Arial Narrow" w:hAnsi="Arial Narrow"/>
                <w:sz w:val="16"/>
                <w:szCs w:val="16"/>
              </w:rPr>
            </w:pPr>
            <w:r w:rsidRPr="00924BCA">
              <w:rPr>
                <w:rFonts w:ascii="Arial Narrow" w:hAnsi="Arial Narrow"/>
                <w:sz w:val="16"/>
                <w:szCs w:val="16"/>
              </w:rPr>
              <w:t>000095-2024-SUNAT/3G0800</w:t>
            </w:r>
          </w:p>
        </w:tc>
        <w:tc>
          <w:tcPr>
            <w:tcW w:w="1091" w:type="dxa"/>
            <w:noWrap/>
          </w:tcPr>
          <w:p w14:paraId="09718F26" w14:textId="77777777" w:rsidR="00E27ED3" w:rsidRPr="005B7252" w:rsidRDefault="00E27ED3" w:rsidP="00E27ED3">
            <w:pPr>
              <w:spacing w:after="0" w:line="240" w:lineRule="auto"/>
              <w:jc w:val="center"/>
              <w:rPr>
                <w:rFonts w:ascii="Arial Narrow" w:hAnsi="Arial Narrow" w:cs="Calibri"/>
                <w:color w:val="000000"/>
                <w:sz w:val="16"/>
                <w:szCs w:val="16"/>
              </w:rPr>
            </w:pPr>
            <w:r w:rsidRPr="005B7252">
              <w:rPr>
                <w:rFonts w:ascii="Arial Narrow" w:hAnsi="Arial Narrow" w:cs="Calibri"/>
                <w:color w:val="000000"/>
                <w:sz w:val="16"/>
                <w:szCs w:val="16"/>
              </w:rPr>
              <w:t>COMISO</w:t>
            </w:r>
          </w:p>
        </w:tc>
      </w:tr>
      <w:tr w:rsidR="00E27ED3" w:rsidRPr="00AF158A" w14:paraId="44C92163" w14:textId="77777777" w:rsidTr="00E27ED3">
        <w:trPr>
          <w:trHeight w:val="20"/>
        </w:trPr>
        <w:tc>
          <w:tcPr>
            <w:tcW w:w="1843" w:type="dxa"/>
            <w:noWrap/>
          </w:tcPr>
          <w:p w14:paraId="1FC81994" w14:textId="77777777" w:rsidR="00E27ED3" w:rsidRPr="002E5980" w:rsidRDefault="00E27ED3" w:rsidP="00E27ED3">
            <w:pPr>
              <w:spacing w:after="0" w:line="240" w:lineRule="auto"/>
              <w:jc w:val="center"/>
              <w:rPr>
                <w:rFonts w:ascii="Arial Narrow" w:hAnsi="Arial Narrow" w:cs="Arial"/>
                <w:color w:val="000000"/>
                <w:sz w:val="16"/>
                <w:szCs w:val="16"/>
              </w:rPr>
            </w:pPr>
            <w:r w:rsidRPr="002E5980">
              <w:rPr>
                <w:rFonts w:ascii="Arial Narrow" w:hAnsi="Arial Narrow" w:cs="Arial"/>
                <w:sz w:val="16"/>
                <w:szCs w:val="16"/>
              </w:rPr>
              <w:t>172 -0204 -2022 -000283</w:t>
            </w:r>
          </w:p>
        </w:tc>
        <w:tc>
          <w:tcPr>
            <w:tcW w:w="2221" w:type="dxa"/>
            <w:noWrap/>
          </w:tcPr>
          <w:p w14:paraId="5A89FD35" w14:textId="77777777" w:rsidR="00E27ED3" w:rsidRDefault="00E27ED3" w:rsidP="00E27ED3">
            <w:pPr>
              <w:spacing w:after="0" w:line="240" w:lineRule="auto"/>
              <w:jc w:val="center"/>
              <w:rPr>
                <w:rFonts w:ascii="Arial Narrow" w:hAnsi="Arial Narrow" w:cs="Calibri"/>
                <w:color w:val="000000"/>
                <w:sz w:val="16"/>
                <w:szCs w:val="16"/>
              </w:rPr>
            </w:pPr>
            <w:r w:rsidRPr="00924BCA">
              <w:rPr>
                <w:rFonts w:ascii="Arial Narrow" w:hAnsi="Arial Narrow"/>
                <w:sz w:val="16"/>
                <w:szCs w:val="16"/>
              </w:rPr>
              <w:t>000095-2024-SUNAT/3G0800</w:t>
            </w:r>
          </w:p>
        </w:tc>
        <w:tc>
          <w:tcPr>
            <w:tcW w:w="1091" w:type="dxa"/>
            <w:noWrap/>
          </w:tcPr>
          <w:p w14:paraId="7AC3CE2A" w14:textId="77777777" w:rsidR="00E27ED3" w:rsidRPr="00AF158A" w:rsidRDefault="00E27ED3" w:rsidP="00E27ED3">
            <w:pPr>
              <w:spacing w:after="0" w:line="240" w:lineRule="auto"/>
              <w:jc w:val="center"/>
              <w:rPr>
                <w:rFonts w:ascii="Arial Narrow" w:hAnsi="Arial Narrow" w:cs="Calibri"/>
                <w:color w:val="000000"/>
                <w:sz w:val="16"/>
                <w:szCs w:val="16"/>
              </w:rPr>
            </w:pPr>
            <w:r w:rsidRPr="005B7252">
              <w:rPr>
                <w:rFonts w:ascii="Arial Narrow" w:hAnsi="Arial Narrow" w:cs="Calibri"/>
                <w:color w:val="000000"/>
                <w:sz w:val="16"/>
                <w:szCs w:val="16"/>
              </w:rPr>
              <w:t>COMISO</w:t>
            </w:r>
          </w:p>
        </w:tc>
      </w:tr>
      <w:tr w:rsidR="00E27ED3" w:rsidRPr="00A24009" w14:paraId="7EA816F9" w14:textId="77777777" w:rsidTr="00E27ED3">
        <w:trPr>
          <w:trHeight w:val="20"/>
        </w:trPr>
        <w:tc>
          <w:tcPr>
            <w:tcW w:w="1843" w:type="dxa"/>
            <w:noWrap/>
          </w:tcPr>
          <w:p w14:paraId="2829A0DE" w14:textId="77777777" w:rsidR="00E27ED3" w:rsidRPr="00A24009" w:rsidRDefault="00E27ED3" w:rsidP="00E27ED3">
            <w:pPr>
              <w:spacing w:after="0" w:line="240" w:lineRule="auto"/>
              <w:jc w:val="center"/>
              <w:rPr>
                <w:rFonts w:ascii="Arial Narrow" w:eastAsia="Times New Roman" w:hAnsi="Arial Narrow" w:cs="Calibri"/>
                <w:color w:val="000000"/>
                <w:sz w:val="16"/>
                <w:szCs w:val="16"/>
                <w:lang w:eastAsia="es-PE"/>
              </w:rPr>
            </w:pPr>
            <w:r w:rsidRPr="00A24009">
              <w:rPr>
                <w:rFonts w:ascii="Arial Narrow" w:hAnsi="Arial Narrow"/>
                <w:sz w:val="16"/>
                <w:szCs w:val="16"/>
              </w:rPr>
              <w:t>172-0204-2022-000295</w:t>
            </w:r>
          </w:p>
        </w:tc>
        <w:tc>
          <w:tcPr>
            <w:tcW w:w="2221" w:type="dxa"/>
            <w:noWrap/>
          </w:tcPr>
          <w:p w14:paraId="600D2529" w14:textId="77777777" w:rsidR="00E27ED3" w:rsidRPr="00A24009" w:rsidRDefault="00E27ED3" w:rsidP="00E27ED3">
            <w:pPr>
              <w:spacing w:after="0" w:line="240" w:lineRule="auto"/>
              <w:jc w:val="center"/>
              <w:rPr>
                <w:rFonts w:ascii="Arial Narrow" w:eastAsia="Times New Roman" w:hAnsi="Arial Narrow" w:cs="Calibri"/>
                <w:color w:val="000000"/>
                <w:sz w:val="16"/>
                <w:szCs w:val="16"/>
                <w:lang w:eastAsia="es-PE"/>
              </w:rPr>
            </w:pPr>
            <w:r w:rsidRPr="00A24009">
              <w:rPr>
                <w:rFonts w:ascii="Arial Narrow" w:hAnsi="Arial Narrow"/>
                <w:sz w:val="16"/>
                <w:szCs w:val="16"/>
              </w:rPr>
              <w:t>000094-2024-SUNAT/3G0800</w:t>
            </w:r>
          </w:p>
        </w:tc>
        <w:tc>
          <w:tcPr>
            <w:tcW w:w="1091" w:type="dxa"/>
            <w:noWrap/>
          </w:tcPr>
          <w:p w14:paraId="73577ECB" w14:textId="77777777" w:rsidR="00E27ED3" w:rsidRPr="00A24009" w:rsidRDefault="00E27ED3" w:rsidP="00E27ED3">
            <w:pPr>
              <w:spacing w:after="0" w:line="240" w:lineRule="auto"/>
              <w:jc w:val="center"/>
              <w:rPr>
                <w:rFonts w:ascii="Arial Narrow" w:eastAsia="Times New Roman" w:hAnsi="Arial Narrow" w:cs="Calibri"/>
                <w:color w:val="000000"/>
                <w:sz w:val="16"/>
                <w:szCs w:val="16"/>
                <w:lang w:eastAsia="es-PE"/>
              </w:rPr>
            </w:pPr>
            <w:r w:rsidRPr="00A24009">
              <w:rPr>
                <w:rFonts w:ascii="Arial Narrow" w:hAnsi="Arial Narrow" w:cs="Calibri"/>
                <w:color w:val="000000"/>
                <w:sz w:val="16"/>
                <w:szCs w:val="16"/>
              </w:rPr>
              <w:t>COMISO</w:t>
            </w:r>
          </w:p>
        </w:tc>
      </w:tr>
      <w:tr w:rsidR="00E27ED3" w:rsidRPr="00A24009" w14:paraId="5301B857" w14:textId="77777777" w:rsidTr="00E27ED3">
        <w:trPr>
          <w:trHeight w:val="20"/>
        </w:trPr>
        <w:tc>
          <w:tcPr>
            <w:tcW w:w="1843" w:type="dxa"/>
            <w:noWrap/>
          </w:tcPr>
          <w:p w14:paraId="11863796"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172-0204-2022-000319</w:t>
            </w:r>
          </w:p>
        </w:tc>
        <w:tc>
          <w:tcPr>
            <w:tcW w:w="2221" w:type="dxa"/>
            <w:noWrap/>
          </w:tcPr>
          <w:p w14:paraId="650F22F9"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10BD8E1D"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4DF37C1B" w14:textId="77777777" w:rsidTr="00E27ED3">
        <w:trPr>
          <w:trHeight w:val="20"/>
        </w:trPr>
        <w:tc>
          <w:tcPr>
            <w:tcW w:w="1843" w:type="dxa"/>
            <w:noWrap/>
          </w:tcPr>
          <w:p w14:paraId="0409B83A"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172-0204-2022-000320</w:t>
            </w:r>
          </w:p>
        </w:tc>
        <w:tc>
          <w:tcPr>
            <w:tcW w:w="2221" w:type="dxa"/>
            <w:noWrap/>
          </w:tcPr>
          <w:p w14:paraId="03ED3BA7"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3F161A15"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0EF2B038" w14:textId="77777777" w:rsidTr="00E27ED3">
        <w:trPr>
          <w:trHeight w:val="20"/>
        </w:trPr>
        <w:tc>
          <w:tcPr>
            <w:tcW w:w="1843" w:type="dxa"/>
            <w:noWrap/>
          </w:tcPr>
          <w:p w14:paraId="10ED07E8"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172-0204-2022-000330</w:t>
            </w:r>
          </w:p>
        </w:tc>
        <w:tc>
          <w:tcPr>
            <w:tcW w:w="2221" w:type="dxa"/>
            <w:noWrap/>
          </w:tcPr>
          <w:p w14:paraId="7054F890"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06D0AFBE"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676386EC" w14:textId="77777777" w:rsidTr="00E27ED3">
        <w:trPr>
          <w:trHeight w:val="20"/>
        </w:trPr>
        <w:tc>
          <w:tcPr>
            <w:tcW w:w="1843" w:type="dxa"/>
            <w:noWrap/>
          </w:tcPr>
          <w:p w14:paraId="0F5EFD8F"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172-0204-2022-000331</w:t>
            </w:r>
          </w:p>
        </w:tc>
        <w:tc>
          <w:tcPr>
            <w:tcW w:w="2221" w:type="dxa"/>
            <w:noWrap/>
          </w:tcPr>
          <w:p w14:paraId="4A3206AE"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7C370FBC"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5314251C" w14:textId="77777777" w:rsidTr="00E27ED3">
        <w:trPr>
          <w:trHeight w:val="20"/>
        </w:trPr>
        <w:tc>
          <w:tcPr>
            <w:tcW w:w="1843" w:type="dxa"/>
            <w:noWrap/>
          </w:tcPr>
          <w:p w14:paraId="703BEDAA"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172-0204-2022-000341</w:t>
            </w:r>
          </w:p>
        </w:tc>
        <w:tc>
          <w:tcPr>
            <w:tcW w:w="2221" w:type="dxa"/>
            <w:noWrap/>
          </w:tcPr>
          <w:p w14:paraId="46197C1B"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5ABB00A2"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1A9BD8FA" w14:textId="77777777" w:rsidTr="00E27ED3">
        <w:trPr>
          <w:trHeight w:val="20"/>
        </w:trPr>
        <w:tc>
          <w:tcPr>
            <w:tcW w:w="1843" w:type="dxa"/>
            <w:noWrap/>
          </w:tcPr>
          <w:p w14:paraId="46E09058"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172-0204-2022-000354</w:t>
            </w:r>
          </w:p>
        </w:tc>
        <w:tc>
          <w:tcPr>
            <w:tcW w:w="2221" w:type="dxa"/>
            <w:noWrap/>
          </w:tcPr>
          <w:p w14:paraId="300E4C66"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2F95A306"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133AA1D1" w14:textId="77777777" w:rsidTr="00E27ED3">
        <w:trPr>
          <w:trHeight w:val="20"/>
        </w:trPr>
        <w:tc>
          <w:tcPr>
            <w:tcW w:w="1843" w:type="dxa"/>
            <w:noWrap/>
          </w:tcPr>
          <w:p w14:paraId="67DFA059"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172-0204-2022-000371</w:t>
            </w:r>
          </w:p>
        </w:tc>
        <w:tc>
          <w:tcPr>
            <w:tcW w:w="2221" w:type="dxa"/>
            <w:noWrap/>
          </w:tcPr>
          <w:p w14:paraId="091752A6"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5ECA5563"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14C661A4" w14:textId="77777777" w:rsidTr="00E27ED3">
        <w:trPr>
          <w:trHeight w:val="20"/>
        </w:trPr>
        <w:tc>
          <w:tcPr>
            <w:tcW w:w="1843" w:type="dxa"/>
            <w:noWrap/>
          </w:tcPr>
          <w:p w14:paraId="4B5E8327"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172-0204-2022-000380</w:t>
            </w:r>
          </w:p>
        </w:tc>
        <w:tc>
          <w:tcPr>
            <w:tcW w:w="2221" w:type="dxa"/>
            <w:noWrap/>
          </w:tcPr>
          <w:p w14:paraId="03DA39CD"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65E81DA6"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540B6A16" w14:textId="77777777" w:rsidTr="00E27ED3">
        <w:trPr>
          <w:trHeight w:val="20"/>
        </w:trPr>
        <w:tc>
          <w:tcPr>
            <w:tcW w:w="1843" w:type="dxa"/>
            <w:noWrap/>
          </w:tcPr>
          <w:p w14:paraId="199C9F7B"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172 -0204 -2022 -000387</w:t>
            </w:r>
          </w:p>
        </w:tc>
        <w:tc>
          <w:tcPr>
            <w:tcW w:w="2221" w:type="dxa"/>
            <w:noWrap/>
          </w:tcPr>
          <w:p w14:paraId="289EEF6D"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7453F5D9"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5C892ED0" w14:textId="77777777" w:rsidTr="00E27ED3">
        <w:trPr>
          <w:trHeight w:val="20"/>
        </w:trPr>
        <w:tc>
          <w:tcPr>
            <w:tcW w:w="1843" w:type="dxa"/>
            <w:noWrap/>
          </w:tcPr>
          <w:p w14:paraId="54F1A954"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172 -0204 -2022 -000389</w:t>
            </w:r>
          </w:p>
        </w:tc>
        <w:tc>
          <w:tcPr>
            <w:tcW w:w="2221" w:type="dxa"/>
            <w:noWrap/>
          </w:tcPr>
          <w:p w14:paraId="55F9E577"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6EE4D9EC"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49472F57" w14:textId="77777777" w:rsidTr="00E27ED3">
        <w:trPr>
          <w:trHeight w:val="20"/>
        </w:trPr>
        <w:tc>
          <w:tcPr>
            <w:tcW w:w="1843" w:type="dxa"/>
            <w:noWrap/>
          </w:tcPr>
          <w:p w14:paraId="15D5D9FA"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172 -0204 -2022 -000406</w:t>
            </w:r>
          </w:p>
        </w:tc>
        <w:tc>
          <w:tcPr>
            <w:tcW w:w="2221" w:type="dxa"/>
            <w:noWrap/>
          </w:tcPr>
          <w:p w14:paraId="4817FB53"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5B117F22"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6CC8EE8E" w14:textId="77777777" w:rsidTr="00E27ED3">
        <w:trPr>
          <w:trHeight w:val="20"/>
        </w:trPr>
        <w:tc>
          <w:tcPr>
            <w:tcW w:w="1843" w:type="dxa"/>
            <w:noWrap/>
          </w:tcPr>
          <w:p w14:paraId="4AEFFD56"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172 -0204 -2022 -000409</w:t>
            </w:r>
          </w:p>
        </w:tc>
        <w:tc>
          <w:tcPr>
            <w:tcW w:w="2221" w:type="dxa"/>
            <w:noWrap/>
          </w:tcPr>
          <w:p w14:paraId="73D6B92F"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0F8B4453"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07F26EED" w14:textId="77777777" w:rsidTr="00E27ED3">
        <w:trPr>
          <w:trHeight w:val="20"/>
        </w:trPr>
        <w:tc>
          <w:tcPr>
            <w:tcW w:w="1843" w:type="dxa"/>
            <w:noWrap/>
          </w:tcPr>
          <w:p w14:paraId="7374A595"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172 -0204 -2022 -000435</w:t>
            </w:r>
          </w:p>
        </w:tc>
        <w:tc>
          <w:tcPr>
            <w:tcW w:w="2221" w:type="dxa"/>
            <w:noWrap/>
          </w:tcPr>
          <w:p w14:paraId="5D0149D3"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157A17DE"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2BB429CC" w14:textId="77777777" w:rsidTr="00E27ED3">
        <w:trPr>
          <w:trHeight w:val="20"/>
        </w:trPr>
        <w:tc>
          <w:tcPr>
            <w:tcW w:w="1843" w:type="dxa"/>
            <w:noWrap/>
          </w:tcPr>
          <w:p w14:paraId="7A963450"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172 -0204 -2022 -000449</w:t>
            </w:r>
          </w:p>
        </w:tc>
        <w:tc>
          <w:tcPr>
            <w:tcW w:w="2221" w:type="dxa"/>
            <w:noWrap/>
          </w:tcPr>
          <w:p w14:paraId="6F61E66F"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19D21674"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7EF5E9E9" w14:textId="77777777" w:rsidTr="00E27ED3">
        <w:trPr>
          <w:trHeight w:val="20"/>
        </w:trPr>
        <w:tc>
          <w:tcPr>
            <w:tcW w:w="1843" w:type="dxa"/>
            <w:noWrap/>
          </w:tcPr>
          <w:p w14:paraId="39B43FCA"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172 -0204 -2022 -000450</w:t>
            </w:r>
          </w:p>
        </w:tc>
        <w:tc>
          <w:tcPr>
            <w:tcW w:w="2221" w:type="dxa"/>
            <w:noWrap/>
          </w:tcPr>
          <w:p w14:paraId="53000990"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437BC9B4"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56BCF2BB" w14:textId="77777777" w:rsidTr="00E27ED3">
        <w:trPr>
          <w:trHeight w:val="20"/>
        </w:trPr>
        <w:tc>
          <w:tcPr>
            <w:tcW w:w="1843" w:type="dxa"/>
            <w:noWrap/>
          </w:tcPr>
          <w:p w14:paraId="3B1B8296"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172 -0204 -2022 -000485</w:t>
            </w:r>
          </w:p>
        </w:tc>
        <w:tc>
          <w:tcPr>
            <w:tcW w:w="2221" w:type="dxa"/>
            <w:noWrap/>
          </w:tcPr>
          <w:p w14:paraId="296D808C"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68E93C58"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r w:rsidR="00E27ED3" w:rsidRPr="00A24009" w14:paraId="7269E220" w14:textId="77777777" w:rsidTr="00E27ED3">
        <w:trPr>
          <w:trHeight w:val="20"/>
        </w:trPr>
        <w:tc>
          <w:tcPr>
            <w:tcW w:w="1843" w:type="dxa"/>
            <w:noWrap/>
          </w:tcPr>
          <w:p w14:paraId="29B8C5F4"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172 -0204 -2022 -000488</w:t>
            </w:r>
          </w:p>
        </w:tc>
        <w:tc>
          <w:tcPr>
            <w:tcW w:w="2221" w:type="dxa"/>
            <w:noWrap/>
          </w:tcPr>
          <w:p w14:paraId="308EE933"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sz w:val="16"/>
                <w:szCs w:val="16"/>
              </w:rPr>
              <w:t>000094-2024-SUNAT/3G0800</w:t>
            </w:r>
          </w:p>
        </w:tc>
        <w:tc>
          <w:tcPr>
            <w:tcW w:w="1091" w:type="dxa"/>
            <w:noWrap/>
          </w:tcPr>
          <w:p w14:paraId="75950EE8" w14:textId="77777777" w:rsidR="00E27ED3" w:rsidRPr="00A24009" w:rsidRDefault="00E27ED3" w:rsidP="00E27ED3">
            <w:pPr>
              <w:spacing w:after="0" w:line="240" w:lineRule="auto"/>
              <w:jc w:val="center"/>
              <w:rPr>
                <w:rFonts w:ascii="Arial Narrow" w:hAnsi="Arial Narrow" w:cs="Calibri"/>
                <w:color w:val="000000"/>
                <w:sz w:val="16"/>
                <w:szCs w:val="16"/>
              </w:rPr>
            </w:pPr>
            <w:r w:rsidRPr="00A24009">
              <w:rPr>
                <w:rFonts w:ascii="Arial Narrow" w:hAnsi="Arial Narrow" w:cs="Calibri"/>
                <w:color w:val="000000"/>
                <w:sz w:val="16"/>
                <w:szCs w:val="16"/>
              </w:rPr>
              <w:t>COMISO</w:t>
            </w:r>
          </w:p>
        </w:tc>
      </w:tr>
    </w:tbl>
    <w:p w14:paraId="2498A42F" w14:textId="77777777" w:rsidR="008B00A6" w:rsidRPr="00A24009" w:rsidRDefault="008B00A6" w:rsidP="003A716F">
      <w:pPr>
        <w:rPr>
          <w:rFonts w:ascii="Arial Narrow" w:hAnsi="Arial Narrow" w:cs="Arial"/>
          <w:sz w:val="16"/>
          <w:szCs w:val="16"/>
        </w:rPr>
      </w:pPr>
    </w:p>
    <w:sectPr w:rsidR="008B00A6" w:rsidRPr="00A24009" w:rsidSect="002E28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C28D" w14:textId="77777777" w:rsidR="00036902" w:rsidRDefault="00036902" w:rsidP="005F425F">
      <w:pPr>
        <w:spacing w:after="0" w:line="240" w:lineRule="auto"/>
      </w:pPr>
      <w:r>
        <w:separator/>
      </w:r>
    </w:p>
  </w:endnote>
  <w:endnote w:type="continuationSeparator" w:id="0">
    <w:p w14:paraId="2AA77D58" w14:textId="77777777" w:rsidR="00036902" w:rsidRDefault="00036902" w:rsidP="005F425F">
      <w:pPr>
        <w:spacing w:after="0" w:line="240" w:lineRule="auto"/>
      </w:pPr>
      <w:r>
        <w:continuationSeparator/>
      </w:r>
    </w:p>
  </w:endnote>
  <w:endnote w:type="continuationNotice" w:id="1">
    <w:p w14:paraId="17096EB0" w14:textId="77777777" w:rsidR="005118B3" w:rsidRDefault="00511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80DE" w14:textId="77777777" w:rsidR="00036902" w:rsidRDefault="00036902" w:rsidP="005F425F">
      <w:pPr>
        <w:spacing w:after="0" w:line="240" w:lineRule="auto"/>
      </w:pPr>
      <w:r>
        <w:separator/>
      </w:r>
    </w:p>
  </w:footnote>
  <w:footnote w:type="continuationSeparator" w:id="0">
    <w:p w14:paraId="5B9404BA" w14:textId="77777777" w:rsidR="00036902" w:rsidRDefault="00036902" w:rsidP="005F425F">
      <w:pPr>
        <w:spacing w:after="0" w:line="240" w:lineRule="auto"/>
      </w:pPr>
      <w:r>
        <w:continuationSeparator/>
      </w:r>
    </w:p>
  </w:footnote>
  <w:footnote w:type="continuationNotice" w:id="1">
    <w:p w14:paraId="1D3EC79B" w14:textId="77777777" w:rsidR="005118B3" w:rsidRDefault="005118B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84"/>
    <w:rsid w:val="000033B8"/>
    <w:rsid w:val="00006242"/>
    <w:rsid w:val="00017E6E"/>
    <w:rsid w:val="00035FB7"/>
    <w:rsid w:val="00036902"/>
    <w:rsid w:val="0004077F"/>
    <w:rsid w:val="00067584"/>
    <w:rsid w:val="00074F30"/>
    <w:rsid w:val="00097A2F"/>
    <w:rsid w:val="000A0DC9"/>
    <w:rsid w:val="000B5174"/>
    <w:rsid w:val="000B55A6"/>
    <w:rsid w:val="000B6733"/>
    <w:rsid w:val="000C122E"/>
    <w:rsid w:val="000C1779"/>
    <w:rsid w:val="000C5F84"/>
    <w:rsid w:val="000C773F"/>
    <w:rsid w:val="000D1649"/>
    <w:rsid w:val="000D5929"/>
    <w:rsid w:val="000E1700"/>
    <w:rsid w:val="000E37C1"/>
    <w:rsid w:val="000E3B95"/>
    <w:rsid w:val="000E3CA8"/>
    <w:rsid w:val="000F18C7"/>
    <w:rsid w:val="00103257"/>
    <w:rsid w:val="00112569"/>
    <w:rsid w:val="00134FC0"/>
    <w:rsid w:val="0013606E"/>
    <w:rsid w:val="00136C7E"/>
    <w:rsid w:val="00172795"/>
    <w:rsid w:val="0018704B"/>
    <w:rsid w:val="00196F55"/>
    <w:rsid w:val="001B3F67"/>
    <w:rsid w:val="001B4388"/>
    <w:rsid w:val="001B6B21"/>
    <w:rsid w:val="001C1737"/>
    <w:rsid w:val="001D7B7C"/>
    <w:rsid w:val="001F37A3"/>
    <w:rsid w:val="001F3A91"/>
    <w:rsid w:val="002045B0"/>
    <w:rsid w:val="00211D21"/>
    <w:rsid w:val="00217D11"/>
    <w:rsid w:val="00224CFD"/>
    <w:rsid w:val="00225D19"/>
    <w:rsid w:val="00237D7A"/>
    <w:rsid w:val="00254BAD"/>
    <w:rsid w:val="00254ECE"/>
    <w:rsid w:val="002766C3"/>
    <w:rsid w:val="00284215"/>
    <w:rsid w:val="00286BD8"/>
    <w:rsid w:val="002958BF"/>
    <w:rsid w:val="002A44F8"/>
    <w:rsid w:val="002B27C3"/>
    <w:rsid w:val="002D2FE4"/>
    <w:rsid w:val="002D4BD9"/>
    <w:rsid w:val="002E28D3"/>
    <w:rsid w:val="00315A54"/>
    <w:rsid w:val="0032733C"/>
    <w:rsid w:val="003324F2"/>
    <w:rsid w:val="00334B4F"/>
    <w:rsid w:val="003627FB"/>
    <w:rsid w:val="00384F2E"/>
    <w:rsid w:val="003860CB"/>
    <w:rsid w:val="0039527E"/>
    <w:rsid w:val="00397394"/>
    <w:rsid w:val="003A6C5E"/>
    <w:rsid w:val="003A716F"/>
    <w:rsid w:val="003B1D6C"/>
    <w:rsid w:val="003B33D4"/>
    <w:rsid w:val="003B79A4"/>
    <w:rsid w:val="003C42CF"/>
    <w:rsid w:val="003D0C52"/>
    <w:rsid w:val="003D733C"/>
    <w:rsid w:val="003E77AE"/>
    <w:rsid w:val="00412C65"/>
    <w:rsid w:val="004221E6"/>
    <w:rsid w:val="00423566"/>
    <w:rsid w:val="0042620C"/>
    <w:rsid w:val="00434369"/>
    <w:rsid w:val="004379AD"/>
    <w:rsid w:val="00447658"/>
    <w:rsid w:val="00473E5A"/>
    <w:rsid w:val="00496886"/>
    <w:rsid w:val="004B2831"/>
    <w:rsid w:val="004D37D6"/>
    <w:rsid w:val="004E1E8C"/>
    <w:rsid w:val="004E4E07"/>
    <w:rsid w:val="004F3990"/>
    <w:rsid w:val="004F7295"/>
    <w:rsid w:val="005004CC"/>
    <w:rsid w:val="005118B3"/>
    <w:rsid w:val="00513213"/>
    <w:rsid w:val="005233B5"/>
    <w:rsid w:val="00541357"/>
    <w:rsid w:val="0054335E"/>
    <w:rsid w:val="00545C04"/>
    <w:rsid w:val="0056561D"/>
    <w:rsid w:val="00573416"/>
    <w:rsid w:val="00573478"/>
    <w:rsid w:val="005768BA"/>
    <w:rsid w:val="005B0D1A"/>
    <w:rsid w:val="005C230A"/>
    <w:rsid w:val="005C74D6"/>
    <w:rsid w:val="005D1485"/>
    <w:rsid w:val="005E39AA"/>
    <w:rsid w:val="005E42BB"/>
    <w:rsid w:val="005E4675"/>
    <w:rsid w:val="005F029A"/>
    <w:rsid w:val="005F425F"/>
    <w:rsid w:val="006163B8"/>
    <w:rsid w:val="00616702"/>
    <w:rsid w:val="0066276F"/>
    <w:rsid w:val="006660ED"/>
    <w:rsid w:val="006A4D25"/>
    <w:rsid w:val="006A5339"/>
    <w:rsid w:val="006C408C"/>
    <w:rsid w:val="006C7AE6"/>
    <w:rsid w:val="006C7C34"/>
    <w:rsid w:val="006E3267"/>
    <w:rsid w:val="006F5E5D"/>
    <w:rsid w:val="00704053"/>
    <w:rsid w:val="007046C6"/>
    <w:rsid w:val="0074234C"/>
    <w:rsid w:val="00742BE7"/>
    <w:rsid w:val="00770199"/>
    <w:rsid w:val="00770BCB"/>
    <w:rsid w:val="007721CB"/>
    <w:rsid w:val="00781912"/>
    <w:rsid w:val="00791E33"/>
    <w:rsid w:val="00796DDC"/>
    <w:rsid w:val="007A3331"/>
    <w:rsid w:val="007A4EB6"/>
    <w:rsid w:val="007B7C1B"/>
    <w:rsid w:val="007C3E8A"/>
    <w:rsid w:val="007D747C"/>
    <w:rsid w:val="007E3B86"/>
    <w:rsid w:val="008136EB"/>
    <w:rsid w:val="00814EFA"/>
    <w:rsid w:val="00816F10"/>
    <w:rsid w:val="008213D0"/>
    <w:rsid w:val="00832965"/>
    <w:rsid w:val="008465A9"/>
    <w:rsid w:val="0085247A"/>
    <w:rsid w:val="008743C7"/>
    <w:rsid w:val="00877B43"/>
    <w:rsid w:val="008837E7"/>
    <w:rsid w:val="00891C06"/>
    <w:rsid w:val="00896F2E"/>
    <w:rsid w:val="008A09E9"/>
    <w:rsid w:val="008A3194"/>
    <w:rsid w:val="008A4448"/>
    <w:rsid w:val="008A4D37"/>
    <w:rsid w:val="008A5023"/>
    <w:rsid w:val="008A52E7"/>
    <w:rsid w:val="008B00A6"/>
    <w:rsid w:val="008B61CE"/>
    <w:rsid w:val="008D5954"/>
    <w:rsid w:val="008F1A91"/>
    <w:rsid w:val="00905654"/>
    <w:rsid w:val="009118FE"/>
    <w:rsid w:val="00920E9B"/>
    <w:rsid w:val="00921FB5"/>
    <w:rsid w:val="009261F3"/>
    <w:rsid w:val="009271FF"/>
    <w:rsid w:val="00933B97"/>
    <w:rsid w:val="00934903"/>
    <w:rsid w:val="009457AB"/>
    <w:rsid w:val="00952467"/>
    <w:rsid w:val="0095756B"/>
    <w:rsid w:val="00964965"/>
    <w:rsid w:val="009731E8"/>
    <w:rsid w:val="00974149"/>
    <w:rsid w:val="0098253D"/>
    <w:rsid w:val="009B3267"/>
    <w:rsid w:val="009B5449"/>
    <w:rsid w:val="009B57EA"/>
    <w:rsid w:val="009B768B"/>
    <w:rsid w:val="009C5E24"/>
    <w:rsid w:val="009F0EDF"/>
    <w:rsid w:val="00A05E2C"/>
    <w:rsid w:val="00A24009"/>
    <w:rsid w:val="00A43564"/>
    <w:rsid w:val="00A7111D"/>
    <w:rsid w:val="00A734A4"/>
    <w:rsid w:val="00A76F67"/>
    <w:rsid w:val="00AA1C8C"/>
    <w:rsid w:val="00AA353B"/>
    <w:rsid w:val="00AA5D2C"/>
    <w:rsid w:val="00AA6E3D"/>
    <w:rsid w:val="00AB0ADC"/>
    <w:rsid w:val="00AB7535"/>
    <w:rsid w:val="00AB7BDE"/>
    <w:rsid w:val="00AC0172"/>
    <w:rsid w:val="00AD2DB7"/>
    <w:rsid w:val="00AD339D"/>
    <w:rsid w:val="00AE4C01"/>
    <w:rsid w:val="00B150FE"/>
    <w:rsid w:val="00B16292"/>
    <w:rsid w:val="00B21236"/>
    <w:rsid w:val="00B321DA"/>
    <w:rsid w:val="00B351EA"/>
    <w:rsid w:val="00B37880"/>
    <w:rsid w:val="00B45E94"/>
    <w:rsid w:val="00B47D91"/>
    <w:rsid w:val="00B5218D"/>
    <w:rsid w:val="00B9088F"/>
    <w:rsid w:val="00BA7A82"/>
    <w:rsid w:val="00BD11D6"/>
    <w:rsid w:val="00BD2370"/>
    <w:rsid w:val="00BD294B"/>
    <w:rsid w:val="00BD3637"/>
    <w:rsid w:val="00BE38F7"/>
    <w:rsid w:val="00BF3F33"/>
    <w:rsid w:val="00C01ACF"/>
    <w:rsid w:val="00C02AE4"/>
    <w:rsid w:val="00C1206B"/>
    <w:rsid w:val="00C25AC8"/>
    <w:rsid w:val="00C53307"/>
    <w:rsid w:val="00C85CFC"/>
    <w:rsid w:val="00C90013"/>
    <w:rsid w:val="00C93BBA"/>
    <w:rsid w:val="00C97656"/>
    <w:rsid w:val="00CB236A"/>
    <w:rsid w:val="00CB768F"/>
    <w:rsid w:val="00CC15FA"/>
    <w:rsid w:val="00CC5BCC"/>
    <w:rsid w:val="00CE78DF"/>
    <w:rsid w:val="00CE7C89"/>
    <w:rsid w:val="00D00DDE"/>
    <w:rsid w:val="00D10D74"/>
    <w:rsid w:val="00D255CC"/>
    <w:rsid w:val="00D25BC4"/>
    <w:rsid w:val="00D3380D"/>
    <w:rsid w:val="00D375A2"/>
    <w:rsid w:val="00D43AAD"/>
    <w:rsid w:val="00D7226E"/>
    <w:rsid w:val="00D97ED2"/>
    <w:rsid w:val="00DF38D1"/>
    <w:rsid w:val="00DF7D59"/>
    <w:rsid w:val="00E04133"/>
    <w:rsid w:val="00E1344B"/>
    <w:rsid w:val="00E204A0"/>
    <w:rsid w:val="00E27ED3"/>
    <w:rsid w:val="00E3102F"/>
    <w:rsid w:val="00E35322"/>
    <w:rsid w:val="00E410CC"/>
    <w:rsid w:val="00E51F9F"/>
    <w:rsid w:val="00E61365"/>
    <w:rsid w:val="00E72F10"/>
    <w:rsid w:val="00EA1244"/>
    <w:rsid w:val="00EB0E76"/>
    <w:rsid w:val="00EB114C"/>
    <w:rsid w:val="00EB5952"/>
    <w:rsid w:val="00EC25DC"/>
    <w:rsid w:val="00EE5EFA"/>
    <w:rsid w:val="00EF5863"/>
    <w:rsid w:val="00F06123"/>
    <w:rsid w:val="00F076D0"/>
    <w:rsid w:val="00F2237A"/>
    <w:rsid w:val="00F33C39"/>
    <w:rsid w:val="00F524E0"/>
    <w:rsid w:val="00F55922"/>
    <w:rsid w:val="00F57A9B"/>
    <w:rsid w:val="00F57AED"/>
    <w:rsid w:val="00F82E1F"/>
    <w:rsid w:val="00F97F7A"/>
    <w:rsid w:val="00FA00AE"/>
    <w:rsid w:val="00FB00F2"/>
    <w:rsid w:val="00FC031F"/>
    <w:rsid w:val="00FC3B4B"/>
    <w:rsid w:val="00FD01BA"/>
    <w:rsid w:val="00FD3E32"/>
    <w:rsid w:val="00FD5170"/>
    <w:rsid w:val="00FE06D1"/>
    <w:rsid w:val="00FE118B"/>
    <w:rsid w:val="00FE2CB5"/>
    <w:rsid w:val="00FF3E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3C94"/>
  <w15:docId w15:val="{B6B917A1-C48D-4362-93E1-21969523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D3"/>
    <w:pPr>
      <w:spacing w:after="200" w:line="276"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6A4D25"/>
    <w:rPr>
      <w:color w:val="0000FF"/>
      <w:u w:val="single"/>
    </w:rPr>
  </w:style>
  <w:style w:type="character" w:styleId="Hipervnculovisitado">
    <w:name w:val="FollowedHyperlink"/>
    <w:uiPriority w:val="99"/>
    <w:semiHidden/>
    <w:unhideWhenUsed/>
    <w:rsid w:val="006A4D25"/>
    <w:rPr>
      <w:color w:val="800080"/>
      <w:u w:val="single"/>
    </w:rPr>
  </w:style>
  <w:style w:type="paragraph" w:customStyle="1" w:styleId="xl66">
    <w:name w:val="xl66"/>
    <w:basedOn w:val="Normal"/>
    <w:rsid w:val="006A4D25"/>
    <w:pP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67">
    <w:name w:val="xl67"/>
    <w:basedOn w:val="Normal"/>
    <w:rsid w:val="006A4D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8">
    <w:name w:val="xl68"/>
    <w:basedOn w:val="Normal"/>
    <w:rsid w:val="006A4D2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9">
    <w:name w:val="xl69"/>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0">
    <w:name w:val="xl70"/>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1">
    <w:name w:val="xl71"/>
    <w:basedOn w:val="Normal"/>
    <w:rsid w:val="006A4D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2">
    <w:name w:val="xl72"/>
    <w:basedOn w:val="Normal"/>
    <w:rsid w:val="006A4D25"/>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3">
    <w:name w:val="xl73"/>
    <w:basedOn w:val="Normal"/>
    <w:rsid w:val="006A4D2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4">
    <w:name w:val="xl74"/>
    <w:basedOn w:val="Normal"/>
    <w:rsid w:val="006A4D2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5">
    <w:name w:val="xl75"/>
    <w:basedOn w:val="Normal"/>
    <w:rsid w:val="006A4D2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6">
    <w:name w:val="xl76"/>
    <w:basedOn w:val="Normal"/>
    <w:rsid w:val="006A4D2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table" w:styleId="Tablaconcuadrcula">
    <w:name w:val="Table Grid"/>
    <w:basedOn w:val="Tablanormal"/>
    <w:uiPriority w:val="59"/>
    <w:rsid w:val="00FF3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AE4C01"/>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7">
    <w:name w:val="xl77"/>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8">
    <w:name w:val="xl78"/>
    <w:basedOn w:val="Normal"/>
    <w:rsid w:val="00AE4C0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9">
    <w:name w:val="xl79"/>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80">
    <w:name w:val="xl80"/>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81">
    <w:name w:val="xl81"/>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PE"/>
    </w:rPr>
  </w:style>
  <w:style w:type="paragraph" w:customStyle="1" w:styleId="xl82">
    <w:name w:val="xl82"/>
    <w:basedOn w:val="Normal"/>
    <w:rsid w:val="00AE4C0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PE"/>
    </w:rPr>
  </w:style>
  <w:style w:type="table" w:styleId="Tablaconcuadrculaclara">
    <w:name w:val="Grid Table Light"/>
    <w:basedOn w:val="Tablanormal"/>
    <w:uiPriority w:val="40"/>
    <w:rsid w:val="00A240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semiHidden/>
    <w:unhideWhenUsed/>
    <w:rsid w:val="005118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18B3"/>
    <w:rPr>
      <w:sz w:val="22"/>
      <w:szCs w:val="22"/>
      <w:lang w:val="es-PE" w:eastAsia="en-US"/>
    </w:rPr>
  </w:style>
  <w:style w:type="paragraph" w:styleId="Piedepgina">
    <w:name w:val="footer"/>
    <w:basedOn w:val="Normal"/>
    <w:link w:val="PiedepginaCar"/>
    <w:uiPriority w:val="99"/>
    <w:semiHidden/>
    <w:unhideWhenUsed/>
    <w:rsid w:val="005118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18B3"/>
    <w:rPr>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8960">
      <w:bodyDiv w:val="1"/>
      <w:marLeft w:val="0"/>
      <w:marRight w:val="0"/>
      <w:marTop w:val="0"/>
      <w:marBottom w:val="0"/>
      <w:divBdr>
        <w:top w:val="none" w:sz="0" w:space="0" w:color="auto"/>
        <w:left w:val="none" w:sz="0" w:space="0" w:color="auto"/>
        <w:bottom w:val="none" w:sz="0" w:space="0" w:color="auto"/>
        <w:right w:val="none" w:sz="0" w:space="0" w:color="auto"/>
      </w:divBdr>
    </w:div>
    <w:div w:id="36246400">
      <w:bodyDiv w:val="1"/>
      <w:marLeft w:val="0"/>
      <w:marRight w:val="0"/>
      <w:marTop w:val="0"/>
      <w:marBottom w:val="0"/>
      <w:divBdr>
        <w:top w:val="none" w:sz="0" w:space="0" w:color="auto"/>
        <w:left w:val="none" w:sz="0" w:space="0" w:color="auto"/>
        <w:bottom w:val="none" w:sz="0" w:space="0" w:color="auto"/>
        <w:right w:val="none" w:sz="0" w:space="0" w:color="auto"/>
      </w:divBdr>
    </w:div>
    <w:div w:id="50084599">
      <w:bodyDiv w:val="1"/>
      <w:marLeft w:val="0"/>
      <w:marRight w:val="0"/>
      <w:marTop w:val="0"/>
      <w:marBottom w:val="0"/>
      <w:divBdr>
        <w:top w:val="none" w:sz="0" w:space="0" w:color="auto"/>
        <w:left w:val="none" w:sz="0" w:space="0" w:color="auto"/>
        <w:bottom w:val="none" w:sz="0" w:space="0" w:color="auto"/>
        <w:right w:val="none" w:sz="0" w:space="0" w:color="auto"/>
      </w:divBdr>
    </w:div>
    <w:div w:id="58943460">
      <w:bodyDiv w:val="1"/>
      <w:marLeft w:val="0"/>
      <w:marRight w:val="0"/>
      <w:marTop w:val="0"/>
      <w:marBottom w:val="0"/>
      <w:divBdr>
        <w:top w:val="none" w:sz="0" w:space="0" w:color="auto"/>
        <w:left w:val="none" w:sz="0" w:space="0" w:color="auto"/>
        <w:bottom w:val="none" w:sz="0" w:space="0" w:color="auto"/>
        <w:right w:val="none" w:sz="0" w:space="0" w:color="auto"/>
      </w:divBdr>
    </w:div>
    <w:div w:id="67115951">
      <w:bodyDiv w:val="1"/>
      <w:marLeft w:val="0"/>
      <w:marRight w:val="0"/>
      <w:marTop w:val="0"/>
      <w:marBottom w:val="0"/>
      <w:divBdr>
        <w:top w:val="none" w:sz="0" w:space="0" w:color="auto"/>
        <w:left w:val="none" w:sz="0" w:space="0" w:color="auto"/>
        <w:bottom w:val="none" w:sz="0" w:space="0" w:color="auto"/>
        <w:right w:val="none" w:sz="0" w:space="0" w:color="auto"/>
      </w:divBdr>
    </w:div>
    <w:div w:id="83310700">
      <w:bodyDiv w:val="1"/>
      <w:marLeft w:val="0"/>
      <w:marRight w:val="0"/>
      <w:marTop w:val="0"/>
      <w:marBottom w:val="0"/>
      <w:divBdr>
        <w:top w:val="none" w:sz="0" w:space="0" w:color="auto"/>
        <w:left w:val="none" w:sz="0" w:space="0" w:color="auto"/>
        <w:bottom w:val="none" w:sz="0" w:space="0" w:color="auto"/>
        <w:right w:val="none" w:sz="0" w:space="0" w:color="auto"/>
      </w:divBdr>
    </w:div>
    <w:div w:id="109252649">
      <w:bodyDiv w:val="1"/>
      <w:marLeft w:val="0"/>
      <w:marRight w:val="0"/>
      <w:marTop w:val="0"/>
      <w:marBottom w:val="0"/>
      <w:divBdr>
        <w:top w:val="none" w:sz="0" w:space="0" w:color="auto"/>
        <w:left w:val="none" w:sz="0" w:space="0" w:color="auto"/>
        <w:bottom w:val="none" w:sz="0" w:space="0" w:color="auto"/>
        <w:right w:val="none" w:sz="0" w:space="0" w:color="auto"/>
      </w:divBdr>
    </w:div>
    <w:div w:id="122696651">
      <w:bodyDiv w:val="1"/>
      <w:marLeft w:val="0"/>
      <w:marRight w:val="0"/>
      <w:marTop w:val="0"/>
      <w:marBottom w:val="0"/>
      <w:divBdr>
        <w:top w:val="none" w:sz="0" w:space="0" w:color="auto"/>
        <w:left w:val="none" w:sz="0" w:space="0" w:color="auto"/>
        <w:bottom w:val="none" w:sz="0" w:space="0" w:color="auto"/>
        <w:right w:val="none" w:sz="0" w:space="0" w:color="auto"/>
      </w:divBdr>
    </w:div>
    <w:div w:id="138378825">
      <w:bodyDiv w:val="1"/>
      <w:marLeft w:val="0"/>
      <w:marRight w:val="0"/>
      <w:marTop w:val="0"/>
      <w:marBottom w:val="0"/>
      <w:divBdr>
        <w:top w:val="none" w:sz="0" w:space="0" w:color="auto"/>
        <w:left w:val="none" w:sz="0" w:space="0" w:color="auto"/>
        <w:bottom w:val="none" w:sz="0" w:space="0" w:color="auto"/>
        <w:right w:val="none" w:sz="0" w:space="0" w:color="auto"/>
      </w:divBdr>
    </w:div>
    <w:div w:id="188304326">
      <w:bodyDiv w:val="1"/>
      <w:marLeft w:val="0"/>
      <w:marRight w:val="0"/>
      <w:marTop w:val="0"/>
      <w:marBottom w:val="0"/>
      <w:divBdr>
        <w:top w:val="none" w:sz="0" w:space="0" w:color="auto"/>
        <w:left w:val="none" w:sz="0" w:space="0" w:color="auto"/>
        <w:bottom w:val="none" w:sz="0" w:space="0" w:color="auto"/>
        <w:right w:val="none" w:sz="0" w:space="0" w:color="auto"/>
      </w:divBdr>
    </w:div>
    <w:div w:id="197474819">
      <w:bodyDiv w:val="1"/>
      <w:marLeft w:val="0"/>
      <w:marRight w:val="0"/>
      <w:marTop w:val="0"/>
      <w:marBottom w:val="0"/>
      <w:divBdr>
        <w:top w:val="none" w:sz="0" w:space="0" w:color="auto"/>
        <w:left w:val="none" w:sz="0" w:space="0" w:color="auto"/>
        <w:bottom w:val="none" w:sz="0" w:space="0" w:color="auto"/>
        <w:right w:val="none" w:sz="0" w:space="0" w:color="auto"/>
      </w:divBdr>
    </w:div>
    <w:div w:id="216741857">
      <w:bodyDiv w:val="1"/>
      <w:marLeft w:val="0"/>
      <w:marRight w:val="0"/>
      <w:marTop w:val="0"/>
      <w:marBottom w:val="0"/>
      <w:divBdr>
        <w:top w:val="none" w:sz="0" w:space="0" w:color="auto"/>
        <w:left w:val="none" w:sz="0" w:space="0" w:color="auto"/>
        <w:bottom w:val="none" w:sz="0" w:space="0" w:color="auto"/>
        <w:right w:val="none" w:sz="0" w:space="0" w:color="auto"/>
      </w:divBdr>
    </w:div>
    <w:div w:id="277953229">
      <w:bodyDiv w:val="1"/>
      <w:marLeft w:val="0"/>
      <w:marRight w:val="0"/>
      <w:marTop w:val="0"/>
      <w:marBottom w:val="0"/>
      <w:divBdr>
        <w:top w:val="none" w:sz="0" w:space="0" w:color="auto"/>
        <w:left w:val="none" w:sz="0" w:space="0" w:color="auto"/>
        <w:bottom w:val="none" w:sz="0" w:space="0" w:color="auto"/>
        <w:right w:val="none" w:sz="0" w:space="0" w:color="auto"/>
      </w:divBdr>
    </w:div>
    <w:div w:id="279722652">
      <w:bodyDiv w:val="1"/>
      <w:marLeft w:val="0"/>
      <w:marRight w:val="0"/>
      <w:marTop w:val="0"/>
      <w:marBottom w:val="0"/>
      <w:divBdr>
        <w:top w:val="none" w:sz="0" w:space="0" w:color="auto"/>
        <w:left w:val="none" w:sz="0" w:space="0" w:color="auto"/>
        <w:bottom w:val="none" w:sz="0" w:space="0" w:color="auto"/>
        <w:right w:val="none" w:sz="0" w:space="0" w:color="auto"/>
      </w:divBdr>
    </w:div>
    <w:div w:id="290675603">
      <w:bodyDiv w:val="1"/>
      <w:marLeft w:val="0"/>
      <w:marRight w:val="0"/>
      <w:marTop w:val="0"/>
      <w:marBottom w:val="0"/>
      <w:divBdr>
        <w:top w:val="none" w:sz="0" w:space="0" w:color="auto"/>
        <w:left w:val="none" w:sz="0" w:space="0" w:color="auto"/>
        <w:bottom w:val="none" w:sz="0" w:space="0" w:color="auto"/>
        <w:right w:val="none" w:sz="0" w:space="0" w:color="auto"/>
      </w:divBdr>
    </w:div>
    <w:div w:id="291450849">
      <w:bodyDiv w:val="1"/>
      <w:marLeft w:val="0"/>
      <w:marRight w:val="0"/>
      <w:marTop w:val="0"/>
      <w:marBottom w:val="0"/>
      <w:divBdr>
        <w:top w:val="none" w:sz="0" w:space="0" w:color="auto"/>
        <w:left w:val="none" w:sz="0" w:space="0" w:color="auto"/>
        <w:bottom w:val="none" w:sz="0" w:space="0" w:color="auto"/>
        <w:right w:val="none" w:sz="0" w:space="0" w:color="auto"/>
      </w:divBdr>
    </w:div>
    <w:div w:id="326053950">
      <w:bodyDiv w:val="1"/>
      <w:marLeft w:val="0"/>
      <w:marRight w:val="0"/>
      <w:marTop w:val="0"/>
      <w:marBottom w:val="0"/>
      <w:divBdr>
        <w:top w:val="none" w:sz="0" w:space="0" w:color="auto"/>
        <w:left w:val="none" w:sz="0" w:space="0" w:color="auto"/>
        <w:bottom w:val="none" w:sz="0" w:space="0" w:color="auto"/>
        <w:right w:val="none" w:sz="0" w:space="0" w:color="auto"/>
      </w:divBdr>
    </w:div>
    <w:div w:id="416947346">
      <w:bodyDiv w:val="1"/>
      <w:marLeft w:val="0"/>
      <w:marRight w:val="0"/>
      <w:marTop w:val="0"/>
      <w:marBottom w:val="0"/>
      <w:divBdr>
        <w:top w:val="none" w:sz="0" w:space="0" w:color="auto"/>
        <w:left w:val="none" w:sz="0" w:space="0" w:color="auto"/>
        <w:bottom w:val="none" w:sz="0" w:space="0" w:color="auto"/>
        <w:right w:val="none" w:sz="0" w:space="0" w:color="auto"/>
      </w:divBdr>
    </w:div>
    <w:div w:id="423039154">
      <w:bodyDiv w:val="1"/>
      <w:marLeft w:val="0"/>
      <w:marRight w:val="0"/>
      <w:marTop w:val="0"/>
      <w:marBottom w:val="0"/>
      <w:divBdr>
        <w:top w:val="none" w:sz="0" w:space="0" w:color="auto"/>
        <w:left w:val="none" w:sz="0" w:space="0" w:color="auto"/>
        <w:bottom w:val="none" w:sz="0" w:space="0" w:color="auto"/>
        <w:right w:val="none" w:sz="0" w:space="0" w:color="auto"/>
      </w:divBdr>
    </w:div>
    <w:div w:id="456607650">
      <w:bodyDiv w:val="1"/>
      <w:marLeft w:val="0"/>
      <w:marRight w:val="0"/>
      <w:marTop w:val="0"/>
      <w:marBottom w:val="0"/>
      <w:divBdr>
        <w:top w:val="none" w:sz="0" w:space="0" w:color="auto"/>
        <w:left w:val="none" w:sz="0" w:space="0" w:color="auto"/>
        <w:bottom w:val="none" w:sz="0" w:space="0" w:color="auto"/>
        <w:right w:val="none" w:sz="0" w:space="0" w:color="auto"/>
      </w:divBdr>
    </w:div>
    <w:div w:id="466969353">
      <w:bodyDiv w:val="1"/>
      <w:marLeft w:val="0"/>
      <w:marRight w:val="0"/>
      <w:marTop w:val="0"/>
      <w:marBottom w:val="0"/>
      <w:divBdr>
        <w:top w:val="none" w:sz="0" w:space="0" w:color="auto"/>
        <w:left w:val="none" w:sz="0" w:space="0" w:color="auto"/>
        <w:bottom w:val="none" w:sz="0" w:space="0" w:color="auto"/>
        <w:right w:val="none" w:sz="0" w:space="0" w:color="auto"/>
      </w:divBdr>
    </w:div>
    <w:div w:id="467824325">
      <w:bodyDiv w:val="1"/>
      <w:marLeft w:val="0"/>
      <w:marRight w:val="0"/>
      <w:marTop w:val="0"/>
      <w:marBottom w:val="0"/>
      <w:divBdr>
        <w:top w:val="none" w:sz="0" w:space="0" w:color="auto"/>
        <w:left w:val="none" w:sz="0" w:space="0" w:color="auto"/>
        <w:bottom w:val="none" w:sz="0" w:space="0" w:color="auto"/>
        <w:right w:val="none" w:sz="0" w:space="0" w:color="auto"/>
      </w:divBdr>
    </w:div>
    <w:div w:id="470027084">
      <w:bodyDiv w:val="1"/>
      <w:marLeft w:val="0"/>
      <w:marRight w:val="0"/>
      <w:marTop w:val="0"/>
      <w:marBottom w:val="0"/>
      <w:divBdr>
        <w:top w:val="none" w:sz="0" w:space="0" w:color="auto"/>
        <w:left w:val="none" w:sz="0" w:space="0" w:color="auto"/>
        <w:bottom w:val="none" w:sz="0" w:space="0" w:color="auto"/>
        <w:right w:val="none" w:sz="0" w:space="0" w:color="auto"/>
      </w:divBdr>
    </w:div>
    <w:div w:id="474835191">
      <w:bodyDiv w:val="1"/>
      <w:marLeft w:val="0"/>
      <w:marRight w:val="0"/>
      <w:marTop w:val="0"/>
      <w:marBottom w:val="0"/>
      <w:divBdr>
        <w:top w:val="none" w:sz="0" w:space="0" w:color="auto"/>
        <w:left w:val="none" w:sz="0" w:space="0" w:color="auto"/>
        <w:bottom w:val="none" w:sz="0" w:space="0" w:color="auto"/>
        <w:right w:val="none" w:sz="0" w:space="0" w:color="auto"/>
      </w:divBdr>
    </w:div>
    <w:div w:id="478157406">
      <w:bodyDiv w:val="1"/>
      <w:marLeft w:val="0"/>
      <w:marRight w:val="0"/>
      <w:marTop w:val="0"/>
      <w:marBottom w:val="0"/>
      <w:divBdr>
        <w:top w:val="none" w:sz="0" w:space="0" w:color="auto"/>
        <w:left w:val="none" w:sz="0" w:space="0" w:color="auto"/>
        <w:bottom w:val="none" w:sz="0" w:space="0" w:color="auto"/>
        <w:right w:val="none" w:sz="0" w:space="0" w:color="auto"/>
      </w:divBdr>
    </w:div>
    <w:div w:id="491603803">
      <w:bodyDiv w:val="1"/>
      <w:marLeft w:val="0"/>
      <w:marRight w:val="0"/>
      <w:marTop w:val="0"/>
      <w:marBottom w:val="0"/>
      <w:divBdr>
        <w:top w:val="none" w:sz="0" w:space="0" w:color="auto"/>
        <w:left w:val="none" w:sz="0" w:space="0" w:color="auto"/>
        <w:bottom w:val="none" w:sz="0" w:space="0" w:color="auto"/>
        <w:right w:val="none" w:sz="0" w:space="0" w:color="auto"/>
      </w:divBdr>
    </w:div>
    <w:div w:id="497578657">
      <w:bodyDiv w:val="1"/>
      <w:marLeft w:val="0"/>
      <w:marRight w:val="0"/>
      <w:marTop w:val="0"/>
      <w:marBottom w:val="0"/>
      <w:divBdr>
        <w:top w:val="none" w:sz="0" w:space="0" w:color="auto"/>
        <w:left w:val="none" w:sz="0" w:space="0" w:color="auto"/>
        <w:bottom w:val="none" w:sz="0" w:space="0" w:color="auto"/>
        <w:right w:val="none" w:sz="0" w:space="0" w:color="auto"/>
      </w:divBdr>
    </w:div>
    <w:div w:id="519196505">
      <w:bodyDiv w:val="1"/>
      <w:marLeft w:val="0"/>
      <w:marRight w:val="0"/>
      <w:marTop w:val="0"/>
      <w:marBottom w:val="0"/>
      <w:divBdr>
        <w:top w:val="none" w:sz="0" w:space="0" w:color="auto"/>
        <w:left w:val="none" w:sz="0" w:space="0" w:color="auto"/>
        <w:bottom w:val="none" w:sz="0" w:space="0" w:color="auto"/>
        <w:right w:val="none" w:sz="0" w:space="0" w:color="auto"/>
      </w:divBdr>
    </w:div>
    <w:div w:id="520707407">
      <w:bodyDiv w:val="1"/>
      <w:marLeft w:val="0"/>
      <w:marRight w:val="0"/>
      <w:marTop w:val="0"/>
      <w:marBottom w:val="0"/>
      <w:divBdr>
        <w:top w:val="none" w:sz="0" w:space="0" w:color="auto"/>
        <w:left w:val="none" w:sz="0" w:space="0" w:color="auto"/>
        <w:bottom w:val="none" w:sz="0" w:space="0" w:color="auto"/>
        <w:right w:val="none" w:sz="0" w:space="0" w:color="auto"/>
      </w:divBdr>
    </w:div>
    <w:div w:id="559170784">
      <w:bodyDiv w:val="1"/>
      <w:marLeft w:val="0"/>
      <w:marRight w:val="0"/>
      <w:marTop w:val="0"/>
      <w:marBottom w:val="0"/>
      <w:divBdr>
        <w:top w:val="none" w:sz="0" w:space="0" w:color="auto"/>
        <w:left w:val="none" w:sz="0" w:space="0" w:color="auto"/>
        <w:bottom w:val="none" w:sz="0" w:space="0" w:color="auto"/>
        <w:right w:val="none" w:sz="0" w:space="0" w:color="auto"/>
      </w:divBdr>
    </w:div>
    <w:div w:id="594677108">
      <w:bodyDiv w:val="1"/>
      <w:marLeft w:val="0"/>
      <w:marRight w:val="0"/>
      <w:marTop w:val="0"/>
      <w:marBottom w:val="0"/>
      <w:divBdr>
        <w:top w:val="none" w:sz="0" w:space="0" w:color="auto"/>
        <w:left w:val="none" w:sz="0" w:space="0" w:color="auto"/>
        <w:bottom w:val="none" w:sz="0" w:space="0" w:color="auto"/>
        <w:right w:val="none" w:sz="0" w:space="0" w:color="auto"/>
      </w:divBdr>
    </w:div>
    <w:div w:id="609364334">
      <w:bodyDiv w:val="1"/>
      <w:marLeft w:val="0"/>
      <w:marRight w:val="0"/>
      <w:marTop w:val="0"/>
      <w:marBottom w:val="0"/>
      <w:divBdr>
        <w:top w:val="none" w:sz="0" w:space="0" w:color="auto"/>
        <w:left w:val="none" w:sz="0" w:space="0" w:color="auto"/>
        <w:bottom w:val="none" w:sz="0" w:space="0" w:color="auto"/>
        <w:right w:val="none" w:sz="0" w:space="0" w:color="auto"/>
      </w:divBdr>
    </w:div>
    <w:div w:id="627127086">
      <w:bodyDiv w:val="1"/>
      <w:marLeft w:val="0"/>
      <w:marRight w:val="0"/>
      <w:marTop w:val="0"/>
      <w:marBottom w:val="0"/>
      <w:divBdr>
        <w:top w:val="none" w:sz="0" w:space="0" w:color="auto"/>
        <w:left w:val="none" w:sz="0" w:space="0" w:color="auto"/>
        <w:bottom w:val="none" w:sz="0" w:space="0" w:color="auto"/>
        <w:right w:val="none" w:sz="0" w:space="0" w:color="auto"/>
      </w:divBdr>
    </w:div>
    <w:div w:id="655064551">
      <w:bodyDiv w:val="1"/>
      <w:marLeft w:val="0"/>
      <w:marRight w:val="0"/>
      <w:marTop w:val="0"/>
      <w:marBottom w:val="0"/>
      <w:divBdr>
        <w:top w:val="none" w:sz="0" w:space="0" w:color="auto"/>
        <w:left w:val="none" w:sz="0" w:space="0" w:color="auto"/>
        <w:bottom w:val="none" w:sz="0" w:space="0" w:color="auto"/>
        <w:right w:val="none" w:sz="0" w:space="0" w:color="auto"/>
      </w:divBdr>
    </w:div>
    <w:div w:id="672875157">
      <w:bodyDiv w:val="1"/>
      <w:marLeft w:val="0"/>
      <w:marRight w:val="0"/>
      <w:marTop w:val="0"/>
      <w:marBottom w:val="0"/>
      <w:divBdr>
        <w:top w:val="none" w:sz="0" w:space="0" w:color="auto"/>
        <w:left w:val="none" w:sz="0" w:space="0" w:color="auto"/>
        <w:bottom w:val="none" w:sz="0" w:space="0" w:color="auto"/>
        <w:right w:val="none" w:sz="0" w:space="0" w:color="auto"/>
      </w:divBdr>
    </w:div>
    <w:div w:id="693770875">
      <w:bodyDiv w:val="1"/>
      <w:marLeft w:val="0"/>
      <w:marRight w:val="0"/>
      <w:marTop w:val="0"/>
      <w:marBottom w:val="0"/>
      <w:divBdr>
        <w:top w:val="none" w:sz="0" w:space="0" w:color="auto"/>
        <w:left w:val="none" w:sz="0" w:space="0" w:color="auto"/>
        <w:bottom w:val="none" w:sz="0" w:space="0" w:color="auto"/>
        <w:right w:val="none" w:sz="0" w:space="0" w:color="auto"/>
      </w:divBdr>
    </w:div>
    <w:div w:id="701901528">
      <w:bodyDiv w:val="1"/>
      <w:marLeft w:val="0"/>
      <w:marRight w:val="0"/>
      <w:marTop w:val="0"/>
      <w:marBottom w:val="0"/>
      <w:divBdr>
        <w:top w:val="none" w:sz="0" w:space="0" w:color="auto"/>
        <w:left w:val="none" w:sz="0" w:space="0" w:color="auto"/>
        <w:bottom w:val="none" w:sz="0" w:space="0" w:color="auto"/>
        <w:right w:val="none" w:sz="0" w:space="0" w:color="auto"/>
      </w:divBdr>
    </w:div>
    <w:div w:id="736905733">
      <w:bodyDiv w:val="1"/>
      <w:marLeft w:val="0"/>
      <w:marRight w:val="0"/>
      <w:marTop w:val="0"/>
      <w:marBottom w:val="0"/>
      <w:divBdr>
        <w:top w:val="none" w:sz="0" w:space="0" w:color="auto"/>
        <w:left w:val="none" w:sz="0" w:space="0" w:color="auto"/>
        <w:bottom w:val="none" w:sz="0" w:space="0" w:color="auto"/>
        <w:right w:val="none" w:sz="0" w:space="0" w:color="auto"/>
      </w:divBdr>
    </w:div>
    <w:div w:id="776487391">
      <w:bodyDiv w:val="1"/>
      <w:marLeft w:val="0"/>
      <w:marRight w:val="0"/>
      <w:marTop w:val="0"/>
      <w:marBottom w:val="0"/>
      <w:divBdr>
        <w:top w:val="none" w:sz="0" w:space="0" w:color="auto"/>
        <w:left w:val="none" w:sz="0" w:space="0" w:color="auto"/>
        <w:bottom w:val="none" w:sz="0" w:space="0" w:color="auto"/>
        <w:right w:val="none" w:sz="0" w:space="0" w:color="auto"/>
      </w:divBdr>
    </w:div>
    <w:div w:id="797379143">
      <w:bodyDiv w:val="1"/>
      <w:marLeft w:val="0"/>
      <w:marRight w:val="0"/>
      <w:marTop w:val="0"/>
      <w:marBottom w:val="0"/>
      <w:divBdr>
        <w:top w:val="none" w:sz="0" w:space="0" w:color="auto"/>
        <w:left w:val="none" w:sz="0" w:space="0" w:color="auto"/>
        <w:bottom w:val="none" w:sz="0" w:space="0" w:color="auto"/>
        <w:right w:val="none" w:sz="0" w:space="0" w:color="auto"/>
      </w:divBdr>
    </w:div>
    <w:div w:id="889683317">
      <w:bodyDiv w:val="1"/>
      <w:marLeft w:val="0"/>
      <w:marRight w:val="0"/>
      <w:marTop w:val="0"/>
      <w:marBottom w:val="0"/>
      <w:divBdr>
        <w:top w:val="none" w:sz="0" w:space="0" w:color="auto"/>
        <w:left w:val="none" w:sz="0" w:space="0" w:color="auto"/>
        <w:bottom w:val="none" w:sz="0" w:space="0" w:color="auto"/>
        <w:right w:val="none" w:sz="0" w:space="0" w:color="auto"/>
      </w:divBdr>
    </w:div>
    <w:div w:id="906039355">
      <w:bodyDiv w:val="1"/>
      <w:marLeft w:val="0"/>
      <w:marRight w:val="0"/>
      <w:marTop w:val="0"/>
      <w:marBottom w:val="0"/>
      <w:divBdr>
        <w:top w:val="none" w:sz="0" w:space="0" w:color="auto"/>
        <w:left w:val="none" w:sz="0" w:space="0" w:color="auto"/>
        <w:bottom w:val="none" w:sz="0" w:space="0" w:color="auto"/>
        <w:right w:val="none" w:sz="0" w:space="0" w:color="auto"/>
      </w:divBdr>
    </w:div>
    <w:div w:id="909996475">
      <w:bodyDiv w:val="1"/>
      <w:marLeft w:val="0"/>
      <w:marRight w:val="0"/>
      <w:marTop w:val="0"/>
      <w:marBottom w:val="0"/>
      <w:divBdr>
        <w:top w:val="none" w:sz="0" w:space="0" w:color="auto"/>
        <w:left w:val="none" w:sz="0" w:space="0" w:color="auto"/>
        <w:bottom w:val="none" w:sz="0" w:space="0" w:color="auto"/>
        <w:right w:val="none" w:sz="0" w:space="0" w:color="auto"/>
      </w:divBdr>
    </w:div>
    <w:div w:id="919369482">
      <w:bodyDiv w:val="1"/>
      <w:marLeft w:val="0"/>
      <w:marRight w:val="0"/>
      <w:marTop w:val="0"/>
      <w:marBottom w:val="0"/>
      <w:divBdr>
        <w:top w:val="none" w:sz="0" w:space="0" w:color="auto"/>
        <w:left w:val="none" w:sz="0" w:space="0" w:color="auto"/>
        <w:bottom w:val="none" w:sz="0" w:space="0" w:color="auto"/>
        <w:right w:val="none" w:sz="0" w:space="0" w:color="auto"/>
      </w:divBdr>
    </w:div>
    <w:div w:id="928273079">
      <w:bodyDiv w:val="1"/>
      <w:marLeft w:val="0"/>
      <w:marRight w:val="0"/>
      <w:marTop w:val="0"/>
      <w:marBottom w:val="0"/>
      <w:divBdr>
        <w:top w:val="none" w:sz="0" w:space="0" w:color="auto"/>
        <w:left w:val="none" w:sz="0" w:space="0" w:color="auto"/>
        <w:bottom w:val="none" w:sz="0" w:space="0" w:color="auto"/>
        <w:right w:val="none" w:sz="0" w:space="0" w:color="auto"/>
      </w:divBdr>
    </w:div>
    <w:div w:id="990251979">
      <w:bodyDiv w:val="1"/>
      <w:marLeft w:val="0"/>
      <w:marRight w:val="0"/>
      <w:marTop w:val="0"/>
      <w:marBottom w:val="0"/>
      <w:divBdr>
        <w:top w:val="none" w:sz="0" w:space="0" w:color="auto"/>
        <w:left w:val="none" w:sz="0" w:space="0" w:color="auto"/>
        <w:bottom w:val="none" w:sz="0" w:space="0" w:color="auto"/>
        <w:right w:val="none" w:sz="0" w:space="0" w:color="auto"/>
      </w:divBdr>
    </w:div>
    <w:div w:id="1027293713">
      <w:bodyDiv w:val="1"/>
      <w:marLeft w:val="0"/>
      <w:marRight w:val="0"/>
      <w:marTop w:val="0"/>
      <w:marBottom w:val="0"/>
      <w:divBdr>
        <w:top w:val="none" w:sz="0" w:space="0" w:color="auto"/>
        <w:left w:val="none" w:sz="0" w:space="0" w:color="auto"/>
        <w:bottom w:val="none" w:sz="0" w:space="0" w:color="auto"/>
        <w:right w:val="none" w:sz="0" w:space="0" w:color="auto"/>
      </w:divBdr>
    </w:div>
    <w:div w:id="1043749648">
      <w:bodyDiv w:val="1"/>
      <w:marLeft w:val="0"/>
      <w:marRight w:val="0"/>
      <w:marTop w:val="0"/>
      <w:marBottom w:val="0"/>
      <w:divBdr>
        <w:top w:val="none" w:sz="0" w:space="0" w:color="auto"/>
        <w:left w:val="none" w:sz="0" w:space="0" w:color="auto"/>
        <w:bottom w:val="none" w:sz="0" w:space="0" w:color="auto"/>
        <w:right w:val="none" w:sz="0" w:space="0" w:color="auto"/>
      </w:divBdr>
    </w:div>
    <w:div w:id="1109818837">
      <w:bodyDiv w:val="1"/>
      <w:marLeft w:val="0"/>
      <w:marRight w:val="0"/>
      <w:marTop w:val="0"/>
      <w:marBottom w:val="0"/>
      <w:divBdr>
        <w:top w:val="none" w:sz="0" w:space="0" w:color="auto"/>
        <w:left w:val="none" w:sz="0" w:space="0" w:color="auto"/>
        <w:bottom w:val="none" w:sz="0" w:space="0" w:color="auto"/>
        <w:right w:val="none" w:sz="0" w:space="0" w:color="auto"/>
      </w:divBdr>
    </w:div>
    <w:div w:id="1119648335">
      <w:bodyDiv w:val="1"/>
      <w:marLeft w:val="0"/>
      <w:marRight w:val="0"/>
      <w:marTop w:val="0"/>
      <w:marBottom w:val="0"/>
      <w:divBdr>
        <w:top w:val="none" w:sz="0" w:space="0" w:color="auto"/>
        <w:left w:val="none" w:sz="0" w:space="0" w:color="auto"/>
        <w:bottom w:val="none" w:sz="0" w:space="0" w:color="auto"/>
        <w:right w:val="none" w:sz="0" w:space="0" w:color="auto"/>
      </w:divBdr>
    </w:div>
    <w:div w:id="1128014476">
      <w:bodyDiv w:val="1"/>
      <w:marLeft w:val="0"/>
      <w:marRight w:val="0"/>
      <w:marTop w:val="0"/>
      <w:marBottom w:val="0"/>
      <w:divBdr>
        <w:top w:val="none" w:sz="0" w:space="0" w:color="auto"/>
        <w:left w:val="none" w:sz="0" w:space="0" w:color="auto"/>
        <w:bottom w:val="none" w:sz="0" w:space="0" w:color="auto"/>
        <w:right w:val="none" w:sz="0" w:space="0" w:color="auto"/>
      </w:divBdr>
    </w:div>
    <w:div w:id="1128159660">
      <w:bodyDiv w:val="1"/>
      <w:marLeft w:val="0"/>
      <w:marRight w:val="0"/>
      <w:marTop w:val="0"/>
      <w:marBottom w:val="0"/>
      <w:divBdr>
        <w:top w:val="none" w:sz="0" w:space="0" w:color="auto"/>
        <w:left w:val="none" w:sz="0" w:space="0" w:color="auto"/>
        <w:bottom w:val="none" w:sz="0" w:space="0" w:color="auto"/>
        <w:right w:val="none" w:sz="0" w:space="0" w:color="auto"/>
      </w:divBdr>
    </w:div>
    <w:div w:id="1204247342">
      <w:bodyDiv w:val="1"/>
      <w:marLeft w:val="0"/>
      <w:marRight w:val="0"/>
      <w:marTop w:val="0"/>
      <w:marBottom w:val="0"/>
      <w:divBdr>
        <w:top w:val="none" w:sz="0" w:space="0" w:color="auto"/>
        <w:left w:val="none" w:sz="0" w:space="0" w:color="auto"/>
        <w:bottom w:val="none" w:sz="0" w:space="0" w:color="auto"/>
        <w:right w:val="none" w:sz="0" w:space="0" w:color="auto"/>
      </w:divBdr>
    </w:div>
    <w:div w:id="1205288881">
      <w:bodyDiv w:val="1"/>
      <w:marLeft w:val="0"/>
      <w:marRight w:val="0"/>
      <w:marTop w:val="0"/>
      <w:marBottom w:val="0"/>
      <w:divBdr>
        <w:top w:val="none" w:sz="0" w:space="0" w:color="auto"/>
        <w:left w:val="none" w:sz="0" w:space="0" w:color="auto"/>
        <w:bottom w:val="none" w:sz="0" w:space="0" w:color="auto"/>
        <w:right w:val="none" w:sz="0" w:space="0" w:color="auto"/>
      </w:divBdr>
    </w:div>
    <w:div w:id="1295255282">
      <w:bodyDiv w:val="1"/>
      <w:marLeft w:val="0"/>
      <w:marRight w:val="0"/>
      <w:marTop w:val="0"/>
      <w:marBottom w:val="0"/>
      <w:divBdr>
        <w:top w:val="none" w:sz="0" w:space="0" w:color="auto"/>
        <w:left w:val="none" w:sz="0" w:space="0" w:color="auto"/>
        <w:bottom w:val="none" w:sz="0" w:space="0" w:color="auto"/>
        <w:right w:val="none" w:sz="0" w:space="0" w:color="auto"/>
      </w:divBdr>
    </w:div>
    <w:div w:id="1376850632">
      <w:bodyDiv w:val="1"/>
      <w:marLeft w:val="0"/>
      <w:marRight w:val="0"/>
      <w:marTop w:val="0"/>
      <w:marBottom w:val="0"/>
      <w:divBdr>
        <w:top w:val="none" w:sz="0" w:space="0" w:color="auto"/>
        <w:left w:val="none" w:sz="0" w:space="0" w:color="auto"/>
        <w:bottom w:val="none" w:sz="0" w:space="0" w:color="auto"/>
        <w:right w:val="none" w:sz="0" w:space="0" w:color="auto"/>
      </w:divBdr>
    </w:div>
    <w:div w:id="1438911584">
      <w:bodyDiv w:val="1"/>
      <w:marLeft w:val="0"/>
      <w:marRight w:val="0"/>
      <w:marTop w:val="0"/>
      <w:marBottom w:val="0"/>
      <w:divBdr>
        <w:top w:val="none" w:sz="0" w:space="0" w:color="auto"/>
        <w:left w:val="none" w:sz="0" w:space="0" w:color="auto"/>
        <w:bottom w:val="none" w:sz="0" w:space="0" w:color="auto"/>
        <w:right w:val="none" w:sz="0" w:space="0" w:color="auto"/>
      </w:divBdr>
    </w:div>
    <w:div w:id="1449280797">
      <w:bodyDiv w:val="1"/>
      <w:marLeft w:val="0"/>
      <w:marRight w:val="0"/>
      <w:marTop w:val="0"/>
      <w:marBottom w:val="0"/>
      <w:divBdr>
        <w:top w:val="none" w:sz="0" w:space="0" w:color="auto"/>
        <w:left w:val="none" w:sz="0" w:space="0" w:color="auto"/>
        <w:bottom w:val="none" w:sz="0" w:space="0" w:color="auto"/>
        <w:right w:val="none" w:sz="0" w:space="0" w:color="auto"/>
      </w:divBdr>
    </w:div>
    <w:div w:id="1451050570">
      <w:bodyDiv w:val="1"/>
      <w:marLeft w:val="0"/>
      <w:marRight w:val="0"/>
      <w:marTop w:val="0"/>
      <w:marBottom w:val="0"/>
      <w:divBdr>
        <w:top w:val="none" w:sz="0" w:space="0" w:color="auto"/>
        <w:left w:val="none" w:sz="0" w:space="0" w:color="auto"/>
        <w:bottom w:val="none" w:sz="0" w:space="0" w:color="auto"/>
        <w:right w:val="none" w:sz="0" w:space="0" w:color="auto"/>
      </w:divBdr>
    </w:div>
    <w:div w:id="1524440453">
      <w:bodyDiv w:val="1"/>
      <w:marLeft w:val="0"/>
      <w:marRight w:val="0"/>
      <w:marTop w:val="0"/>
      <w:marBottom w:val="0"/>
      <w:divBdr>
        <w:top w:val="none" w:sz="0" w:space="0" w:color="auto"/>
        <w:left w:val="none" w:sz="0" w:space="0" w:color="auto"/>
        <w:bottom w:val="none" w:sz="0" w:space="0" w:color="auto"/>
        <w:right w:val="none" w:sz="0" w:space="0" w:color="auto"/>
      </w:divBdr>
    </w:div>
    <w:div w:id="1648391396">
      <w:bodyDiv w:val="1"/>
      <w:marLeft w:val="0"/>
      <w:marRight w:val="0"/>
      <w:marTop w:val="0"/>
      <w:marBottom w:val="0"/>
      <w:divBdr>
        <w:top w:val="none" w:sz="0" w:space="0" w:color="auto"/>
        <w:left w:val="none" w:sz="0" w:space="0" w:color="auto"/>
        <w:bottom w:val="none" w:sz="0" w:space="0" w:color="auto"/>
        <w:right w:val="none" w:sz="0" w:space="0" w:color="auto"/>
      </w:divBdr>
    </w:div>
    <w:div w:id="1693531096">
      <w:bodyDiv w:val="1"/>
      <w:marLeft w:val="0"/>
      <w:marRight w:val="0"/>
      <w:marTop w:val="0"/>
      <w:marBottom w:val="0"/>
      <w:divBdr>
        <w:top w:val="none" w:sz="0" w:space="0" w:color="auto"/>
        <w:left w:val="none" w:sz="0" w:space="0" w:color="auto"/>
        <w:bottom w:val="none" w:sz="0" w:space="0" w:color="auto"/>
        <w:right w:val="none" w:sz="0" w:space="0" w:color="auto"/>
      </w:divBdr>
    </w:div>
    <w:div w:id="1719207399">
      <w:bodyDiv w:val="1"/>
      <w:marLeft w:val="0"/>
      <w:marRight w:val="0"/>
      <w:marTop w:val="0"/>
      <w:marBottom w:val="0"/>
      <w:divBdr>
        <w:top w:val="none" w:sz="0" w:space="0" w:color="auto"/>
        <w:left w:val="none" w:sz="0" w:space="0" w:color="auto"/>
        <w:bottom w:val="none" w:sz="0" w:space="0" w:color="auto"/>
        <w:right w:val="none" w:sz="0" w:space="0" w:color="auto"/>
      </w:divBdr>
    </w:div>
    <w:div w:id="1775593771">
      <w:bodyDiv w:val="1"/>
      <w:marLeft w:val="0"/>
      <w:marRight w:val="0"/>
      <w:marTop w:val="0"/>
      <w:marBottom w:val="0"/>
      <w:divBdr>
        <w:top w:val="none" w:sz="0" w:space="0" w:color="auto"/>
        <w:left w:val="none" w:sz="0" w:space="0" w:color="auto"/>
        <w:bottom w:val="none" w:sz="0" w:space="0" w:color="auto"/>
        <w:right w:val="none" w:sz="0" w:space="0" w:color="auto"/>
      </w:divBdr>
    </w:div>
    <w:div w:id="1803428022">
      <w:bodyDiv w:val="1"/>
      <w:marLeft w:val="0"/>
      <w:marRight w:val="0"/>
      <w:marTop w:val="0"/>
      <w:marBottom w:val="0"/>
      <w:divBdr>
        <w:top w:val="none" w:sz="0" w:space="0" w:color="auto"/>
        <w:left w:val="none" w:sz="0" w:space="0" w:color="auto"/>
        <w:bottom w:val="none" w:sz="0" w:space="0" w:color="auto"/>
        <w:right w:val="none" w:sz="0" w:space="0" w:color="auto"/>
      </w:divBdr>
    </w:div>
    <w:div w:id="1821920012">
      <w:bodyDiv w:val="1"/>
      <w:marLeft w:val="0"/>
      <w:marRight w:val="0"/>
      <w:marTop w:val="0"/>
      <w:marBottom w:val="0"/>
      <w:divBdr>
        <w:top w:val="none" w:sz="0" w:space="0" w:color="auto"/>
        <w:left w:val="none" w:sz="0" w:space="0" w:color="auto"/>
        <w:bottom w:val="none" w:sz="0" w:space="0" w:color="auto"/>
        <w:right w:val="none" w:sz="0" w:space="0" w:color="auto"/>
      </w:divBdr>
    </w:div>
    <w:div w:id="1852598148">
      <w:bodyDiv w:val="1"/>
      <w:marLeft w:val="0"/>
      <w:marRight w:val="0"/>
      <w:marTop w:val="0"/>
      <w:marBottom w:val="0"/>
      <w:divBdr>
        <w:top w:val="none" w:sz="0" w:space="0" w:color="auto"/>
        <w:left w:val="none" w:sz="0" w:space="0" w:color="auto"/>
        <w:bottom w:val="none" w:sz="0" w:space="0" w:color="auto"/>
        <w:right w:val="none" w:sz="0" w:space="0" w:color="auto"/>
      </w:divBdr>
    </w:div>
    <w:div w:id="1870679786">
      <w:bodyDiv w:val="1"/>
      <w:marLeft w:val="0"/>
      <w:marRight w:val="0"/>
      <w:marTop w:val="0"/>
      <w:marBottom w:val="0"/>
      <w:divBdr>
        <w:top w:val="none" w:sz="0" w:space="0" w:color="auto"/>
        <w:left w:val="none" w:sz="0" w:space="0" w:color="auto"/>
        <w:bottom w:val="none" w:sz="0" w:space="0" w:color="auto"/>
        <w:right w:val="none" w:sz="0" w:space="0" w:color="auto"/>
      </w:divBdr>
    </w:div>
    <w:div w:id="1877696698">
      <w:bodyDiv w:val="1"/>
      <w:marLeft w:val="0"/>
      <w:marRight w:val="0"/>
      <w:marTop w:val="0"/>
      <w:marBottom w:val="0"/>
      <w:divBdr>
        <w:top w:val="none" w:sz="0" w:space="0" w:color="auto"/>
        <w:left w:val="none" w:sz="0" w:space="0" w:color="auto"/>
        <w:bottom w:val="none" w:sz="0" w:space="0" w:color="auto"/>
        <w:right w:val="none" w:sz="0" w:space="0" w:color="auto"/>
      </w:divBdr>
    </w:div>
    <w:div w:id="1909269688">
      <w:bodyDiv w:val="1"/>
      <w:marLeft w:val="0"/>
      <w:marRight w:val="0"/>
      <w:marTop w:val="0"/>
      <w:marBottom w:val="0"/>
      <w:divBdr>
        <w:top w:val="none" w:sz="0" w:space="0" w:color="auto"/>
        <w:left w:val="none" w:sz="0" w:space="0" w:color="auto"/>
        <w:bottom w:val="none" w:sz="0" w:space="0" w:color="auto"/>
        <w:right w:val="none" w:sz="0" w:space="0" w:color="auto"/>
      </w:divBdr>
    </w:div>
    <w:div w:id="1932808736">
      <w:bodyDiv w:val="1"/>
      <w:marLeft w:val="0"/>
      <w:marRight w:val="0"/>
      <w:marTop w:val="0"/>
      <w:marBottom w:val="0"/>
      <w:divBdr>
        <w:top w:val="none" w:sz="0" w:space="0" w:color="auto"/>
        <w:left w:val="none" w:sz="0" w:space="0" w:color="auto"/>
        <w:bottom w:val="none" w:sz="0" w:space="0" w:color="auto"/>
        <w:right w:val="none" w:sz="0" w:space="0" w:color="auto"/>
      </w:divBdr>
    </w:div>
    <w:div w:id="1944529441">
      <w:bodyDiv w:val="1"/>
      <w:marLeft w:val="0"/>
      <w:marRight w:val="0"/>
      <w:marTop w:val="0"/>
      <w:marBottom w:val="0"/>
      <w:divBdr>
        <w:top w:val="none" w:sz="0" w:space="0" w:color="auto"/>
        <w:left w:val="none" w:sz="0" w:space="0" w:color="auto"/>
        <w:bottom w:val="none" w:sz="0" w:space="0" w:color="auto"/>
        <w:right w:val="none" w:sz="0" w:space="0" w:color="auto"/>
      </w:divBdr>
    </w:div>
    <w:div w:id="2006857848">
      <w:bodyDiv w:val="1"/>
      <w:marLeft w:val="0"/>
      <w:marRight w:val="0"/>
      <w:marTop w:val="0"/>
      <w:marBottom w:val="0"/>
      <w:divBdr>
        <w:top w:val="none" w:sz="0" w:space="0" w:color="auto"/>
        <w:left w:val="none" w:sz="0" w:space="0" w:color="auto"/>
        <w:bottom w:val="none" w:sz="0" w:space="0" w:color="auto"/>
        <w:right w:val="none" w:sz="0" w:space="0" w:color="auto"/>
      </w:divBdr>
    </w:div>
    <w:div w:id="2025472562">
      <w:bodyDiv w:val="1"/>
      <w:marLeft w:val="0"/>
      <w:marRight w:val="0"/>
      <w:marTop w:val="0"/>
      <w:marBottom w:val="0"/>
      <w:divBdr>
        <w:top w:val="none" w:sz="0" w:space="0" w:color="auto"/>
        <w:left w:val="none" w:sz="0" w:space="0" w:color="auto"/>
        <w:bottom w:val="none" w:sz="0" w:space="0" w:color="auto"/>
        <w:right w:val="none" w:sz="0" w:space="0" w:color="auto"/>
      </w:divBdr>
    </w:div>
    <w:div w:id="2069067083">
      <w:bodyDiv w:val="1"/>
      <w:marLeft w:val="0"/>
      <w:marRight w:val="0"/>
      <w:marTop w:val="0"/>
      <w:marBottom w:val="0"/>
      <w:divBdr>
        <w:top w:val="none" w:sz="0" w:space="0" w:color="auto"/>
        <w:left w:val="none" w:sz="0" w:space="0" w:color="auto"/>
        <w:bottom w:val="none" w:sz="0" w:space="0" w:color="auto"/>
        <w:right w:val="none" w:sz="0" w:space="0" w:color="auto"/>
      </w:divBdr>
    </w:div>
    <w:div w:id="2085104060">
      <w:bodyDiv w:val="1"/>
      <w:marLeft w:val="0"/>
      <w:marRight w:val="0"/>
      <w:marTop w:val="0"/>
      <w:marBottom w:val="0"/>
      <w:divBdr>
        <w:top w:val="none" w:sz="0" w:space="0" w:color="auto"/>
        <w:left w:val="none" w:sz="0" w:space="0" w:color="auto"/>
        <w:bottom w:val="none" w:sz="0" w:space="0" w:color="auto"/>
        <w:right w:val="none" w:sz="0" w:space="0" w:color="auto"/>
      </w:divBdr>
    </w:div>
    <w:div w:id="2112700654">
      <w:bodyDiv w:val="1"/>
      <w:marLeft w:val="0"/>
      <w:marRight w:val="0"/>
      <w:marTop w:val="0"/>
      <w:marBottom w:val="0"/>
      <w:divBdr>
        <w:top w:val="none" w:sz="0" w:space="0" w:color="auto"/>
        <w:left w:val="none" w:sz="0" w:space="0" w:color="auto"/>
        <w:bottom w:val="none" w:sz="0" w:space="0" w:color="auto"/>
        <w:right w:val="none" w:sz="0" w:space="0" w:color="auto"/>
      </w:divBdr>
    </w:div>
    <w:div w:id="21323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Meniz Cieza Fernando Salvador</cp:lastModifiedBy>
  <cp:revision>4</cp:revision>
  <cp:lastPrinted>2024-06-18T20:55:00Z</cp:lastPrinted>
  <dcterms:created xsi:type="dcterms:W3CDTF">2024-06-18T20:55:00Z</dcterms:created>
  <dcterms:modified xsi:type="dcterms:W3CDTF">2024-06-18T20:59:00Z</dcterms:modified>
</cp:coreProperties>
</file>