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9413" w14:textId="77777777" w:rsidR="005A17C1" w:rsidRPr="00EB2840" w:rsidRDefault="005A17C1" w:rsidP="00996CFE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EB2840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Pr="00EB2840" w:rsidRDefault="005A17C1" w:rsidP="00996CFE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EB2840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33623C4B" w14:textId="77777777" w:rsidR="00862B81" w:rsidRPr="00EB2840" w:rsidRDefault="00862B81" w:rsidP="00996CFE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EB2840" w:rsidRDefault="005A17C1" w:rsidP="00996CFE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EB2840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2A08BA4D" w14:textId="387B7F50" w:rsidR="005A17C1" w:rsidRPr="00F211BA" w:rsidRDefault="00F211BA" w:rsidP="00F211BA">
      <w:pPr>
        <w:spacing w:after="200" w:line="0" w:lineRule="atLeast"/>
        <w:ind w:left="-142" w:right="49"/>
        <w:jc w:val="center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</w:t>
      </w:r>
      <w:r w:rsidRPr="00E127A8">
        <w:rPr>
          <w:rFonts w:ascii="Arial Narrow" w:hAnsi="Arial Narrow" w:cs="Arial"/>
          <w:sz w:val="16"/>
          <w:szCs w:val="16"/>
        </w:rPr>
        <w:t xml:space="preserve">Publicada en el Boletín </w:t>
      </w:r>
      <w:r>
        <w:rPr>
          <w:rFonts w:ascii="Arial Narrow" w:hAnsi="Arial Narrow" w:cs="Arial"/>
          <w:sz w:val="16"/>
          <w:szCs w:val="16"/>
        </w:rPr>
        <w:t xml:space="preserve">del Diario </w:t>
      </w:r>
      <w:r w:rsidRPr="00E127A8">
        <w:rPr>
          <w:rFonts w:ascii="Arial Narrow" w:hAnsi="Arial Narrow" w:cs="Arial"/>
          <w:sz w:val="16"/>
          <w:szCs w:val="16"/>
        </w:rPr>
        <w:t>Oficial</w:t>
      </w:r>
      <w:r>
        <w:rPr>
          <w:rFonts w:ascii="Arial Narrow" w:hAnsi="Arial Narrow" w:cs="Arial"/>
          <w:sz w:val="16"/>
          <w:szCs w:val="16"/>
        </w:rPr>
        <w:t xml:space="preserve"> El Peruano el 14.01.2025)</w:t>
      </w:r>
    </w:p>
    <w:p w14:paraId="2BDFE69A" w14:textId="77777777" w:rsidR="005A17C1" w:rsidRPr="00996CFE" w:rsidRDefault="005A17C1" w:rsidP="00996CFE">
      <w:pPr>
        <w:spacing w:after="0" w:line="0" w:lineRule="atLeast"/>
        <w:jc w:val="both"/>
        <w:rPr>
          <w:rFonts w:ascii="Arial Narrow" w:hAnsi="Arial Narrow" w:cs="Utsaah"/>
          <w:sz w:val="16"/>
          <w:szCs w:val="16"/>
        </w:rPr>
      </w:pPr>
      <w:r w:rsidRPr="00996CFE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996CFE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996CFE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527277CB" w:rsidR="005A17C1" w:rsidRPr="00996CFE" w:rsidRDefault="005A17C1" w:rsidP="00996C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996CFE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64E6E0F7" w:rsidR="005A17C1" w:rsidRPr="00996CFE" w:rsidRDefault="005A17C1" w:rsidP="00996C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996CFE">
        <w:rPr>
          <w:rFonts w:ascii="Arial Narrow" w:hAnsi="Arial Narrow" w:cs="Arial"/>
          <w:sz w:val="16"/>
          <w:szCs w:val="16"/>
          <w:u w:val="single"/>
        </w:rPr>
        <w:t xml:space="preserve">ACTO </w:t>
      </w:r>
      <w:r w:rsidR="00ED0ECA" w:rsidRPr="00996CFE">
        <w:rPr>
          <w:rFonts w:ascii="Arial Narrow" w:hAnsi="Arial Narrow" w:cs="Arial"/>
          <w:sz w:val="16"/>
          <w:szCs w:val="16"/>
          <w:u w:val="single"/>
        </w:rPr>
        <w:t>RESOLUTIVO</w:t>
      </w:r>
      <w:r w:rsidR="004C2639" w:rsidRPr="00996CFE">
        <w:rPr>
          <w:rFonts w:ascii="Arial Narrow" w:hAnsi="Arial Narrow" w:cs="Arial"/>
          <w:sz w:val="16"/>
          <w:szCs w:val="16"/>
        </w:rPr>
        <w:t>*</w:t>
      </w: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984"/>
        <w:gridCol w:w="8506"/>
      </w:tblGrid>
      <w:tr w:rsidR="0031705D" w:rsidRPr="00996CFE" w14:paraId="440703EE" w14:textId="77777777" w:rsidTr="00EB2840">
        <w:tc>
          <w:tcPr>
            <w:tcW w:w="1838" w:type="dxa"/>
          </w:tcPr>
          <w:p w14:paraId="6E2121EB" w14:textId="77777777" w:rsidR="0002365A" w:rsidRPr="00996CFE" w:rsidRDefault="0002365A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701" w:type="dxa"/>
          </w:tcPr>
          <w:p w14:paraId="081F1B67" w14:textId="77777777" w:rsidR="0002365A" w:rsidRPr="00996CFE" w:rsidRDefault="0002365A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984" w:type="dxa"/>
          </w:tcPr>
          <w:p w14:paraId="2C6AE89B" w14:textId="77777777" w:rsidR="0002365A" w:rsidRPr="00996CFE" w:rsidRDefault="0002365A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506" w:type="dxa"/>
          </w:tcPr>
          <w:p w14:paraId="3322403C" w14:textId="02DAED31" w:rsidR="0002365A" w:rsidRPr="00996CFE" w:rsidRDefault="0002365A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</w:p>
        </w:tc>
      </w:tr>
      <w:tr w:rsidR="0031705D" w:rsidRPr="00996CFE" w14:paraId="508BB6B5" w14:textId="77777777" w:rsidTr="00EB2840">
        <w:tc>
          <w:tcPr>
            <w:tcW w:w="1838" w:type="dxa"/>
          </w:tcPr>
          <w:p w14:paraId="5C2E9BE6" w14:textId="1595B378" w:rsidR="0002365A" w:rsidRPr="00996CFE" w:rsidRDefault="007C303C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71470476</w:t>
            </w:r>
          </w:p>
        </w:tc>
        <w:tc>
          <w:tcPr>
            <w:tcW w:w="1701" w:type="dxa"/>
          </w:tcPr>
          <w:p w14:paraId="031FA99D" w14:textId="47653D59" w:rsidR="0002365A" w:rsidRPr="00996CFE" w:rsidRDefault="00E95BBA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>SAUL SALCEDO CHAVEZ</w:t>
            </w:r>
          </w:p>
        </w:tc>
        <w:tc>
          <w:tcPr>
            <w:tcW w:w="1984" w:type="dxa"/>
          </w:tcPr>
          <w:p w14:paraId="70BAA474" w14:textId="05238E5D" w:rsidR="0002365A" w:rsidRPr="00996CFE" w:rsidRDefault="0002365A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3E3504" w:rsidRPr="00996CFE">
              <w:rPr>
                <w:rFonts w:ascii="Arial Narrow" w:hAnsi="Arial Narrow" w:cstheme="minorHAnsi"/>
                <w:sz w:val="16"/>
                <w:szCs w:val="16"/>
              </w:rPr>
              <w:t>4090140010688</w:t>
            </w:r>
          </w:p>
        </w:tc>
        <w:tc>
          <w:tcPr>
            <w:tcW w:w="8506" w:type="dxa"/>
          </w:tcPr>
          <w:p w14:paraId="2003E598" w14:textId="7E8E7ABF" w:rsidR="0002365A" w:rsidRPr="00996CFE" w:rsidRDefault="003E3504" w:rsidP="00996C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Declarar INADMISIBLE el recurso de reclamación interpuesto por SALCEDO CHAVEZ</w:t>
            </w:r>
            <w:r w:rsidR="002356A4" w:rsidRPr="00996CF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96CFE">
              <w:rPr>
                <w:rFonts w:ascii="Arial Narrow" w:hAnsi="Arial Narrow" w:cs="Arial"/>
                <w:sz w:val="16"/>
                <w:szCs w:val="16"/>
              </w:rPr>
              <w:t>SAUL contra la Resolución de Multa N° 8550020000704, mediante Expediente N° 4090340011614</w:t>
            </w:r>
            <w:r w:rsidR="002356A4" w:rsidRPr="00996CFE">
              <w:rPr>
                <w:rFonts w:ascii="Arial Narrow" w:hAnsi="Arial Narrow" w:cs="Arial"/>
                <w:sz w:val="16"/>
                <w:szCs w:val="16"/>
              </w:rPr>
              <w:t xml:space="preserve"> (Antes Exp. N° 055-URD999-2024-856055).</w:t>
            </w:r>
          </w:p>
        </w:tc>
      </w:tr>
    </w:tbl>
    <w:p w14:paraId="1CC57743" w14:textId="77777777" w:rsidR="0031705D" w:rsidRPr="00CF21F4" w:rsidRDefault="0031705D" w:rsidP="00CF21F4">
      <w:pPr>
        <w:tabs>
          <w:tab w:val="left" w:pos="5103"/>
        </w:tabs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2BBFB677" w14:textId="77777777" w:rsidR="00634879" w:rsidRPr="00996CFE" w:rsidRDefault="00634879" w:rsidP="00996C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996CFE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417"/>
        <w:gridCol w:w="8222"/>
      </w:tblGrid>
      <w:tr w:rsidR="00634879" w:rsidRPr="00996CFE" w14:paraId="38862B9B" w14:textId="77777777" w:rsidTr="002F01B2">
        <w:trPr>
          <w:trHeight w:val="20"/>
        </w:trPr>
        <w:tc>
          <w:tcPr>
            <w:tcW w:w="1271" w:type="dxa"/>
            <w:vAlign w:val="center"/>
          </w:tcPr>
          <w:p w14:paraId="74C7CB6B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701" w:type="dxa"/>
            <w:vAlign w:val="center"/>
          </w:tcPr>
          <w:p w14:paraId="2FD3C00F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418" w:type="dxa"/>
            <w:vAlign w:val="center"/>
          </w:tcPr>
          <w:p w14:paraId="4B91687E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417" w:type="dxa"/>
            <w:vAlign w:val="center"/>
          </w:tcPr>
          <w:p w14:paraId="24627647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222" w:type="dxa"/>
            <w:vAlign w:val="center"/>
          </w:tcPr>
          <w:p w14:paraId="706046B9" w14:textId="3DD18012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</w:p>
        </w:tc>
      </w:tr>
      <w:tr w:rsidR="00634879" w:rsidRPr="00996CFE" w14:paraId="0B6F7D0F" w14:textId="77777777" w:rsidTr="00503419">
        <w:trPr>
          <w:trHeight w:val="20"/>
        </w:trPr>
        <w:tc>
          <w:tcPr>
            <w:tcW w:w="1271" w:type="dxa"/>
          </w:tcPr>
          <w:p w14:paraId="0E43B1A7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42417376</w:t>
            </w:r>
          </w:p>
        </w:tc>
        <w:tc>
          <w:tcPr>
            <w:tcW w:w="1701" w:type="dxa"/>
          </w:tcPr>
          <w:p w14:paraId="56030D10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>CHOQUECOTA ADUVIRI ELIZABET</w:t>
            </w:r>
          </w:p>
        </w:tc>
        <w:tc>
          <w:tcPr>
            <w:tcW w:w="1418" w:type="dxa"/>
          </w:tcPr>
          <w:p w14:paraId="4E18FDE5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4090340012687</w:t>
            </w:r>
          </w:p>
        </w:tc>
        <w:tc>
          <w:tcPr>
            <w:tcW w:w="1417" w:type="dxa"/>
          </w:tcPr>
          <w:p w14:paraId="2FD1274A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Carta N° 4091200001637</w:t>
            </w:r>
          </w:p>
        </w:tc>
        <w:tc>
          <w:tcPr>
            <w:tcW w:w="8222" w:type="dxa"/>
          </w:tcPr>
          <w:p w14:paraId="05DD0758" w14:textId="77777777" w:rsidR="00634879" w:rsidRPr="00996CFE" w:rsidRDefault="00634879" w:rsidP="00996C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 xml:space="preserve">Me dirijo a usted a fin de hacer de su conocimiento que el escrito presentado mediante expediente N° 0172-URD999-2024-1059205 del 25/10/2024 ha sido renumerado en nuestro Sistema de Gestión Electrónica de Recursos Impugnatorios mediante Expediente N° 4090340012687, Reclamación contra la Resolución de Multa N° 8720020004756. </w:t>
            </w:r>
          </w:p>
        </w:tc>
      </w:tr>
      <w:tr w:rsidR="00634879" w:rsidRPr="00996CFE" w14:paraId="4D79DB00" w14:textId="77777777" w:rsidTr="00503419">
        <w:trPr>
          <w:trHeight w:val="20"/>
        </w:trPr>
        <w:tc>
          <w:tcPr>
            <w:tcW w:w="1271" w:type="dxa"/>
          </w:tcPr>
          <w:p w14:paraId="4F1D63DE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42417376</w:t>
            </w:r>
          </w:p>
        </w:tc>
        <w:tc>
          <w:tcPr>
            <w:tcW w:w="1701" w:type="dxa"/>
          </w:tcPr>
          <w:p w14:paraId="358D1710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>CHOQUECOTA ADUVIRI ELIZABET</w:t>
            </w:r>
          </w:p>
        </w:tc>
        <w:tc>
          <w:tcPr>
            <w:tcW w:w="1418" w:type="dxa"/>
          </w:tcPr>
          <w:p w14:paraId="00BA8B5F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4090340012893</w:t>
            </w:r>
          </w:p>
        </w:tc>
        <w:tc>
          <w:tcPr>
            <w:tcW w:w="1417" w:type="dxa"/>
          </w:tcPr>
          <w:p w14:paraId="0F8164BA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Carta N° 4091200001638</w:t>
            </w:r>
          </w:p>
        </w:tc>
        <w:tc>
          <w:tcPr>
            <w:tcW w:w="8222" w:type="dxa"/>
          </w:tcPr>
          <w:p w14:paraId="7201E34C" w14:textId="77777777" w:rsidR="00634879" w:rsidRPr="00996CFE" w:rsidRDefault="00634879" w:rsidP="00996C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 xml:space="preserve">Me dirijo a usted a fin de hacer de su conocimiento que el escrito presentado mediante expediente N° 0172-URD999-2024-1059205 del 25/10/2024 ha sido renumerado en nuestro Sistema de Gestión Electrónica de Recursos Impugnatorios mediante Expediente N° 4090340012893, Reclamación contra la Resolución de Division N° 000600-2024-SUNAT/3G0500. </w:t>
            </w:r>
          </w:p>
        </w:tc>
      </w:tr>
    </w:tbl>
    <w:p w14:paraId="05EE62DA" w14:textId="47DD8485" w:rsidR="00634879" w:rsidRPr="00996CFE" w:rsidRDefault="00634879" w:rsidP="00996C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417"/>
        <w:gridCol w:w="8222"/>
      </w:tblGrid>
      <w:tr w:rsidR="00634879" w:rsidRPr="00996CFE" w14:paraId="5899EE87" w14:textId="77777777" w:rsidTr="002F01B2">
        <w:trPr>
          <w:trHeight w:val="20"/>
        </w:trPr>
        <w:tc>
          <w:tcPr>
            <w:tcW w:w="1271" w:type="dxa"/>
            <w:vAlign w:val="center"/>
          </w:tcPr>
          <w:p w14:paraId="2552FF1E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701" w:type="dxa"/>
            <w:vAlign w:val="center"/>
          </w:tcPr>
          <w:p w14:paraId="7C11E508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418" w:type="dxa"/>
            <w:vAlign w:val="center"/>
          </w:tcPr>
          <w:p w14:paraId="0479687A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417" w:type="dxa"/>
            <w:vAlign w:val="center"/>
          </w:tcPr>
          <w:p w14:paraId="40A9C0B9" w14:textId="77777777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222" w:type="dxa"/>
            <w:vAlign w:val="center"/>
          </w:tcPr>
          <w:p w14:paraId="4B536015" w14:textId="0C4F32C1" w:rsidR="00634879" w:rsidRPr="00996CFE" w:rsidRDefault="00634879" w:rsidP="00EB2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color w:val="000000"/>
                <w:sz w:val="16"/>
                <w:szCs w:val="16"/>
              </w:rPr>
              <w:t>REQUISITO A SUBSANAR *</w:t>
            </w:r>
            <w:r w:rsidR="00862B81">
              <w:rPr>
                <w:rFonts w:ascii="Arial Narrow" w:hAnsi="Arial Narrow" w:cs="Arial"/>
                <w:color w:val="000000"/>
                <w:sz w:val="16"/>
                <w:szCs w:val="16"/>
              </w:rPr>
              <w:t>*</w:t>
            </w:r>
          </w:p>
        </w:tc>
      </w:tr>
      <w:tr w:rsidR="00634879" w:rsidRPr="00996CFE" w14:paraId="350E3A16" w14:textId="77777777" w:rsidTr="00503419">
        <w:trPr>
          <w:trHeight w:val="20"/>
        </w:trPr>
        <w:tc>
          <w:tcPr>
            <w:tcW w:w="1271" w:type="dxa"/>
          </w:tcPr>
          <w:p w14:paraId="24609646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42417376</w:t>
            </w:r>
          </w:p>
        </w:tc>
        <w:tc>
          <w:tcPr>
            <w:tcW w:w="1701" w:type="dxa"/>
          </w:tcPr>
          <w:p w14:paraId="2871BE1E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>CHOQUECOTA ADUVIRI ELIZABET</w:t>
            </w:r>
          </w:p>
        </w:tc>
        <w:tc>
          <w:tcPr>
            <w:tcW w:w="1418" w:type="dxa"/>
          </w:tcPr>
          <w:p w14:paraId="2E9751B4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4090340012687</w:t>
            </w:r>
          </w:p>
        </w:tc>
        <w:tc>
          <w:tcPr>
            <w:tcW w:w="1417" w:type="dxa"/>
          </w:tcPr>
          <w:p w14:paraId="7E2620D5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Requerimiento N° 4090550004912</w:t>
            </w:r>
          </w:p>
        </w:tc>
        <w:tc>
          <w:tcPr>
            <w:tcW w:w="8222" w:type="dxa"/>
          </w:tcPr>
          <w:p w14:paraId="17C67F4C" w14:textId="77777777" w:rsidR="00634879" w:rsidRPr="00996CFE" w:rsidRDefault="00634879" w:rsidP="00996C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 xml:space="preserve"> 1.- Escrito en el que se indique el acto reclamable materia de impugnación, los fundamentos de hecho y, cuando sea posible, los de derecho firmado por el Titular o Apoderado suficientemente acreditado respecto de la Resolución de Multa N° 8720020004756. Es preciso mencionar que el reclamo fue presentado por CHURA MAQUERA LILIANA LIZBETH con DNI N° 43601916</w:t>
            </w:r>
          </w:p>
        </w:tc>
      </w:tr>
      <w:tr w:rsidR="00634879" w:rsidRPr="00996CFE" w14:paraId="2222E499" w14:textId="77777777" w:rsidTr="00503419">
        <w:trPr>
          <w:trHeight w:val="20"/>
        </w:trPr>
        <w:tc>
          <w:tcPr>
            <w:tcW w:w="1271" w:type="dxa"/>
          </w:tcPr>
          <w:p w14:paraId="7DD72FA9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42417376</w:t>
            </w:r>
          </w:p>
        </w:tc>
        <w:tc>
          <w:tcPr>
            <w:tcW w:w="1701" w:type="dxa"/>
          </w:tcPr>
          <w:p w14:paraId="434C6626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theme="minorHAnsi"/>
                <w:sz w:val="16"/>
                <w:szCs w:val="16"/>
              </w:rPr>
              <w:t>CHOQUECOTA ADUVIRI ELIZABET</w:t>
            </w:r>
          </w:p>
        </w:tc>
        <w:tc>
          <w:tcPr>
            <w:tcW w:w="1418" w:type="dxa"/>
          </w:tcPr>
          <w:p w14:paraId="64F78E1A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4090340012893</w:t>
            </w:r>
          </w:p>
        </w:tc>
        <w:tc>
          <w:tcPr>
            <w:tcW w:w="1417" w:type="dxa"/>
          </w:tcPr>
          <w:p w14:paraId="08137488" w14:textId="77777777" w:rsidR="00634879" w:rsidRPr="00996CFE" w:rsidRDefault="00634879" w:rsidP="00996CF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>Requerimiento N° 4090550004920</w:t>
            </w:r>
          </w:p>
        </w:tc>
        <w:tc>
          <w:tcPr>
            <w:tcW w:w="8222" w:type="dxa"/>
          </w:tcPr>
          <w:p w14:paraId="6D6A4D43" w14:textId="77777777" w:rsidR="00634879" w:rsidRPr="00996CFE" w:rsidRDefault="00634879" w:rsidP="00996CFE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6CFE">
              <w:rPr>
                <w:rFonts w:ascii="Arial Narrow" w:hAnsi="Arial Narrow" w:cs="Arial"/>
                <w:sz w:val="16"/>
                <w:szCs w:val="16"/>
              </w:rPr>
              <w:t xml:space="preserve"> 1.- Escrito en el que se indique el acto reclamable materia de impugnación, los fundamentos de hecho y, cuando sea posible, los de derecho firmado por el Titular o Apoderado suficientemente acreditado. Es preciso mencionar que el reclamo fue presentado por CHURA MAQUERA LILIANA LIZBETH con DNI N° 43601916</w:t>
            </w:r>
          </w:p>
        </w:tc>
      </w:tr>
    </w:tbl>
    <w:p w14:paraId="59CEB1AE" w14:textId="77777777" w:rsidR="00EB2840" w:rsidRDefault="00EB2840" w:rsidP="00EB2840">
      <w:pPr>
        <w:spacing w:after="0" w:line="0" w:lineRule="atLeast"/>
        <w:ind w:left="142" w:hanging="142"/>
        <w:jc w:val="both"/>
        <w:rPr>
          <w:rFonts w:ascii="Arial Narrow" w:hAnsi="Arial Narrow"/>
          <w:sz w:val="16"/>
          <w:szCs w:val="16"/>
        </w:rPr>
      </w:pPr>
    </w:p>
    <w:p w14:paraId="2AFE7B29" w14:textId="009E73D7" w:rsidR="00862B81" w:rsidRPr="00CF21F4" w:rsidRDefault="00CF21F4" w:rsidP="00EB2840">
      <w:pPr>
        <w:spacing w:after="0" w:line="0" w:lineRule="atLeast"/>
        <w:ind w:left="142" w:hanging="142"/>
        <w:jc w:val="both"/>
        <w:rPr>
          <w:rFonts w:ascii="Arial Narrow" w:hAnsi="Arial Narrow"/>
          <w:sz w:val="16"/>
          <w:szCs w:val="16"/>
        </w:rPr>
      </w:pPr>
      <w:r w:rsidRPr="00CF21F4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="00862B81" w:rsidRPr="00834D40">
        <w:rPr>
          <w:rFonts w:ascii="Arial Narrow" w:hAnsi="Arial Narrow"/>
          <w:i/>
          <w:iCs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145° del Texto Único Ordenado del Código Tributario - Decreto Supremo N. ° 133-2013-EF.</w:t>
      </w:r>
    </w:p>
    <w:p w14:paraId="2FA892BB" w14:textId="5111497F" w:rsidR="00634879" w:rsidRPr="00503419" w:rsidRDefault="003E56F7" w:rsidP="00EB2840">
      <w:pPr>
        <w:spacing w:after="0" w:line="0" w:lineRule="atLeast"/>
        <w:ind w:left="142" w:hanging="142"/>
        <w:jc w:val="both"/>
        <w:rPr>
          <w:rFonts w:ascii="Arial Narrow" w:hAnsi="Arial Narrow"/>
          <w:sz w:val="16"/>
          <w:szCs w:val="16"/>
        </w:rPr>
      </w:pPr>
      <w:r w:rsidRPr="003E56F7">
        <w:rPr>
          <w:rFonts w:ascii="Arial Narrow" w:hAnsi="Arial Narrow"/>
          <w:sz w:val="16"/>
          <w:szCs w:val="16"/>
        </w:rPr>
        <w:t>**</w:t>
      </w:r>
      <w:r w:rsidR="00EB2840">
        <w:rPr>
          <w:rFonts w:ascii="Arial Narrow" w:hAnsi="Arial Narrow"/>
          <w:sz w:val="16"/>
          <w:szCs w:val="16"/>
        </w:rPr>
        <w:t xml:space="preserve"> </w:t>
      </w:r>
      <w:r w:rsidR="00634879" w:rsidRPr="00834D40">
        <w:rPr>
          <w:rFonts w:ascii="Arial Narrow" w:hAnsi="Arial Narrow" w:cs="Arial"/>
          <w:i/>
          <w:iCs/>
          <w:sz w:val="16"/>
          <w:szCs w:val="16"/>
        </w:rPr>
        <w:t>La información requerida deberá ser presentada dentro del plazo máximo de quince (15) días hábiles siguientes a la fecha de notificación, de conformidad con el artículo 137° del T.U.O. del Código Tributario aprobado por D.S. 133-2013-EF. De no cumplir con lo solicitado en el plazo establecido, su recurso será declarado inadmisible.</w:t>
      </w:r>
    </w:p>
    <w:p w14:paraId="633D2DC1" w14:textId="2AE4069F" w:rsidR="00634879" w:rsidRPr="00996CFE" w:rsidRDefault="00634879" w:rsidP="00996CF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634879" w:rsidRPr="00996CFE" w:rsidSect="003170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0B30"/>
    <w:multiLevelType w:val="hybridMultilevel"/>
    <w:tmpl w:val="156050CA"/>
    <w:lvl w:ilvl="0" w:tplc="ED6CF1A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21064620">
    <w:abstractNumId w:val="1"/>
  </w:num>
  <w:num w:numId="2" w16cid:durableId="13615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E5A07"/>
    <w:rsid w:val="00116999"/>
    <w:rsid w:val="0013768C"/>
    <w:rsid w:val="001402BF"/>
    <w:rsid w:val="001E0D09"/>
    <w:rsid w:val="002356A4"/>
    <w:rsid w:val="00237F58"/>
    <w:rsid w:val="002711C9"/>
    <w:rsid w:val="00296A9A"/>
    <w:rsid w:val="002F01B2"/>
    <w:rsid w:val="002F4DB5"/>
    <w:rsid w:val="0031705D"/>
    <w:rsid w:val="0031759B"/>
    <w:rsid w:val="0033210A"/>
    <w:rsid w:val="003642A4"/>
    <w:rsid w:val="003843D9"/>
    <w:rsid w:val="003A202D"/>
    <w:rsid w:val="003E3504"/>
    <w:rsid w:val="003E56F7"/>
    <w:rsid w:val="003F7F79"/>
    <w:rsid w:val="00416716"/>
    <w:rsid w:val="00451E56"/>
    <w:rsid w:val="00481A44"/>
    <w:rsid w:val="004C2639"/>
    <w:rsid w:val="004F547B"/>
    <w:rsid w:val="00503419"/>
    <w:rsid w:val="00563874"/>
    <w:rsid w:val="005A17C1"/>
    <w:rsid w:val="005E4A3E"/>
    <w:rsid w:val="005F7F44"/>
    <w:rsid w:val="00610DDD"/>
    <w:rsid w:val="00634879"/>
    <w:rsid w:val="006A0CBA"/>
    <w:rsid w:val="006C6FB4"/>
    <w:rsid w:val="0070200E"/>
    <w:rsid w:val="0070231A"/>
    <w:rsid w:val="007063AE"/>
    <w:rsid w:val="00715FD0"/>
    <w:rsid w:val="00731605"/>
    <w:rsid w:val="007972CE"/>
    <w:rsid w:val="007C158E"/>
    <w:rsid w:val="007C1716"/>
    <w:rsid w:val="007C303C"/>
    <w:rsid w:val="007E11C9"/>
    <w:rsid w:val="008266F5"/>
    <w:rsid w:val="00834D40"/>
    <w:rsid w:val="00862B81"/>
    <w:rsid w:val="008E4615"/>
    <w:rsid w:val="0092224C"/>
    <w:rsid w:val="009746B4"/>
    <w:rsid w:val="00996CFE"/>
    <w:rsid w:val="00996D76"/>
    <w:rsid w:val="009B62FB"/>
    <w:rsid w:val="009D521C"/>
    <w:rsid w:val="009F299C"/>
    <w:rsid w:val="00A04E2B"/>
    <w:rsid w:val="00A665B1"/>
    <w:rsid w:val="00AA53EE"/>
    <w:rsid w:val="00B7099B"/>
    <w:rsid w:val="00B75868"/>
    <w:rsid w:val="00B97A54"/>
    <w:rsid w:val="00BB63BC"/>
    <w:rsid w:val="00BC3F12"/>
    <w:rsid w:val="00BD0B1D"/>
    <w:rsid w:val="00C17668"/>
    <w:rsid w:val="00C37BC5"/>
    <w:rsid w:val="00C47BED"/>
    <w:rsid w:val="00CD0CBB"/>
    <w:rsid w:val="00CF21F4"/>
    <w:rsid w:val="00E51806"/>
    <w:rsid w:val="00E66E4A"/>
    <w:rsid w:val="00E707E3"/>
    <w:rsid w:val="00E95BBA"/>
    <w:rsid w:val="00EB2840"/>
    <w:rsid w:val="00ED0ECA"/>
    <w:rsid w:val="00EF0679"/>
    <w:rsid w:val="00F14EEC"/>
    <w:rsid w:val="00F211BA"/>
    <w:rsid w:val="00F97C6E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03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2025-01-10T20:52:00Z</cp:lastPrinted>
  <dcterms:created xsi:type="dcterms:W3CDTF">2025-01-10T20:52:00Z</dcterms:created>
  <dcterms:modified xsi:type="dcterms:W3CDTF">2025-01-10T20:56:00Z</dcterms:modified>
</cp:coreProperties>
</file>