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6FCE" w14:textId="77777777" w:rsidR="00D3206C" w:rsidRDefault="00D3206C" w:rsidP="0065351A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3C6C7710" w14:textId="77777777" w:rsidR="00D3206C" w:rsidRDefault="00D3206C" w:rsidP="0065351A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7ED22412" w14:textId="77777777" w:rsidR="00D3206C" w:rsidRDefault="00D3206C" w:rsidP="0065351A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59F4C0A9" w14:textId="77777777" w:rsidR="00D3206C" w:rsidRDefault="00D3206C" w:rsidP="0065351A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3710F703" w14:textId="77777777" w:rsidR="00D3206C" w:rsidRDefault="00D3206C" w:rsidP="0065351A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71060925" w14:textId="77777777" w:rsidR="00D3206C" w:rsidRDefault="00D3206C" w:rsidP="0065351A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1687EE13" w14:textId="77777777" w:rsidR="00D3206C" w:rsidRDefault="00D3206C" w:rsidP="0065351A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52449413" w14:textId="0F99B380" w:rsidR="005A17C1" w:rsidRPr="0065351A" w:rsidRDefault="005A17C1" w:rsidP="0065351A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  <w:r w:rsidRPr="0065351A">
        <w:rPr>
          <w:rFonts w:ascii="Arial Narrow" w:hAnsi="Arial Narrow"/>
          <w:bCs/>
          <w:sz w:val="16"/>
          <w:szCs w:val="16"/>
          <w:lang w:val="es-PE"/>
        </w:rPr>
        <w:t>SUPERINTENDENCIA NACIONAL DE ADUANAS Y DE ADMINISTRACIÓN TRIBUTARIA</w:t>
      </w:r>
    </w:p>
    <w:p w14:paraId="2BF16E5A" w14:textId="77777777" w:rsidR="005A17C1" w:rsidRPr="0065351A" w:rsidRDefault="005A17C1" w:rsidP="0065351A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  <w:r w:rsidRPr="0065351A">
        <w:rPr>
          <w:rFonts w:ascii="Arial Narrow" w:hAnsi="Arial Narrow"/>
          <w:bCs/>
          <w:sz w:val="16"/>
          <w:szCs w:val="16"/>
          <w:lang w:val="es-PE"/>
        </w:rPr>
        <w:t>INTENDENCIA NACIONAL DE IMPUGNACIONES</w:t>
      </w:r>
    </w:p>
    <w:p w14:paraId="7C5ECD49" w14:textId="77777777" w:rsidR="0065351A" w:rsidRPr="0065351A" w:rsidRDefault="0065351A" w:rsidP="0065351A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6823372D" w14:textId="77777777" w:rsidR="005A17C1" w:rsidRPr="0065351A" w:rsidRDefault="005A17C1" w:rsidP="0065351A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  <w:r w:rsidRPr="0065351A">
        <w:rPr>
          <w:rFonts w:ascii="Arial Narrow" w:hAnsi="Arial Narrow"/>
          <w:bCs/>
          <w:sz w:val="16"/>
          <w:szCs w:val="16"/>
          <w:lang w:val="es-PE"/>
        </w:rPr>
        <w:t>NOTIFICACIÓN DE ACTOS ADMINISTRATIVOS</w:t>
      </w:r>
    </w:p>
    <w:p w14:paraId="7DCDF30D" w14:textId="77777777" w:rsidR="006F0249" w:rsidRDefault="006F0249" w:rsidP="006F0249">
      <w:pPr>
        <w:tabs>
          <w:tab w:val="left" w:pos="7088"/>
        </w:tabs>
        <w:spacing w:after="0" w:line="0" w:lineRule="atLeast"/>
        <w:ind w:left="1701" w:right="1558"/>
        <w:jc w:val="center"/>
        <w:rPr>
          <w:rFonts w:ascii="Arial Narrow" w:hAnsi="Arial Narrow"/>
          <w:sz w:val="16"/>
          <w:szCs w:val="16"/>
        </w:rPr>
      </w:pPr>
      <w:r w:rsidRPr="0025777B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17</w:t>
      </w:r>
      <w:r w:rsidRPr="0025777B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6</w:t>
      </w:r>
      <w:r w:rsidRPr="0025777B">
        <w:rPr>
          <w:rFonts w:ascii="Arial Narrow" w:hAnsi="Arial Narrow"/>
          <w:sz w:val="16"/>
          <w:szCs w:val="16"/>
        </w:rPr>
        <w:t>.2025</w:t>
      </w:r>
      <w:r>
        <w:rPr>
          <w:rFonts w:ascii="Arial Narrow" w:hAnsi="Arial Narrow"/>
          <w:sz w:val="16"/>
          <w:szCs w:val="16"/>
        </w:rPr>
        <w:t>)</w:t>
      </w:r>
    </w:p>
    <w:p w14:paraId="2A08BA4D" w14:textId="77777777" w:rsidR="005A17C1" w:rsidRPr="0065351A" w:rsidRDefault="005A17C1" w:rsidP="0065351A">
      <w:pPr>
        <w:pStyle w:val="Ttulo"/>
        <w:tabs>
          <w:tab w:val="clear" w:pos="8364"/>
          <w:tab w:val="clear" w:pos="8595"/>
        </w:tabs>
        <w:spacing w:line="0" w:lineRule="atLeast"/>
        <w:ind w:left="284" w:right="-52"/>
        <w:rPr>
          <w:rFonts w:ascii="Arial Narrow" w:hAnsi="Arial Narrow"/>
          <w:b w:val="0"/>
          <w:sz w:val="16"/>
          <w:szCs w:val="16"/>
          <w:lang w:val="es-PE"/>
        </w:rPr>
      </w:pPr>
    </w:p>
    <w:p w14:paraId="2BDFE69A" w14:textId="77777777" w:rsidR="005A17C1" w:rsidRPr="0065351A" w:rsidRDefault="005A17C1" w:rsidP="0065351A">
      <w:pPr>
        <w:spacing w:after="0" w:line="0" w:lineRule="atLeast"/>
        <w:jc w:val="both"/>
        <w:rPr>
          <w:rFonts w:ascii="Arial Narrow" w:hAnsi="Arial Narrow" w:cs="Utsaah"/>
          <w:sz w:val="16"/>
          <w:szCs w:val="16"/>
        </w:rPr>
      </w:pPr>
      <w:r w:rsidRPr="0065351A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65351A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65351A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479E787D" w14:textId="78750C0A" w:rsidR="005A17C1" w:rsidRPr="0065351A" w:rsidRDefault="005A17C1" w:rsidP="0065351A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  <w:r w:rsidRPr="0065351A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412D28AE" w14:textId="54E864B7" w:rsidR="00BE1AF7" w:rsidRPr="0065351A" w:rsidRDefault="00BE1AF7" w:rsidP="0065351A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  <w:r w:rsidRPr="0065351A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clara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4677"/>
      </w:tblGrid>
      <w:tr w:rsidR="006422B7" w:rsidRPr="0065351A" w14:paraId="785EF85D" w14:textId="77777777" w:rsidTr="00C97DD2">
        <w:tc>
          <w:tcPr>
            <w:tcW w:w="1129" w:type="dxa"/>
          </w:tcPr>
          <w:p w14:paraId="7C7E6816" w14:textId="77777777" w:rsidR="00BE1AF7" w:rsidRPr="0065351A" w:rsidRDefault="00BE1AF7" w:rsidP="00D3206C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418" w:type="dxa"/>
          </w:tcPr>
          <w:p w14:paraId="186BFBC5" w14:textId="77777777" w:rsidR="00BE1AF7" w:rsidRPr="0065351A" w:rsidRDefault="00BE1AF7" w:rsidP="00D3206C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276" w:type="dxa"/>
          </w:tcPr>
          <w:p w14:paraId="01A67E13" w14:textId="77777777" w:rsidR="00BE1AF7" w:rsidRPr="0065351A" w:rsidRDefault="00BE1AF7" w:rsidP="00D3206C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4677" w:type="dxa"/>
          </w:tcPr>
          <w:p w14:paraId="6B3F59A5" w14:textId="306E4D58" w:rsidR="00BE1AF7" w:rsidRPr="0065351A" w:rsidRDefault="00BD0067" w:rsidP="00D3206C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="Arial"/>
                <w:color w:val="000000"/>
                <w:sz w:val="16"/>
                <w:szCs w:val="16"/>
              </w:rPr>
              <w:t>SUMILLA</w:t>
            </w:r>
          </w:p>
        </w:tc>
      </w:tr>
      <w:tr w:rsidR="006422B7" w:rsidRPr="0065351A" w14:paraId="4827D2FD" w14:textId="77777777" w:rsidTr="00C97DD2">
        <w:tc>
          <w:tcPr>
            <w:tcW w:w="1129" w:type="dxa"/>
          </w:tcPr>
          <w:p w14:paraId="6E6B030A" w14:textId="6EE239C0" w:rsidR="00BE1AF7" w:rsidRPr="0065351A" w:rsidRDefault="00854F0F" w:rsidP="0065351A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theme="minorHAnsi"/>
                <w:sz w:val="16"/>
                <w:szCs w:val="16"/>
                <w:lang w:eastAsia="es-ES"/>
              </w:rPr>
              <w:t>Cedula de Identidad (Chile) N° 17555459-9</w:t>
            </w:r>
          </w:p>
        </w:tc>
        <w:tc>
          <w:tcPr>
            <w:tcW w:w="1418" w:type="dxa"/>
          </w:tcPr>
          <w:p w14:paraId="1A608F32" w14:textId="11261E3A" w:rsidR="00BE1AF7" w:rsidRPr="0065351A" w:rsidRDefault="000D7371" w:rsidP="0065351A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theme="minorHAnsi"/>
                <w:sz w:val="16"/>
                <w:szCs w:val="16"/>
              </w:rPr>
              <w:t>GERMAN MARIO GUTIERREZ GONZALES</w:t>
            </w:r>
          </w:p>
        </w:tc>
        <w:tc>
          <w:tcPr>
            <w:tcW w:w="1276" w:type="dxa"/>
          </w:tcPr>
          <w:p w14:paraId="05622EAF" w14:textId="1C7AFB8D" w:rsidR="00BE1AF7" w:rsidRPr="0065351A" w:rsidRDefault="001F7435" w:rsidP="0065351A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theme="minorHAnsi"/>
                <w:sz w:val="16"/>
                <w:szCs w:val="16"/>
              </w:rPr>
              <w:t>Carta</w:t>
            </w:r>
            <w:r w:rsidR="00BE1AF7" w:rsidRPr="0065351A">
              <w:rPr>
                <w:rFonts w:ascii="Arial Narrow" w:hAnsi="Arial Narrow" w:cstheme="minorHAnsi"/>
                <w:sz w:val="16"/>
                <w:szCs w:val="16"/>
              </w:rPr>
              <w:t xml:space="preserve"> N° </w:t>
            </w:r>
            <w:r w:rsidRPr="0065351A">
              <w:rPr>
                <w:rFonts w:ascii="Arial Narrow" w:hAnsi="Arial Narrow" w:cstheme="minorHAnsi"/>
                <w:sz w:val="16"/>
                <w:szCs w:val="16"/>
              </w:rPr>
              <w:t>4091200002651</w:t>
            </w:r>
          </w:p>
        </w:tc>
        <w:tc>
          <w:tcPr>
            <w:tcW w:w="4677" w:type="dxa"/>
          </w:tcPr>
          <w:p w14:paraId="22A5A7EC" w14:textId="17CAF405" w:rsidR="00BE1AF7" w:rsidRPr="0065351A" w:rsidRDefault="00995735" w:rsidP="0065351A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="Arial"/>
                <w:sz w:val="16"/>
                <w:szCs w:val="16"/>
              </w:rPr>
              <w:t>Tengo el agrado de dirigirme a usted a fin de informarle que, el Expediente N° 4090340017382 del 14/05/2025 ha sido renumerado en el Sistema de Gestión Electrónica de Recursos Impugnatorios – SIGERI mediante Expediente N° 4090340017459, como reclamo contra la Resolución de División N° 000298-2025-SUNAT/3G0500</w:t>
            </w:r>
          </w:p>
        </w:tc>
      </w:tr>
    </w:tbl>
    <w:p w14:paraId="7FE77930" w14:textId="2FEDBEF3" w:rsidR="005A17C1" w:rsidRPr="0065351A" w:rsidRDefault="005A17C1" w:rsidP="0065351A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  <w:r w:rsidRPr="0065351A">
        <w:rPr>
          <w:rFonts w:ascii="Arial Narrow" w:hAnsi="Arial Narrow" w:cs="Arial"/>
          <w:sz w:val="16"/>
          <w:szCs w:val="16"/>
          <w:u w:val="single"/>
        </w:rPr>
        <w:t xml:space="preserve">ACTO </w:t>
      </w:r>
      <w:r w:rsidR="00ED0ECA" w:rsidRPr="0065351A">
        <w:rPr>
          <w:rFonts w:ascii="Arial Narrow" w:hAnsi="Arial Narrow" w:cs="Arial"/>
          <w:sz w:val="16"/>
          <w:szCs w:val="16"/>
          <w:u w:val="single"/>
        </w:rPr>
        <w:t>RESOLUTIVO</w:t>
      </w:r>
      <w:r w:rsidR="004C2639" w:rsidRPr="0065351A">
        <w:rPr>
          <w:rFonts w:ascii="Arial Narrow" w:hAnsi="Arial Narrow" w:cs="Arial"/>
          <w:sz w:val="16"/>
          <w:szCs w:val="16"/>
        </w:rPr>
        <w:t>*</w:t>
      </w:r>
    </w:p>
    <w:tbl>
      <w:tblPr>
        <w:tblStyle w:val="Tablaconcuadrculaclara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4677"/>
      </w:tblGrid>
      <w:tr w:rsidR="006422B7" w:rsidRPr="0065351A" w14:paraId="440703EE" w14:textId="77777777" w:rsidTr="00C97DD2">
        <w:tc>
          <w:tcPr>
            <w:tcW w:w="1129" w:type="dxa"/>
          </w:tcPr>
          <w:p w14:paraId="6E2121EB" w14:textId="77777777" w:rsidR="0002365A" w:rsidRPr="0065351A" w:rsidRDefault="0002365A" w:rsidP="00D3206C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418" w:type="dxa"/>
          </w:tcPr>
          <w:p w14:paraId="081F1B67" w14:textId="77777777" w:rsidR="0002365A" w:rsidRPr="0065351A" w:rsidRDefault="0002365A" w:rsidP="00D3206C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276" w:type="dxa"/>
          </w:tcPr>
          <w:p w14:paraId="2C6AE89B" w14:textId="77777777" w:rsidR="0002365A" w:rsidRPr="0065351A" w:rsidRDefault="0002365A" w:rsidP="00D3206C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4677" w:type="dxa"/>
          </w:tcPr>
          <w:p w14:paraId="3322403C" w14:textId="02DAED31" w:rsidR="0002365A" w:rsidRPr="0065351A" w:rsidRDefault="0002365A" w:rsidP="00D3206C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="Arial"/>
                <w:color w:val="000000"/>
                <w:sz w:val="16"/>
                <w:szCs w:val="16"/>
              </w:rPr>
              <w:t>SE RESUELVE</w:t>
            </w:r>
          </w:p>
        </w:tc>
      </w:tr>
      <w:tr w:rsidR="006422B7" w:rsidRPr="0065351A" w14:paraId="508BB6B5" w14:textId="77777777" w:rsidTr="00C97DD2">
        <w:tc>
          <w:tcPr>
            <w:tcW w:w="1129" w:type="dxa"/>
          </w:tcPr>
          <w:p w14:paraId="5C2E9BE6" w14:textId="6BB5F387" w:rsidR="0002365A" w:rsidRPr="0065351A" w:rsidRDefault="00854F0F" w:rsidP="0065351A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theme="minorHAnsi"/>
                <w:sz w:val="16"/>
                <w:szCs w:val="16"/>
                <w:lang w:eastAsia="es-ES"/>
              </w:rPr>
              <w:t>Cedula de Identidad (Chile) N° 17555459-9</w:t>
            </w:r>
          </w:p>
        </w:tc>
        <w:tc>
          <w:tcPr>
            <w:tcW w:w="1418" w:type="dxa"/>
          </w:tcPr>
          <w:p w14:paraId="031FA99D" w14:textId="2E4B230C" w:rsidR="0002365A" w:rsidRPr="0065351A" w:rsidRDefault="000D7371" w:rsidP="0065351A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theme="minorHAnsi"/>
                <w:sz w:val="16"/>
                <w:szCs w:val="16"/>
              </w:rPr>
              <w:t>GERMAN MARIO GUTIERREZ GONZALES</w:t>
            </w:r>
          </w:p>
        </w:tc>
        <w:tc>
          <w:tcPr>
            <w:tcW w:w="1276" w:type="dxa"/>
          </w:tcPr>
          <w:p w14:paraId="70BAA474" w14:textId="7E558B6C" w:rsidR="0002365A" w:rsidRPr="0065351A" w:rsidRDefault="0002365A" w:rsidP="0065351A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theme="minorHAnsi"/>
                <w:sz w:val="16"/>
                <w:szCs w:val="16"/>
              </w:rPr>
              <w:t xml:space="preserve">Resolución de División N° </w:t>
            </w:r>
            <w:r w:rsidR="001F7435" w:rsidRPr="0065351A">
              <w:rPr>
                <w:rFonts w:ascii="Arial Narrow" w:hAnsi="Arial Narrow" w:cstheme="minorHAnsi"/>
                <w:sz w:val="16"/>
                <w:szCs w:val="16"/>
              </w:rPr>
              <w:t>4090140014418</w:t>
            </w:r>
          </w:p>
        </w:tc>
        <w:tc>
          <w:tcPr>
            <w:tcW w:w="4677" w:type="dxa"/>
          </w:tcPr>
          <w:p w14:paraId="2003E598" w14:textId="02ED4751" w:rsidR="0002365A" w:rsidRPr="0065351A" w:rsidRDefault="00493D39" w:rsidP="0065351A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5351A">
              <w:rPr>
                <w:rFonts w:ascii="Arial Narrow" w:hAnsi="Arial Narrow" w:cs="Arial"/>
                <w:sz w:val="16"/>
                <w:szCs w:val="16"/>
              </w:rPr>
              <w:t xml:space="preserve">Declarar INADMISIBLE el recurso de reclamación </w:t>
            </w:r>
            <w:r w:rsidR="001E725D" w:rsidRPr="0065351A">
              <w:rPr>
                <w:rFonts w:ascii="Arial Narrow" w:hAnsi="Arial Narrow" w:cs="Arial"/>
                <w:sz w:val="16"/>
                <w:szCs w:val="16"/>
              </w:rPr>
              <w:t xml:space="preserve">contra la Resolución de División N° 000298-2025-SUNAT/3G0500, </w:t>
            </w:r>
            <w:r w:rsidRPr="0065351A">
              <w:rPr>
                <w:rFonts w:ascii="Arial Narrow" w:hAnsi="Arial Narrow" w:cs="Arial"/>
                <w:sz w:val="16"/>
                <w:szCs w:val="16"/>
              </w:rPr>
              <w:t xml:space="preserve">mediante Expediente N° </w:t>
            </w:r>
            <w:r w:rsidR="009B07D4" w:rsidRPr="0065351A">
              <w:rPr>
                <w:rFonts w:ascii="Arial Narrow" w:hAnsi="Arial Narrow" w:cs="Arial"/>
                <w:sz w:val="16"/>
                <w:szCs w:val="16"/>
              </w:rPr>
              <w:t>4090340017459 (Antes Exp. N° 172-URD999-2025-506210 y Expediente Ampliatorio N° 172-URD999-2025-533625)</w:t>
            </w:r>
          </w:p>
        </w:tc>
      </w:tr>
    </w:tbl>
    <w:p w14:paraId="456D9674" w14:textId="44137641" w:rsidR="00116999" w:rsidRPr="00D3206C" w:rsidRDefault="00116999" w:rsidP="0065351A">
      <w:pPr>
        <w:pStyle w:val="Prrafodelista"/>
        <w:numPr>
          <w:ilvl w:val="0"/>
          <w:numId w:val="1"/>
        </w:numPr>
        <w:spacing w:after="0" w:line="0" w:lineRule="atLeast"/>
        <w:ind w:hanging="218"/>
        <w:jc w:val="both"/>
        <w:rPr>
          <w:rFonts w:ascii="Arial Narrow" w:hAnsi="Arial Narrow"/>
          <w:i/>
          <w:iCs/>
          <w:sz w:val="16"/>
          <w:szCs w:val="16"/>
        </w:rPr>
      </w:pPr>
      <w:r w:rsidRPr="00D3206C">
        <w:rPr>
          <w:rFonts w:ascii="Arial Narrow" w:hAnsi="Arial Narrow"/>
          <w:i/>
          <w:iCs/>
          <w:sz w:val="16"/>
          <w:szCs w:val="16"/>
        </w:rPr>
        <w:t>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</w:t>
      </w:r>
      <w:r w:rsidR="00025A2F" w:rsidRPr="00D3206C">
        <w:rPr>
          <w:rFonts w:ascii="Arial Narrow" w:hAnsi="Arial Narrow"/>
          <w:i/>
          <w:iCs/>
          <w:sz w:val="16"/>
          <w:szCs w:val="16"/>
        </w:rPr>
        <w:t>45</w:t>
      </w:r>
      <w:r w:rsidRPr="00D3206C">
        <w:rPr>
          <w:rFonts w:ascii="Arial Narrow" w:hAnsi="Arial Narrow"/>
          <w:i/>
          <w:iCs/>
          <w:sz w:val="16"/>
          <w:szCs w:val="16"/>
        </w:rPr>
        <w:t>° del Texto Único Ordenado del Código Tributario - Decreto Supremo N. ° 133-2013-EF.</w:t>
      </w:r>
      <w:r w:rsidR="00C97DD2" w:rsidRPr="00C97DD2">
        <w:rPr>
          <w:rFonts w:ascii="Arial Narrow" w:hAnsi="Arial Narrow"/>
          <w:noProof/>
          <w:sz w:val="16"/>
          <w:szCs w:val="16"/>
        </w:rPr>
        <w:t xml:space="preserve"> </w:t>
      </w:r>
    </w:p>
    <w:sectPr w:rsidR="00116999" w:rsidRPr="00D32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D7481"/>
    <w:multiLevelType w:val="hybridMultilevel"/>
    <w:tmpl w:val="80908504"/>
    <w:lvl w:ilvl="0" w:tplc="EBEA030C">
      <w:start w:val="1"/>
      <w:numFmt w:val="bullet"/>
      <w:lvlText w:val=""/>
      <w:lvlJc w:val="left"/>
      <w:pPr>
        <w:ind w:left="21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210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2365A"/>
    <w:rsid w:val="00025A2F"/>
    <w:rsid w:val="000367D4"/>
    <w:rsid w:val="0003794C"/>
    <w:rsid w:val="00093D94"/>
    <w:rsid w:val="000B561F"/>
    <w:rsid w:val="000D7371"/>
    <w:rsid w:val="000E5A07"/>
    <w:rsid w:val="00116999"/>
    <w:rsid w:val="0013768C"/>
    <w:rsid w:val="001402BF"/>
    <w:rsid w:val="001E0D09"/>
    <w:rsid w:val="001E2932"/>
    <w:rsid w:val="001E725D"/>
    <w:rsid w:val="001F7435"/>
    <w:rsid w:val="002356A4"/>
    <w:rsid w:val="00237F58"/>
    <w:rsid w:val="002711C9"/>
    <w:rsid w:val="00296A9A"/>
    <w:rsid w:val="002F4DB5"/>
    <w:rsid w:val="0031759B"/>
    <w:rsid w:val="0033210A"/>
    <w:rsid w:val="003642A4"/>
    <w:rsid w:val="003A202D"/>
    <w:rsid w:val="003E3504"/>
    <w:rsid w:val="003F7F79"/>
    <w:rsid w:val="00416716"/>
    <w:rsid w:val="00451E56"/>
    <w:rsid w:val="00481A44"/>
    <w:rsid w:val="00493D39"/>
    <w:rsid w:val="004C2639"/>
    <w:rsid w:val="004F547B"/>
    <w:rsid w:val="00557C6E"/>
    <w:rsid w:val="00563874"/>
    <w:rsid w:val="005777B3"/>
    <w:rsid w:val="005A17C1"/>
    <w:rsid w:val="005E4A3E"/>
    <w:rsid w:val="00610DDD"/>
    <w:rsid w:val="006422B7"/>
    <w:rsid w:val="00643E3B"/>
    <w:rsid w:val="0065351A"/>
    <w:rsid w:val="006A0CBA"/>
    <w:rsid w:val="006A198D"/>
    <w:rsid w:val="006E6B24"/>
    <w:rsid w:val="006F0249"/>
    <w:rsid w:val="0070200E"/>
    <w:rsid w:val="0070231A"/>
    <w:rsid w:val="007063AE"/>
    <w:rsid w:val="00715FD0"/>
    <w:rsid w:val="00731605"/>
    <w:rsid w:val="007972CE"/>
    <w:rsid w:val="007C158E"/>
    <w:rsid w:val="007C1716"/>
    <w:rsid w:val="007C303C"/>
    <w:rsid w:val="007E11C9"/>
    <w:rsid w:val="008266F5"/>
    <w:rsid w:val="00854F0F"/>
    <w:rsid w:val="00856F06"/>
    <w:rsid w:val="008D5E07"/>
    <w:rsid w:val="008E4615"/>
    <w:rsid w:val="0092224C"/>
    <w:rsid w:val="009746B4"/>
    <w:rsid w:val="00995735"/>
    <w:rsid w:val="00996D76"/>
    <w:rsid w:val="009B07D4"/>
    <w:rsid w:val="009B62FB"/>
    <w:rsid w:val="009D521C"/>
    <w:rsid w:val="009F299C"/>
    <w:rsid w:val="00A04E2B"/>
    <w:rsid w:val="00A665B1"/>
    <w:rsid w:val="00AA53EE"/>
    <w:rsid w:val="00B66C3E"/>
    <w:rsid w:val="00B7099B"/>
    <w:rsid w:val="00B75868"/>
    <w:rsid w:val="00B97A54"/>
    <w:rsid w:val="00BB63BC"/>
    <w:rsid w:val="00BC3F12"/>
    <w:rsid w:val="00BD0067"/>
    <w:rsid w:val="00BD0B1D"/>
    <w:rsid w:val="00BE1AF7"/>
    <w:rsid w:val="00C17668"/>
    <w:rsid w:val="00C37BC5"/>
    <w:rsid w:val="00C47BED"/>
    <w:rsid w:val="00C85C1E"/>
    <w:rsid w:val="00C97DD2"/>
    <w:rsid w:val="00CD00C6"/>
    <w:rsid w:val="00CD0CBB"/>
    <w:rsid w:val="00D143FF"/>
    <w:rsid w:val="00D3206C"/>
    <w:rsid w:val="00DA562C"/>
    <w:rsid w:val="00DF0A95"/>
    <w:rsid w:val="00E0595D"/>
    <w:rsid w:val="00E51806"/>
    <w:rsid w:val="00E66E4A"/>
    <w:rsid w:val="00E95BBA"/>
    <w:rsid w:val="00ED0ECA"/>
    <w:rsid w:val="00EF0679"/>
    <w:rsid w:val="00F14EEC"/>
    <w:rsid w:val="00F97C6E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639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C97D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2025-06-12T20:37:00Z</cp:lastPrinted>
  <dcterms:created xsi:type="dcterms:W3CDTF">2025-06-12T20:37:00Z</dcterms:created>
  <dcterms:modified xsi:type="dcterms:W3CDTF">2025-06-12T20:53:00Z</dcterms:modified>
</cp:coreProperties>
</file>