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648F6" w14:textId="77777777" w:rsidR="002A2636" w:rsidRDefault="002A2636" w:rsidP="002A2636">
      <w:pPr>
        <w:pStyle w:val="Ttulo"/>
        <w:spacing w:after="0"/>
        <w:ind w:right="-52"/>
        <w:jc w:val="center"/>
        <w:rPr>
          <w:rFonts w:ascii="Verdana" w:hAnsi="Verdana"/>
          <w:b/>
          <w:bCs/>
          <w:sz w:val="20"/>
        </w:rPr>
      </w:pPr>
      <w:r w:rsidRPr="002A2636">
        <w:rPr>
          <w:rFonts w:ascii="Verdana" w:hAnsi="Verdana"/>
          <w:b/>
          <w:bCs/>
          <w:sz w:val="20"/>
        </w:rPr>
        <w:t>SUPERINTENDENCIA NACIONAL DE ADUANAS Y DE ADMINISTRACIÓN TRIBUTARIA</w:t>
      </w:r>
    </w:p>
    <w:p w14:paraId="58384765" w14:textId="77777777" w:rsidR="002A2636" w:rsidRPr="002A2636" w:rsidRDefault="002A2636" w:rsidP="002A2636">
      <w:pPr>
        <w:spacing w:after="0" w:line="240" w:lineRule="auto"/>
      </w:pPr>
    </w:p>
    <w:p w14:paraId="5089EFC4" w14:textId="77777777" w:rsidR="002A2636" w:rsidRDefault="002A2636" w:rsidP="002A2636">
      <w:pPr>
        <w:pStyle w:val="Ttulo"/>
        <w:spacing w:after="0"/>
        <w:ind w:right="-52"/>
        <w:jc w:val="center"/>
        <w:rPr>
          <w:rFonts w:ascii="Verdana" w:hAnsi="Verdana"/>
          <w:b/>
          <w:bCs/>
          <w:sz w:val="20"/>
        </w:rPr>
      </w:pPr>
      <w:r w:rsidRPr="002A2636">
        <w:rPr>
          <w:rFonts w:ascii="Verdana" w:hAnsi="Verdana"/>
          <w:b/>
          <w:bCs/>
          <w:sz w:val="20"/>
        </w:rPr>
        <w:t>INTENDENCIA NACIONAL DE IMPUGNACIONES</w:t>
      </w:r>
    </w:p>
    <w:p w14:paraId="65291FC2" w14:textId="77777777" w:rsidR="002A2636" w:rsidRPr="002A2636" w:rsidRDefault="002A2636" w:rsidP="002A2636">
      <w:pPr>
        <w:spacing w:after="0" w:line="240" w:lineRule="auto"/>
      </w:pPr>
    </w:p>
    <w:p w14:paraId="21B6C1A1" w14:textId="2BD56B18" w:rsidR="0007673C" w:rsidRPr="0007673C" w:rsidRDefault="002A2636" w:rsidP="0007673C">
      <w:pPr>
        <w:pStyle w:val="Ttulo"/>
        <w:spacing w:after="0"/>
        <w:jc w:val="center"/>
        <w:rPr>
          <w:b/>
          <w:bCs/>
        </w:rPr>
      </w:pPr>
      <w:r w:rsidRPr="002A2636">
        <w:rPr>
          <w:b/>
          <w:bCs/>
          <w:sz w:val="22"/>
          <w:szCs w:val="22"/>
        </w:rPr>
        <w:t>NOTIFICACIÓN DE ACTOS ADMINISTRATIVOS</w:t>
      </w:r>
      <w:r w:rsidR="0007673C">
        <w:rPr>
          <w:b/>
          <w:bCs/>
          <w:sz w:val="22"/>
          <w:szCs w:val="22"/>
        </w:rPr>
        <w:br/>
      </w:r>
      <w:r w:rsidR="0007673C">
        <w:rPr>
          <w:b/>
          <w:bCs/>
          <w:sz w:val="22"/>
          <w:szCs w:val="22"/>
        </w:rPr>
        <w:br/>
      </w:r>
      <w:r w:rsidR="0007673C" w:rsidRPr="0007673C">
        <w:rPr>
          <w:b/>
          <w:bCs/>
          <w:sz w:val="22"/>
          <w:szCs w:val="22"/>
        </w:rPr>
        <w:t>Fecha de publicación 27.08.2026</w:t>
      </w:r>
    </w:p>
    <w:p w14:paraId="30AC5D16" w14:textId="77777777" w:rsidR="00D77480" w:rsidRDefault="00D77480"/>
    <w:p w14:paraId="19D77F07" w14:textId="6133DE18" w:rsidR="002A2636" w:rsidRDefault="002A2636" w:rsidP="002A2636">
      <w:pPr>
        <w:jc w:val="both"/>
      </w:pPr>
      <w:r>
        <w:t>De conformidad conforme a lo dispuesto en el numeral 2) del inciso e) del artículo 104 del Texto Único Ordenado del Código Tributario, aprobado por Decreto Supremo N 133-2013-EF y normas modificatorias, se le notifica por la presente publicación, debiendo apersonarse a recabar los documentos que se detallan en las oficinas de SUNAT</w:t>
      </w:r>
      <w:r w:rsidR="00412B4B">
        <w:t xml:space="preserve">- </w:t>
      </w:r>
      <w:r w:rsidR="009A0E83" w:rsidRPr="009A0E83">
        <w:t xml:space="preserve">la Av. Arenales </w:t>
      </w:r>
      <w:proofErr w:type="spellStart"/>
      <w:r w:rsidR="009A0E83" w:rsidRPr="009A0E83">
        <w:t>N°</w:t>
      </w:r>
      <w:proofErr w:type="spellEnd"/>
      <w:r w:rsidR="009A0E83" w:rsidRPr="009A0E83">
        <w:t xml:space="preserve"> 335 – Cercado de Lima</w:t>
      </w:r>
      <w:r>
        <w:t>. El contribuyente puede autorizar a una tercera persona a recabar los documentos, para lo cual deberá presentar, en caso de ser persona natural, carta de autorización firmada por el titular del RUC y fotocopia simple del documento de identidad. En caso de ser persona jurídica u otro tipo de contribuyente, carta de autorización del representante legal acreditado en el RUC y fotocopia simple de su documento de identidad. Asimismo, dicho contribuyente deberá informar su nuevo domicilio fiscal a través del formulario 2127 cumpliendo los requisitos correspondientes.</w:t>
      </w:r>
    </w:p>
    <w:p w14:paraId="2D54EF26" w14:textId="77777777" w:rsidR="002A2636" w:rsidRDefault="002A2636" w:rsidP="002A2636">
      <w:pPr>
        <w:jc w:val="both"/>
      </w:pPr>
    </w:p>
    <w:tbl>
      <w:tblPr>
        <w:tblW w:w="5807" w:type="pct"/>
        <w:tblInd w:w="-4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1468"/>
        <w:gridCol w:w="1293"/>
        <w:gridCol w:w="987"/>
        <w:gridCol w:w="1348"/>
        <w:gridCol w:w="613"/>
        <w:gridCol w:w="769"/>
        <w:gridCol w:w="723"/>
        <w:gridCol w:w="650"/>
        <w:gridCol w:w="1182"/>
      </w:tblGrid>
      <w:tr w:rsidR="002A2636" w:rsidRPr="002A2636" w14:paraId="39D85E35" w14:textId="77777777" w:rsidTr="002A2636">
        <w:trPr>
          <w:trHeight w:val="540"/>
        </w:trPr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1E81B" w14:textId="77777777" w:rsidR="002A2636" w:rsidRPr="002A2636" w:rsidRDefault="002A2636" w:rsidP="002A26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Tipo de Registro</w:t>
            </w:r>
          </w:p>
        </w:tc>
        <w:tc>
          <w:tcPr>
            <w:tcW w:w="74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B216DF" w14:textId="77777777" w:rsidR="002A2636" w:rsidRPr="002A2636" w:rsidRDefault="002A2636" w:rsidP="002A26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proofErr w:type="spellStart"/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N°</w:t>
            </w:r>
            <w:proofErr w:type="spellEnd"/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 xml:space="preserve"> RUC/Documento de identidad</w:t>
            </w:r>
          </w:p>
        </w:tc>
        <w:tc>
          <w:tcPr>
            <w:tcW w:w="65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4324A" w14:textId="77777777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Nombre / Denominación / Razón social</w:t>
            </w:r>
          </w:p>
        </w:tc>
        <w:tc>
          <w:tcPr>
            <w:tcW w:w="5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A3373" w14:textId="77777777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Naturaleza</w:t>
            </w:r>
          </w:p>
        </w:tc>
        <w:tc>
          <w:tcPr>
            <w:tcW w:w="68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49233" w14:textId="77777777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proofErr w:type="spellStart"/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Nº</w:t>
            </w:r>
            <w:proofErr w:type="spellEnd"/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 xml:space="preserve"> de Documento</w:t>
            </w:r>
          </w:p>
        </w:tc>
        <w:tc>
          <w:tcPr>
            <w:tcW w:w="31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E99D0D" w14:textId="77777777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Otros Actos</w:t>
            </w:r>
          </w:p>
        </w:tc>
        <w:tc>
          <w:tcPr>
            <w:tcW w:w="39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3AAC21" w14:textId="77777777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Periodo</w:t>
            </w:r>
          </w:p>
        </w:tc>
        <w:tc>
          <w:tcPr>
            <w:tcW w:w="36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A2E81" w14:textId="77777777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Tributo / Multa</w:t>
            </w:r>
          </w:p>
        </w:tc>
        <w:tc>
          <w:tcPr>
            <w:tcW w:w="33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6CD66" w14:textId="77777777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Monto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02A749" w14:textId="2600042D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D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ependencia</w:t>
            </w:r>
          </w:p>
        </w:tc>
      </w:tr>
      <w:tr w:rsidR="002A2636" w:rsidRPr="002A2636" w14:paraId="0FAE567C" w14:textId="77777777" w:rsidTr="002A2636">
        <w:trPr>
          <w:trHeight w:val="363"/>
        </w:trPr>
        <w:tc>
          <w:tcPr>
            <w:tcW w:w="4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A2E40E" w14:textId="77777777" w:rsidR="002A2636" w:rsidRPr="002A2636" w:rsidRDefault="002A2636" w:rsidP="002A26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2A26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RUC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13CDE5" w14:textId="77777777" w:rsidR="002A2636" w:rsidRPr="002A2636" w:rsidRDefault="002A2636" w:rsidP="002A26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2A26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10179782362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E97BF" w14:textId="77777777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LEON AGUILAR SENIA ESPERANZA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A02DC9" w14:textId="7F6DA09A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Carta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096917" w14:textId="77777777" w:rsidR="002A2636" w:rsidRPr="002A2636" w:rsidRDefault="002A2636" w:rsidP="002A263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4061200017646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114E80" w14:textId="77777777" w:rsidR="002A2636" w:rsidRPr="002A2636" w:rsidRDefault="002A2636" w:rsidP="002A263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2A2636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FD78B7" w14:textId="75EA5C9D" w:rsidR="002A2636" w:rsidRPr="002A2636" w:rsidRDefault="003A2F08" w:rsidP="003A2F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0CD3C0" w14:textId="3AEFF5EF" w:rsidR="002A2636" w:rsidRPr="002A2636" w:rsidRDefault="003A2F08" w:rsidP="003A2F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2473B2" w14:textId="22BAB841" w:rsidR="002A2636" w:rsidRPr="002A2636" w:rsidRDefault="003A2F08" w:rsidP="003A2F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PE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eastAsia="es-PE"/>
                <w14:ligatures w14:val="none"/>
              </w:rP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7752C0" w14:textId="77777777" w:rsidR="002A2636" w:rsidRPr="002A2636" w:rsidRDefault="002A2636" w:rsidP="002A26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es-PE"/>
                <w14:ligatures w14:val="none"/>
              </w:rPr>
            </w:pPr>
            <w:r w:rsidRPr="002A2636">
              <w:rPr>
                <w:rFonts w:ascii="Calibri" w:eastAsia="Times New Roman" w:hAnsi="Calibri" w:cs="Calibri"/>
                <w:kern w:val="0"/>
                <w:sz w:val="18"/>
                <w:szCs w:val="18"/>
                <w:lang w:eastAsia="es-PE"/>
                <w14:ligatures w14:val="none"/>
              </w:rPr>
              <w:t>063</w:t>
            </w:r>
          </w:p>
        </w:tc>
      </w:tr>
    </w:tbl>
    <w:p w14:paraId="1EAF2A30" w14:textId="77777777" w:rsidR="002A2636" w:rsidRDefault="002A2636" w:rsidP="002A2636">
      <w:pPr>
        <w:jc w:val="both"/>
      </w:pPr>
    </w:p>
    <w:sectPr w:rsidR="002A26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36"/>
    <w:rsid w:val="0007673C"/>
    <w:rsid w:val="002A2636"/>
    <w:rsid w:val="002C3C51"/>
    <w:rsid w:val="003A2F08"/>
    <w:rsid w:val="00412B4B"/>
    <w:rsid w:val="005D2DC7"/>
    <w:rsid w:val="008A5D6F"/>
    <w:rsid w:val="009A0E83"/>
    <w:rsid w:val="009C5270"/>
    <w:rsid w:val="00C47FBE"/>
    <w:rsid w:val="00D77480"/>
    <w:rsid w:val="00E73E3A"/>
    <w:rsid w:val="00F0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DC2361"/>
  <w15:chartTrackingRefBased/>
  <w15:docId w15:val="{A51CC04D-1BC8-4378-A54F-DF5AE3C7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2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2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26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2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26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2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2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2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2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2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2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26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26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26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26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26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26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26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2A2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2A2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2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2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2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26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26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26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2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26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26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Portal Pretel Karen Elena</dc:creator>
  <cp:keywords/>
  <dc:description/>
  <cp:lastModifiedBy>Torres Vera Martha Gladys</cp:lastModifiedBy>
  <cp:revision>2</cp:revision>
  <dcterms:created xsi:type="dcterms:W3CDTF">2026-08-27T22:01:00Z</dcterms:created>
  <dcterms:modified xsi:type="dcterms:W3CDTF">2026-08-27T22:01:00Z</dcterms:modified>
</cp:coreProperties>
</file>