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B63BA" w14:textId="77777777" w:rsidR="008F210B" w:rsidRPr="002C4752" w:rsidRDefault="008F210B" w:rsidP="008F210B">
      <w:pPr>
        <w:pStyle w:val="Ttulo"/>
        <w:tabs>
          <w:tab w:val="clear" w:pos="8364"/>
          <w:tab w:val="clear" w:pos="8595"/>
        </w:tabs>
        <w:ind w:right="-52"/>
        <w:rPr>
          <w:rFonts w:ascii="Verdana" w:hAnsi="Verdana"/>
          <w:sz w:val="20"/>
        </w:rPr>
      </w:pPr>
      <w:r w:rsidRPr="002C4752">
        <w:rPr>
          <w:rFonts w:ascii="Verdana" w:hAnsi="Verdana"/>
          <w:sz w:val="20"/>
        </w:rPr>
        <w:t>SUPERINTENDENCIA NACIONAL DE ADUANAS Y DE ADMINISTRACIÓN TRIBUTARIA</w:t>
      </w:r>
    </w:p>
    <w:p w14:paraId="155B92BF" w14:textId="77777777" w:rsidR="002C4752" w:rsidRDefault="002C4752" w:rsidP="008F210B">
      <w:pPr>
        <w:pStyle w:val="Ttulo"/>
        <w:tabs>
          <w:tab w:val="clear" w:pos="8364"/>
          <w:tab w:val="clear" w:pos="8595"/>
        </w:tabs>
        <w:ind w:right="-52"/>
        <w:rPr>
          <w:rFonts w:ascii="Verdana" w:hAnsi="Verdana"/>
          <w:sz w:val="20"/>
        </w:rPr>
      </w:pPr>
    </w:p>
    <w:p w14:paraId="563CD9F4" w14:textId="667799FE" w:rsidR="008F210B" w:rsidRPr="002C4752" w:rsidRDefault="008F210B" w:rsidP="008F210B">
      <w:pPr>
        <w:pStyle w:val="Ttulo"/>
        <w:tabs>
          <w:tab w:val="clear" w:pos="8364"/>
          <w:tab w:val="clear" w:pos="8595"/>
        </w:tabs>
        <w:ind w:right="-52"/>
        <w:rPr>
          <w:rFonts w:ascii="Verdana" w:hAnsi="Verdana"/>
          <w:sz w:val="20"/>
        </w:rPr>
      </w:pPr>
      <w:r w:rsidRPr="002C4752">
        <w:rPr>
          <w:rFonts w:ascii="Verdana" w:hAnsi="Verdana"/>
          <w:sz w:val="20"/>
        </w:rPr>
        <w:t xml:space="preserve">INTENDENCIA NACIONAL DE </w:t>
      </w:r>
      <w:r w:rsidR="009720BA" w:rsidRPr="002C4752">
        <w:rPr>
          <w:rFonts w:ascii="Verdana" w:hAnsi="Verdana"/>
          <w:sz w:val="20"/>
        </w:rPr>
        <w:t>IMPUGNACIONES</w:t>
      </w:r>
    </w:p>
    <w:p w14:paraId="6B3722FF" w14:textId="77777777" w:rsidR="002C4752" w:rsidRDefault="002C4752" w:rsidP="008F210B">
      <w:pPr>
        <w:pStyle w:val="Ttulo"/>
        <w:tabs>
          <w:tab w:val="clear" w:pos="8364"/>
          <w:tab w:val="clear" w:pos="8595"/>
        </w:tabs>
        <w:ind w:right="-52"/>
        <w:rPr>
          <w:rFonts w:ascii="Verdana" w:hAnsi="Verdana"/>
          <w:sz w:val="20"/>
        </w:rPr>
      </w:pPr>
    </w:p>
    <w:p w14:paraId="749169D6" w14:textId="3D46745E" w:rsidR="00A928B7" w:rsidRDefault="00A928B7" w:rsidP="008F210B">
      <w:pPr>
        <w:pStyle w:val="Ttulo"/>
        <w:tabs>
          <w:tab w:val="clear" w:pos="8364"/>
          <w:tab w:val="clear" w:pos="8595"/>
        </w:tabs>
        <w:ind w:right="-52"/>
        <w:rPr>
          <w:rFonts w:ascii="Verdana" w:hAnsi="Verdana"/>
          <w:sz w:val="20"/>
        </w:rPr>
      </w:pPr>
      <w:r w:rsidRPr="002C4752">
        <w:rPr>
          <w:rFonts w:ascii="Verdana" w:hAnsi="Verdana"/>
          <w:sz w:val="20"/>
        </w:rPr>
        <w:t>NOTIFICACIÓN DE ACTOS ADMINISTRATIVOS</w:t>
      </w:r>
    </w:p>
    <w:p w14:paraId="52EB0AFF" w14:textId="1E11B21A" w:rsidR="002C4752" w:rsidRDefault="002C4752" w:rsidP="008F210B">
      <w:pPr>
        <w:pStyle w:val="Ttulo"/>
        <w:tabs>
          <w:tab w:val="clear" w:pos="8364"/>
          <w:tab w:val="clear" w:pos="8595"/>
        </w:tabs>
        <w:ind w:right="-52"/>
        <w:rPr>
          <w:rFonts w:ascii="Verdana" w:hAnsi="Verdana"/>
          <w:sz w:val="20"/>
        </w:rPr>
      </w:pPr>
    </w:p>
    <w:p w14:paraId="27EA64A4" w14:textId="38D3AF5A" w:rsidR="002C4752" w:rsidRPr="002C4752" w:rsidRDefault="002C4752" w:rsidP="008F210B">
      <w:pPr>
        <w:pStyle w:val="Ttulo"/>
        <w:tabs>
          <w:tab w:val="clear" w:pos="8364"/>
          <w:tab w:val="clear" w:pos="8595"/>
        </w:tabs>
        <w:ind w:right="-52"/>
        <w:rPr>
          <w:rFonts w:ascii="Verdana" w:hAnsi="Verdana"/>
          <w:sz w:val="20"/>
        </w:rPr>
      </w:pPr>
      <w:r>
        <w:rPr>
          <w:rFonts w:ascii="Verdana" w:hAnsi="Verdana"/>
          <w:sz w:val="20"/>
        </w:rPr>
        <w:t>Fecha de Publicación 25/02/2026</w:t>
      </w:r>
    </w:p>
    <w:p w14:paraId="77823D27" w14:textId="77777777" w:rsidR="008F210B" w:rsidRPr="002C4752" w:rsidRDefault="008F210B" w:rsidP="008F210B">
      <w:pPr>
        <w:pStyle w:val="Ttulo"/>
        <w:tabs>
          <w:tab w:val="clear" w:pos="8364"/>
          <w:tab w:val="clear" w:pos="8595"/>
        </w:tabs>
        <w:ind w:left="284" w:right="-52"/>
        <w:rPr>
          <w:rFonts w:ascii="Verdana" w:hAnsi="Verdana"/>
          <w:sz w:val="20"/>
        </w:rPr>
      </w:pPr>
    </w:p>
    <w:p w14:paraId="361C1C88" w14:textId="34E17C49" w:rsidR="00A9752E" w:rsidRPr="002C4752" w:rsidRDefault="00A9752E" w:rsidP="00A9752E">
      <w:pPr>
        <w:jc w:val="both"/>
        <w:rPr>
          <w:rFonts w:ascii="Verdana" w:hAnsi="Verdana" w:cs="Utsaah"/>
          <w:sz w:val="20"/>
          <w:szCs w:val="20"/>
        </w:rPr>
      </w:pPr>
      <w:r w:rsidRPr="002C4752">
        <w:rPr>
          <w:rFonts w:ascii="Verdana" w:hAnsi="Verdana" w:cs="Utsaah"/>
          <w:sz w:val="20"/>
          <w:szCs w:val="20"/>
        </w:rPr>
        <w:t xml:space="preserve">De conformidad con lo dispuesto en el numeral 2 del inciso e) del artículo 104º del TUO del Código Tributario aprobado por Decreto Supremo </w:t>
      </w:r>
      <w:proofErr w:type="spellStart"/>
      <w:r w:rsidRPr="002C4752">
        <w:rPr>
          <w:rFonts w:ascii="Verdana" w:hAnsi="Verdana" w:cs="Utsaah"/>
          <w:sz w:val="20"/>
          <w:szCs w:val="20"/>
        </w:rPr>
        <w:t>N°</w:t>
      </w:r>
      <w:proofErr w:type="spellEnd"/>
      <w:r w:rsidRPr="002C4752">
        <w:rPr>
          <w:rFonts w:ascii="Verdana" w:hAnsi="Verdana" w:cs="Utsaah"/>
          <w:sz w:val="20"/>
          <w:szCs w:val="20"/>
        </w:rPr>
        <w:t xml:space="preserve"> 133-2013-EF, cuando se tenga la condición de no hallado o no habido o cuando el domicilio del representante de un no domiciliado fuera desconocido, la Administración Tributaria podrá realizar la notificación mediante la publicación en la página web de la SUNAT o, en el Diario Oficial o, en el diario de la localidad encargado de los avisos judiciales o en su defecto, en uno de mayor circulación de dicha localidad.</w:t>
      </w:r>
    </w:p>
    <w:p w14:paraId="01C8FA2E" w14:textId="4474AE53" w:rsidR="00A9752E" w:rsidRPr="002C4752" w:rsidRDefault="00A9752E" w:rsidP="00A9752E">
      <w:pPr>
        <w:jc w:val="both"/>
        <w:rPr>
          <w:rFonts w:ascii="Verdana" w:hAnsi="Verdana" w:cs="Utsaah"/>
          <w:sz w:val="20"/>
          <w:szCs w:val="20"/>
        </w:rPr>
      </w:pPr>
      <w:r w:rsidRPr="002C4752">
        <w:rPr>
          <w:rFonts w:ascii="Verdana" w:hAnsi="Verdana" w:cs="Utsaah"/>
          <w:sz w:val="20"/>
          <w:szCs w:val="20"/>
        </w:rPr>
        <w:t xml:space="preserve">Que, la publicación a que se refiere </w:t>
      </w:r>
      <w:r w:rsidR="00353847" w:rsidRPr="002C4752">
        <w:rPr>
          <w:rFonts w:ascii="Verdana" w:hAnsi="Verdana" w:cs="Utsaah"/>
          <w:sz w:val="20"/>
          <w:szCs w:val="20"/>
        </w:rPr>
        <w:t>el mencionado</w:t>
      </w:r>
      <w:r w:rsidRPr="002C4752">
        <w:rPr>
          <w:rFonts w:ascii="Verdana" w:hAnsi="Verdana" w:cs="Utsaah"/>
          <w:sz w:val="20"/>
          <w:szCs w:val="20"/>
        </w:rPr>
        <w:t xml:space="preserve"> numeral 2, en lo pertinente deberá contener el nombre, denominación o razón social de la persona notificada, el </w:t>
      </w:r>
      <w:r w:rsidR="00DB29E2" w:rsidRPr="002C4752">
        <w:rPr>
          <w:rFonts w:ascii="Verdana" w:hAnsi="Verdana" w:cs="Utsaah"/>
          <w:sz w:val="20"/>
          <w:szCs w:val="20"/>
        </w:rPr>
        <w:t>número</w:t>
      </w:r>
      <w:r w:rsidRPr="002C4752">
        <w:rPr>
          <w:rFonts w:ascii="Verdana" w:hAnsi="Verdana" w:cs="Utsaah"/>
          <w:sz w:val="20"/>
          <w:szCs w:val="20"/>
        </w:rPr>
        <w:t xml:space="preserve"> de RUC o </w:t>
      </w:r>
      <w:r w:rsidR="00DB29E2" w:rsidRPr="002C4752">
        <w:rPr>
          <w:rFonts w:ascii="Verdana" w:hAnsi="Verdana" w:cs="Utsaah"/>
          <w:sz w:val="20"/>
          <w:szCs w:val="20"/>
        </w:rPr>
        <w:t>número</w:t>
      </w:r>
      <w:r w:rsidRPr="002C4752">
        <w:rPr>
          <w:rFonts w:ascii="Verdana" w:hAnsi="Verdana" w:cs="Utsaah"/>
          <w:sz w:val="20"/>
          <w:szCs w:val="20"/>
        </w:rPr>
        <w:t xml:space="preserve"> de documento de identidad que corresponda, la numeración del documento en el que consta el acto administrativo, así como la mención a su naturaleza, el tipo de tributo o multa, el monto de estos y el periodo o el hecho gravado, así como las menciones a otros actos a que se refiere la notificación. </w:t>
      </w:r>
    </w:p>
    <w:p w14:paraId="16326C23" w14:textId="5F8F7912" w:rsidR="00A9752E" w:rsidRPr="002C4752" w:rsidRDefault="00A9752E" w:rsidP="00A9752E">
      <w:pPr>
        <w:jc w:val="both"/>
        <w:rPr>
          <w:rFonts w:ascii="Verdana" w:hAnsi="Verdana" w:cs="Utsaah"/>
          <w:sz w:val="20"/>
          <w:szCs w:val="20"/>
        </w:rPr>
      </w:pPr>
      <w:r w:rsidRPr="002C4752">
        <w:rPr>
          <w:rFonts w:ascii="Verdana" w:hAnsi="Verdana" w:cs="Utsaah"/>
          <w:sz w:val="20"/>
          <w:szCs w:val="20"/>
        </w:rPr>
        <w:t>Que, de conformidad con el artículo 106° del Código Tributario, las notificaciones por publicación en el Diario Oficial surtirán efectos a partir del día hábil siguiente a su publicación.</w:t>
      </w:r>
    </w:p>
    <w:p w14:paraId="58C634B8" w14:textId="7FEEB48C" w:rsidR="00A9752E" w:rsidRPr="002C4752" w:rsidRDefault="00A9752E" w:rsidP="00A9752E">
      <w:pPr>
        <w:jc w:val="both"/>
        <w:rPr>
          <w:rFonts w:ascii="Verdana" w:hAnsi="Verdana" w:cs="Utsaah"/>
          <w:sz w:val="20"/>
          <w:szCs w:val="20"/>
        </w:rPr>
      </w:pPr>
      <w:r w:rsidRPr="002C4752">
        <w:rPr>
          <w:rFonts w:ascii="Verdana" w:hAnsi="Verdana" w:cs="Utsaah"/>
          <w:sz w:val="20"/>
          <w:szCs w:val="20"/>
        </w:rPr>
        <w:t>Que, el deudor tributario tiene la condición de No Habido, en aplicación del D</w:t>
      </w:r>
      <w:r w:rsidR="00B403B4" w:rsidRPr="002C4752">
        <w:rPr>
          <w:rFonts w:ascii="Verdana" w:hAnsi="Verdana" w:cs="Utsaah"/>
          <w:sz w:val="20"/>
          <w:szCs w:val="20"/>
        </w:rPr>
        <w:t xml:space="preserve">ecreto </w:t>
      </w:r>
      <w:r w:rsidRPr="002C4752">
        <w:rPr>
          <w:rFonts w:ascii="Verdana" w:hAnsi="Verdana" w:cs="Utsaah"/>
          <w:sz w:val="20"/>
          <w:szCs w:val="20"/>
        </w:rPr>
        <w:t>S</w:t>
      </w:r>
      <w:r w:rsidR="00B403B4" w:rsidRPr="002C4752">
        <w:rPr>
          <w:rFonts w:ascii="Verdana" w:hAnsi="Verdana" w:cs="Utsaah"/>
          <w:sz w:val="20"/>
          <w:szCs w:val="20"/>
        </w:rPr>
        <w:t>upremo</w:t>
      </w:r>
      <w:r w:rsidRPr="002C4752">
        <w:rPr>
          <w:rFonts w:ascii="Verdana" w:hAnsi="Verdana" w:cs="Utsaah"/>
          <w:sz w:val="20"/>
          <w:szCs w:val="20"/>
        </w:rPr>
        <w:t xml:space="preserve"> </w:t>
      </w:r>
      <w:proofErr w:type="spellStart"/>
      <w:r w:rsidRPr="002C4752">
        <w:rPr>
          <w:rFonts w:ascii="Verdana" w:hAnsi="Verdana" w:cs="Utsaah"/>
          <w:sz w:val="20"/>
          <w:szCs w:val="20"/>
        </w:rPr>
        <w:t>N°</w:t>
      </w:r>
      <w:proofErr w:type="spellEnd"/>
      <w:r w:rsidRPr="002C4752">
        <w:rPr>
          <w:rFonts w:ascii="Verdana" w:hAnsi="Verdana" w:cs="Utsaah"/>
          <w:sz w:val="20"/>
          <w:szCs w:val="20"/>
        </w:rPr>
        <w:t xml:space="preserve"> 041-2006-EF, la relación de deudores tributarios con condición de NO HABIDO se encuentra publicada en la página web de la Administración Tributaria.</w:t>
      </w:r>
      <w:r w:rsidR="001228E1" w:rsidRPr="002C4752">
        <w:rPr>
          <w:rFonts w:ascii="Verdana" w:hAnsi="Verdana"/>
          <w:sz w:val="20"/>
          <w:szCs w:val="20"/>
        </w:rPr>
        <w:t xml:space="preserve"> </w:t>
      </w:r>
      <w:hyperlink r:id="rId6" w:history="1">
        <w:r w:rsidR="00B403B4" w:rsidRPr="002C4752">
          <w:rPr>
            <w:rStyle w:val="Hipervnculo"/>
            <w:rFonts w:ascii="Verdana" w:hAnsi="Verdana"/>
            <w:sz w:val="20"/>
            <w:szCs w:val="20"/>
          </w:rPr>
          <w:t>https://www.sunat.gob.pe</w:t>
        </w:r>
      </w:hyperlink>
      <w:r w:rsidR="00B403B4" w:rsidRPr="002C4752">
        <w:rPr>
          <w:rFonts w:ascii="Verdana" w:hAnsi="Verdana"/>
          <w:sz w:val="20"/>
          <w:szCs w:val="20"/>
        </w:rPr>
        <w:t xml:space="preserve"> </w:t>
      </w:r>
    </w:p>
    <w:p w14:paraId="5D427067" w14:textId="79085673" w:rsidR="00535633" w:rsidRPr="002C4752" w:rsidRDefault="00BA5D84" w:rsidP="00535633">
      <w:pPr>
        <w:jc w:val="both"/>
        <w:rPr>
          <w:rFonts w:ascii="Verdana" w:hAnsi="Verdana" w:cs="Utsaah"/>
          <w:sz w:val="20"/>
          <w:szCs w:val="20"/>
        </w:rPr>
      </w:pPr>
      <w:r w:rsidRPr="002C4752">
        <w:rPr>
          <w:rFonts w:ascii="Verdana" w:hAnsi="Verdana" w:cs="Utsaah"/>
          <w:sz w:val="20"/>
          <w:szCs w:val="20"/>
        </w:rPr>
        <w:t xml:space="preserve">En ese sentido, </w:t>
      </w:r>
      <w:r w:rsidR="00535633" w:rsidRPr="002C4752">
        <w:rPr>
          <w:rFonts w:ascii="Verdana" w:hAnsi="Verdana" w:cs="Utsaah"/>
          <w:sz w:val="20"/>
          <w:szCs w:val="20"/>
        </w:rPr>
        <w:t xml:space="preserve">la SUNAT cumple con NOTIFICAR la presente publicación, </w:t>
      </w:r>
      <w:r w:rsidR="00B403B4" w:rsidRPr="002C4752">
        <w:rPr>
          <w:rFonts w:ascii="Verdana" w:hAnsi="Verdana" w:cs="Utsaah"/>
          <w:sz w:val="20"/>
          <w:szCs w:val="20"/>
        </w:rPr>
        <w:t>al deudo tributario</w:t>
      </w:r>
      <w:r w:rsidR="00535633" w:rsidRPr="002C4752">
        <w:rPr>
          <w:rFonts w:ascii="Verdana" w:hAnsi="Verdana" w:cs="Utsaah"/>
          <w:sz w:val="20"/>
          <w:szCs w:val="20"/>
        </w:rPr>
        <w:t xml:space="preserve"> que a continuación se detalla, debiendo apersonarse a recabar sus documentos en la Av. Arenales </w:t>
      </w:r>
      <w:proofErr w:type="spellStart"/>
      <w:r w:rsidR="00535633" w:rsidRPr="002C4752">
        <w:rPr>
          <w:rFonts w:ascii="Verdana" w:hAnsi="Verdana" w:cs="Utsaah"/>
          <w:sz w:val="20"/>
          <w:szCs w:val="20"/>
        </w:rPr>
        <w:t>N°</w:t>
      </w:r>
      <w:proofErr w:type="spellEnd"/>
      <w:r w:rsidR="00535633" w:rsidRPr="002C4752">
        <w:rPr>
          <w:rFonts w:ascii="Verdana" w:hAnsi="Verdana" w:cs="Utsaah"/>
          <w:sz w:val="20"/>
          <w:szCs w:val="20"/>
        </w:rPr>
        <w:t xml:space="preserve"> 335 – Cercado de Lima.</w:t>
      </w:r>
    </w:p>
    <w:p w14:paraId="767C66A5" w14:textId="13B30F8B" w:rsidR="00535633" w:rsidRPr="002C4752" w:rsidRDefault="00535633" w:rsidP="00535633">
      <w:pPr>
        <w:jc w:val="both"/>
        <w:rPr>
          <w:rFonts w:ascii="Verdana" w:hAnsi="Verdana" w:cs="Utsaah"/>
          <w:sz w:val="20"/>
          <w:szCs w:val="20"/>
        </w:rPr>
      </w:pPr>
      <w:r w:rsidRPr="002C4752">
        <w:rPr>
          <w:rFonts w:ascii="Verdana" w:hAnsi="Verdana" w:cs="Utsaah"/>
          <w:sz w:val="20"/>
          <w:szCs w:val="20"/>
        </w:rPr>
        <w:t xml:space="preserve">Los Deudores Tributarios pueden autorizar a una tercera persona a recabar sus documentos para lo cual deberán adjuntar, en caso de ser persona natural, carta de autorización firmada por el contribuyente y fotocopia del documento de identidad </w:t>
      </w:r>
      <w:proofErr w:type="gramStart"/>
      <w:r w:rsidRPr="002C4752">
        <w:rPr>
          <w:rFonts w:ascii="Verdana" w:hAnsi="Verdana" w:cs="Utsaah"/>
          <w:sz w:val="20"/>
          <w:szCs w:val="20"/>
        </w:rPr>
        <w:t>del mismo</w:t>
      </w:r>
      <w:proofErr w:type="gramEnd"/>
      <w:r w:rsidRPr="002C4752">
        <w:rPr>
          <w:rFonts w:ascii="Verdana" w:hAnsi="Verdana" w:cs="Utsaah"/>
          <w:sz w:val="20"/>
          <w:szCs w:val="20"/>
        </w:rPr>
        <w:t>. En caso de ser persona Jurídica,</w:t>
      </w:r>
      <w:r w:rsidR="00BA5D84" w:rsidRPr="002C4752">
        <w:rPr>
          <w:rFonts w:ascii="Verdana" w:hAnsi="Verdana" w:cs="Utsaah"/>
          <w:sz w:val="20"/>
          <w:szCs w:val="20"/>
        </w:rPr>
        <w:t xml:space="preserve"> </w:t>
      </w:r>
      <w:r w:rsidR="00353847" w:rsidRPr="002C4752">
        <w:rPr>
          <w:rFonts w:ascii="Verdana" w:hAnsi="Verdana" w:cs="Utsaah"/>
          <w:sz w:val="20"/>
          <w:szCs w:val="20"/>
        </w:rPr>
        <w:t xml:space="preserve">la tercera persona que </w:t>
      </w:r>
      <w:r w:rsidR="00DE2586" w:rsidRPr="002C4752">
        <w:rPr>
          <w:rFonts w:ascii="Verdana" w:hAnsi="Verdana" w:cs="Utsaah"/>
          <w:sz w:val="20"/>
          <w:szCs w:val="20"/>
        </w:rPr>
        <w:t>actúe</w:t>
      </w:r>
      <w:r w:rsidR="00353847" w:rsidRPr="002C4752">
        <w:rPr>
          <w:rFonts w:ascii="Verdana" w:hAnsi="Verdana" w:cs="Utsaah"/>
          <w:sz w:val="20"/>
          <w:szCs w:val="20"/>
        </w:rPr>
        <w:t xml:space="preserve"> en nombre del representante legal</w:t>
      </w:r>
      <w:r w:rsidR="00BA5D84" w:rsidRPr="002C4752">
        <w:rPr>
          <w:rFonts w:ascii="Verdana" w:hAnsi="Verdana" w:cs="Utsaah"/>
          <w:sz w:val="20"/>
          <w:szCs w:val="20"/>
        </w:rPr>
        <w:t xml:space="preserve"> deberá acreditar su representación mediante poder por documento público o privado con firma legalizada notarialmente o por fedatario designado por la Administración Tributaria o, </w:t>
      </w:r>
      <w:proofErr w:type="gramStart"/>
      <w:r w:rsidR="00BA5D84" w:rsidRPr="002C4752">
        <w:rPr>
          <w:rFonts w:ascii="Verdana" w:hAnsi="Verdana" w:cs="Utsaah"/>
          <w:sz w:val="20"/>
          <w:szCs w:val="20"/>
        </w:rPr>
        <w:t>de acuerdo a</w:t>
      </w:r>
      <w:proofErr w:type="gramEnd"/>
      <w:r w:rsidR="00BA5D84" w:rsidRPr="002C4752">
        <w:rPr>
          <w:rFonts w:ascii="Verdana" w:hAnsi="Verdana" w:cs="Utsaah"/>
          <w:sz w:val="20"/>
          <w:szCs w:val="20"/>
        </w:rPr>
        <w:t xml:space="preserve"> lo previsto en las normas que otorgan dichas facultades, según corresponda.</w:t>
      </w:r>
    </w:p>
    <w:p w14:paraId="5AB5D3B0" w14:textId="29FA7FF5" w:rsidR="00566572" w:rsidRPr="002C4752" w:rsidRDefault="00566572" w:rsidP="00A9752E">
      <w:pPr>
        <w:jc w:val="both"/>
        <w:rPr>
          <w:rFonts w:ascii="Verdana" w:hAnsi="Verdana" w:cs="Arial"/>
          <w:b/>
          <w:bCs/>
          <w:sz w:val="20"/>
          <w:szCs w:val="20"/>
          <w:u w:val="single"/>
        </w:rPr>
      </w:pPr>
      <w:r w:rsidRPr="002C4752">
        <w:rPr>
          <w:rFonts w:ascii="Verdana" w:hAnsi="Verdana" w:cs="Arial"/>
          <w:b/>
          <w:bCs/>
          <w:sz w:val="20"/>
          <w:szCs w:val="20"/>
          <w:u w:val="single"/>
        </w:rPr>
        <w:t>ACTO</w:t>
      </w:r>
      <w:r w:rsidR="00BA5D84" w:rsidRPr="002C4752">
        <w:rPr>
          <w:rFonts w:ascii="Verdana" w:hAnsi="Verdana" w:cs="Arial"/>
          <w:b/>
          <w:bCs/>
          <w:sz w:val="20"/>
          <w:szCs w:val="20"/>
          <w:u w:val="single"/>
        </w:rPr>
        <w:t xml:space="preserve"> ADMINISTRATIVO</w:t>
      </w:r>
    </w:p>
    <w:tbl>
      <w:tblPr>
        <w:tblStyle w:val="Tablaconcuadrcula"/>
        <w:tblW w:w="9819" w:type="dxa"/>
        <w:tblInd w:w="-5" w:type="dxa"/>
        <w:tblBorders>
          <w:insideV w:val="none" w:sz="0" w:space="0" w:color="auto"/>
        </w:tblBorders>
        <w:tblLook w:val="04A0" w:firstRow="1" w:lastRow="0" w:firstColumn="1" w:lastColumn="0" w:noHBand="0" w:noVBand="1"/>
      </w:tblPr>
      <w:tblGrid>
        <w:gridCol w:w="2940"/>
        <w:gridCol w:w="412"/>
        <w:gridCol w:w="6467"/>
      </w:tblGrid>
      <w:tr w:rsidR="00BA5D84" w:rsidRPr="002C4752" w14:paraId="650A611F" w14:textId="77777777" w:rsidTr="002C4752">
        <w:trPr>
          <w:trHeight w:val="702"/>
        </w:trPr>
        <w:tc>
          <w:tcPr>
            <w:tcW w:w="2940" w:type="dxa"/>
          </w:tcPr>
          <w:p w14:paraId="3CCA23A8" w14:textId="0AAA2D0A" w:rsidR="00BA5D84" w:rsidRPr="002C4752" w:rsidRDefault="00BA5D84" w:rsidP="002C4752">
            <w:pPr>
              <w:spacing w:line="0" w:lineRule="atLeast"/>
              <w:rPr>
                <w:rFonts w:ascii="Verdana" w:hAnsi="Verdana" w:cs="Arial"/>
                <w:u w:val="single"/>
              </w:rPr>
            </w:pPr>
            <w:r w:rsidRPr="002C4752">
              <w:rPr>
                <w:rFonts w:ascii="Verdana" w:hAnsi="Verdana" w:cs="Arial"/>
              </w:rPr>
              <w:t>TIPO Y NÚMERO DE DOCUMENTO DE IDENTIDAD</w:t>
            </w:r>
          </w:p>
        </w:tc>
        <w:tc>
          <w:tcPr>
            <w:tcW w:w="412" w:type="dxa"/>
          </w:tcPr>
          <w:p w14:paraId="31C6A884" w14:textId="77777777" w:rsidR="00BA5D84" w:rsidRPr="002C4752" w:rsidRDefault="00BA5D84" w:rsidP="004A2A94">
            <w:pPr>
              <w:spacing w:line="0" w:lineRule="atLeast"/>
              <w:jc w:val="both"/>
              <w:rPr>
                <w:rFonts w:ascii="Verdana" w:hAnsi="Verdana" w:cs="Arial"/>
                <w:u w:val="single"/>
              </w:rPr>
            </w:pPr>
            <w:r w:rsidRPr="002C4752">
              <w:rPr>
                <w:rFonts w:ascii="Verdana" w:hAnsi="Verdana" w:cs="Arial"/>
                <w:u w:val="single"/>
              </w:rPr>
              <w:t>:</w:t>
            </w:r>
          </w:p>
        </w:tc>
        <w:tc>
          <w:tcPr>
            <w:tcW w:w="6467" w:type="dxa"/>
          </w:tcPr>
          <w:p w14:paraId="2D3BAA8B" w14:textId="32101826" w:rsidR="00BA5D84" w:rsidRPr="002C4752" w:rsidRDefault="00BA5D84" w:rsidP="004A2A94">
            <w:pPr>
              <w:spacing w:line="0" w:lineRule="atLeast"/>
              <w:rPr>
                <w:rFonts w:ascii="Verdana" w:hAnsi="Verdana" w:cs="Arial"/>
              </w:rPr>
            </w:pPr>
            <w:r w:rsidRPr="002C4752">
              <w:rPr>
                <w:rFonts w:ascii="Verdana" w:hAnsi="Verdana" w:cs="Arial"/>
              </w:rPr>
              <w:t xml:space="preserve">RUC </w:t>
            </w:r>
            <w:r w:rsidR="00EC54E7" w:rsidRPr="002C4752">
              <w:rPr>
                <w:rFonts w:ascii="Verdana" w:hAnsi="Verdana" w:cs="Arial"/>
              </w:rPr>
              <w:t>10027926458</w:t>
            </w:r>
          </w:p>
        </w:tc>
      </w:tr>
      <w:tr w:rsidR="00BA5D84" w:rsidRPr="002C4752" w14:paraId="5541D714" w14:textId="77777777" w:rsidTr="002C4752">
        <w:trPr>
          <w:trHeight w:val="471"/>
        </w:trPr>
        <w:tc>
          <w:tcPr>
            <w:tcW w:w="2940" w:type="dxa"/>
          </w:tcPr>
          <w:p w14:paraId="5A3CDF2A" w14:textId="77777777" w:rsidR="00BA5D84" w:rsidRPr="002C4752" w:rsidRDefault="00BA5D84" w:rsidP="004A2A94">
            <w:pPr>
              <w:spacing w:line="0" w:lineRule="atLeast"/>
              <w:jc w:val="both"/>
              <w:rPr>
                <w:rFonts w:ascii="Verdana" w:hAnsi="Verdana" w:cs="Arial"/>
                <w:u w:val="single"/>
              </w:rPr>
            </w:pPr>
            <w:r w:rsidRPr="002C4752">
              <w:rPr>
                <w:rFonts w:ascii="Verdana" w:hAnsi="Verdana" w:cs="Arial"/>
                <w:color w:val="000000"/>
              </w:rPr>
              <w:t>CONTRIBUYENTE</w:t>
            </w:r>
          </w:p>
        </w:tc>
        <w:tc>
          <w:tcPr>
            <w:tcW w:w="412" w:type="dxa"/>
          </w:tcPr>
          <w:p w14:paraId="6C4A4697" w14:textId="77777777" w:rsidR="00BA5D84" w:rsidRPr="002C4752" w:rsidRDefault="00BA5D84" w:rsidP="004A2A94">
            <w:pPr>
              <w:spacing w:line="0" w:lineRule="atLeast"/>
              <w:jc w:val="both"/>
              <w:rPr>
                <w:rFonts w:ascii="Verdana" w:hAnsi="Verdana" w:cs="Arial"/>
                <w:u w:val="single"/>
              </w:rPr>
            </w:pPr>
            <w:r w:rsidRPr="002C4752">
              <w:rPr>
                <w:rFonts w:ascii="Verdana" w:hAnsi="Verdana" w:cs="Arial"/>
                <w:u w:val="single"/>
              </w:rPr>
              <w:t>:</w:t>
            </w:r>
          </w:p>
        </w:tc>
        <w:tc>
          <w:tcPr>
            <w:tcW w:w="6467" w:type="dxa"/>
          </w:tcPr>
          <w:p w14:paraId="7883041D" w14:textId="2DF557DF" w:rsidR="00BA5D84" w:rsidRPr="002C4752" w:rsidRDefault="00EC54E7" w:rsidP="004A2A94">
            <w:pPr>
              <w:spacing w:line="0" w:lineRule="atLeast"/>
              <w:jc w:val="both"/>
              <w:rPr>
                <w:rFonts w:ascii="Verdana" w:hAnsi="Verdana" w:cs="Arial"/>
                <w:u w:val="single"/>
              </w:rPr>
            </w:pPr>
            <w:r w:rsidRPr="002C4752">
              <w:rPr>
                <w:rFonts w:ascii="Verdana" w:hAnsi="Verdana" w:cs="Arial"/>
              </w:rPr>
              <w:t>GARCES SOLANO VERONICA DEL CARMEN</w:t>
            </w:r>
          </w:p>
        </w:tc>
      </w:tr>
      <w:tr w:rsidR="00BA5D84" w:rsidRPr="002C4752" w14:paraId="788CE91F" w14:textId="77777777" w:rsidTr="002C4752">
        <w:trPr>
          <w:trHeight w:val="471"/>
        </w:trPr>
        <w:tc>
          <w:tcPr>
            <w:tcW w:w="2940" w:type="dxa"/>
          </w:tcPr>
          <w:p w14:paraId="59E4EE8F" w14:textId="77777777" w:rsidR="00BA5D84" w:rsidRPr="002C4752" w:rsidRDefault="00BA5D84" w:rsidP="004A2A94">
            <w:pPr>
              <w:spacing w:line="0" w:lineRule="atLeast"/>
              <w:jc w:val="both"/>
              <w:rPr>
                <w:rFonts w:ascii="Verdana" w:hAnsi="Verdana" w:cs="Arial"/>
                <w:u w:val="single"/>
              </w:rPr>
            </w:pPr>
            <w:r w:rsidRPr="002C4752">
              <w:rPr>
                <w:rFonts w:ascii="Verdana" w:hAnsi="Verdana" w:cs="Arial"/>
                <w:color w:val="000000"/>
              </w:rPr>
              <w:t>DOCUMENTO</w:t>
            </w:r>
          </w:p>
        </w:tc>
        <w:tc>
          <w:tcPr>
            <w:tcW w:w="412" w:type="dxa"/>
          </w:tcPr>
          <w:p w14:paraId="3EA0CB0D" w14:textId="77777777" w:rsidR="00BA5D84" w:rsidRPr="002C4752" w:rsidRDefault="00BA5D84" w:rsidP="004A2A94">
            <w:pPr>
              <w:spacing w:line="0" w:lineRule="atLeast"/>
              <w:jc w:val="both"/>
              <w:rPr>
                <w:rFonts w:ascii="Verdana" w:hAnsi="Verdana" w:cs="Arial"/>
                <w:u w:val="single"/>
              </w:rPr>
            </w:pPr>
            <w:r w:rsidRPr="002C4752">
              <w:rPr>
                <w:rFonts w:ascii="Verdana" w:hAnsi="Verdana" w:cs="Arial"/>
                <w:u w:val="single"/>
              </w:rPr>
              <w:t>:</w:t>
            </w:r>
          </w:p>
        </w:tc>
        <w:tc>
          <w:tcPr>
            <w:tcW w:w="6467" w:type="dxa"/>
          </w:tcPr>
          <w:p w14:paraId="399A892A" w14:textId="039DB3FF" w:rsidR="00BA5D84" w:rsidRPr="002C4752" w:rsidRDefault="00EC54E7" w:rsidP="004A2A94">
            <w:pPr>
              <w:spacing w:line="0" w:lineRule="atLeast"/>
              <w:jc w:val="both"/>
              <w:rPr>
                <w:rFonts w:ascii="Verdana" w:hAnsi="Verdana" w:cs="Arial"/>
                <w:u w:val="single"/>
              </w:rPr>
            </w:pPr>
            <w:r w:rsidRPr="002C4752">
              <w:rPr>
                <w:rFonts w:ascii="Verdana" w:hAnsi="Verdana" w:cs="Arial"/>
              </w:rPr>
              <w:t xml:space="preserve">RESOLUCION </w:t>
            </w:r>
            <w:proofErr w:type="spellStart"/>
            <w:r w:rsidRPr="002C4752">
              <w:rPr>
                <w:rFonts w:ascii="Verdana" w:hAnsi="Verdana" w:cs="Arial"/>
              </w:rPr>
              <w:t>N°</w:t>
            </w:r>
            <w:proofErr w:type="spellEnd"/>
            <w:r w:rsidRPr="002C4752">
              <w:rPr>
                <w:rFonts w:ascii="Verdana" w:hAnsi="Verdana" w:cs="Arial"/>
              </w:rPr>
              <w:t xml:space="preserve"> </w:t>
            </w:r>
            <w:r w:rsidRPr="002C4752">
              <w:rPr>
                <w:rFonts w:ascii="Verdana" w:hAnsi="Verdana" w:cs="Segoe UI"/>
                <w:color w:val="212529"/>
                <w:spacing w:val="2"/>
                <w:lang w:eastAsia="es-419"/>
              </w:rPr>
              <w:t xml:space="preserve">4060140150300 </w:t>
            </w:r>
            <w:r w:rsidRPr="002C4752">
              <w:rPr>
                <w:rFonts w:ascii="Verdana" w:hAnsi="Verdana"/>
                <w:lang w:val="es-ES"/>
              </w:rPr>
              <w:t>DE FECHA 25/02/2026</w:t>
            </w:r>
          </w:p>
        </w:tc>
      </w:tr>
    </w:tbl>
    <w:p w14:paraId="365A1CFB" w14:textId="77777777" w:rsidR="008F210B" w:rsidRPr="00013DEE" w:rsidRDefault="008F210B" w:rsidP="008F210B">
      <w:pPr>
        <w:rPr>
          <w:rFonts w:ascii="Arial Narrow" w:hAnsi="Arial Narrow" w:cs="Arial"/>
          <w:sz w:val="16"/>
          <w:szCs w:val="16"/>
        </w:rPr>
      </w:pPr>
    </w:p>
    <w:sectPr w:rsidR="008F210B" w:rsidRPr="00013DEE" w:rsidSect="00013DEE">
      <w:pgSz w:w="11907" w:h="16840" w:code="9"/>
      <w:pgMar w:top="1135"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tsaah">
    <w:charset w:val="00"/>
    <w:family w:val="swiss"/>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078EC"/>
    <w:multiLevelType w:val="hybridMultilevel"/>
    <w:tmpl w:val="97AE87BC"/>
    <w:lvl w:ilvl="0" w:tplc="DCD6876E">
      <w:start w:val="1"/>
      <w:numFmt w:val="decimal"/>
      <w:lvlText w:val="%1."/>
      <w:lvlJc w:val="left"/>
      <w:pPr>
        <w:ind w:left="720" w:hanging="360"/>
      </w:pPr>
      <w:rPr>
        <w:rFonts w:ascii="Arial Narrow" w:eastAsia="Calibri" w:hAnsi="Arial Narrow"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237738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0B"/>
    <w:rsid w:val="00013DEE"/>
    <w:rsid w:val="000D46B5"/>
    <w:rsid w:val="001228E1"/>
    <w:rsid w:val="00190112"/>
    <w:rsid w:val="001B6175"/>
    <w:rsid w:val="001D5D80"/>
    <w:rsid w:val="0029077A"/>
    <w:rsid w:val="002C4752"/>
    <w:rsid w:val="002D3DC6"/>
    <w:rsid w:val="002E521A"/>
    <w:rsid w:val="00353847"/>
    <w:rsid w:val="0035715B"/>
    <w:rsid w:val="003828F4"/>
    <w:rsid w:val="00415D0D"/>
    <w:rsid w:val="004928DE"/>
    <w:rsid w:val="00535633"/>
    <w:rsid w:val="00537A05"/>
    <w:rsid w:val="0054407E"/>
    <w:rsid w:val="00566572"/>
    <w:rsid w:val="0062523C"/>
    <w:rsid w:val="0064166C"/>
    <w:rsid w:val="00706FCD"/>
    <w:rsid w:val="007A6F96"/>
    <w:rsid w:val="007B20D5"/>
    <w:rsid w:val="008E393D"/>
    <w:rsid w:val="008E40E3"/>
    <w:rsid w:val="008F210B"/>
    <w:rsid w:val="00943F09"/>
    <w:rsid w:val="009720BA"/>
    <w:rsid w:val="00A10CE0"/>
    <w:rsid w:val="00A928B7"/>
    <w:rsid w:val="00A96993"/>
    <w:rsid w:val="00A9752E"/>
    <w:rsid w:val="00B14318"/>
    <w:rsid w:val="00B25886"/>
    <w:rsid w:val="00B403B4"/>
    <w:rsid w:val="00B63EA9"/>
    <w:rsid w:val="00BA5D84"/>
    <w:rsid w:val="00BB316A"/>
    <w:rsid w:val="00BF16AE"/>
    <w:rsid w:val="00C220E5"/>
    <w:rsid w:val="00C65E1B"/>
    <w:rsid w:val="00C86D7B"/>
    <w:rsid w:val="00CA2708"/>
    <w:rsid w:val="00CC479C"/>
    <w:rsid w:val="00D52425"/>
    <w:rsid w:val="00DB29E2"/>
    <w:rsid w:val="00DB5E81"/>
    <w:rsid w:val="00DD6F7F"/>
    <w:rsid w:val="00DE2586"/>
    <w:rsid w:val="00E9459C"/>
    <w:rsid w:val="00EC54E7"/>
    <w:rsid w:val="00F30285"/>
    <w:rsid w:val="00F95059"/>
    <w:rsid w:val="00FC4AB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98A2E"/>
  <w15:chartTrackingRefBased/>
  <w15:docId w15:val="{DEA944A9-9E41-48AA-8AD2-7983AB8BC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F210B"/>
    <w:rPr>
      <w:i/>
      <w:iCs/>
      <w:strike w:val="0"/>
      <w:dstrike w:val="0"/>
      <w:color w:val="0000FF"/>
      <w:sz w:val="17"/>
      <w:szCs w:val="17"/>
      <w:u w:val="none"/>
      <w:effect w:val="none"/>
    </w:rPr>
  </w:style>
  <w:style w:type="character" w:customStyle="1" w:styleId="headerfont">
    <w:name w:val="headerfont"/>
    <w:basedOn w:val="Fuentedeprrafopredeter"/>
    <w:rsid w:val="008F210B"/>
  </w:style>
  <w:style w:type="paragraph" w:styleId="Ttulo">
    <w:name w:val="Title"/>
    <w:basedOn w:val="Normal"/>
    <w:link w:val="TtuloCar"/>
    <w:qFormat/>
    <w:rsid w:val="008F210B"/>
    <w:pPr>
      <w:tabs>
        <w:tab w:val="left" w:pos="8364"/>
        <w:tab w:val="left" w:pos="8595"/>
      </w:tabs>
      <w:spacing w:after="0" w:line="240" w:lineRule="auto"/>
      <w:ind w:right="231"/>
      <w:jc w:val="center"/>
    </w:pPr>
    <w:rPr>
      <w:rFonts w:ascii="Arial" w:eastAsia="Times New Roman" w:hAnsi="Arial" w:cs="Times New Roman"/>
      <w:b/>
      <w:sz w:val="18"/>
      <w:szCs w:val="20"/>
      <w:lang w:val="es-ES" w:eastAsia="es-ES"/>
    </w:rPr>
  </w:style>
  <w:style w:type="character" w:customStyle="1" w:styleId="TtuloCar">
    <w:name w:val="Título Car"/>
    <w:basedOn w:val="Fuentedeprrafopredeter"/>
    <w:link w:val="Ttulo"/>
    <w:rsid w:val="008F210B"/>
    <w:rPr>
      <w:rFonts w:ascii="Arial" w:eastAsia="Times New Roman" w:hAnsi="Arial" w:cs="Times New Roman"/>
      <w:b/>
      <w:sz w:val="18"/>
      <w:szCs w:val="20"/>
      <w:lang w:val="es-ES" w:eastAsia="es-ES"/>
    </w:rPr>
  </w:style>
  <w:style w:type="table" w:styleId="Tablaconcuadrcula">
    <w:name w:val="Table Grid"/>
    <w:basedOn w:val="Tablanormal"/>
    <w:uiPriority w:val="59"/>
    <w:rsid w:val="008F210B"/>
    <w:pPr>
      <w:spacing w:after="0" w:line="240" w:lineRule="auto"/>
    </w:pPr>
    <w:rPr>
      <w:rFonts w:ascii="Times New Roman" w:eastAsia="Times New Roman" w:hAnsi="Times New Roman"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228E1"/>
    <w:rPr>
      <w:color w:val="605E5C"/>
      <w:shd w:val="clear" w:color="auto" w:fill="E1DFDD"/>
    </w:rPr>
  </w:style>
  <w:style w:type="paragraph" w:styleId="Prrafodelista">
    <w:name w:val="List Paragraph"/>
    <w:basedOn w:val="Normal"/>
    <w:uiPriority w:val="34"/>
    <w:qFormat/>
    <w:rsid w:val="00BA5D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320020">
      <w:bodyDiv w:val="1"/>
      <w:marLeft w:val="0"/>
      <w:marRight w:val="0"/>
      <w:marTop w:val="0"/>
      <w:marBottom w:val="0"/>
      <w:divBdr>
        <w:top w:val="none" w:sz="0" w:space="0" w:color="auto"/>
        <w:left w:val="none" w:sz="0" w:space="0" w:color="auto"/>
        <w:bottom w:val="none" w:sz="0" w:space="0" w:color="auto"/>
        <w:right w:val="none" w:sz="0" w:space="0" w:color="auto"/>
      </w:divBdr>
    </w:div>
    <w:div w:id="14976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unat.gob.pe/orientacion/Nohallados/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0062-0292-4179-8DF9-3710B16F9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427</Words>
  <Characters>2354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Alirosy Mamani Quinto</dc:creator>
  <cp:keywords/>
  <dc:description/>
  <cp:lastModifiedBy>Mantilla Mujica Ana Maria</cp:lastModifiedBy>
  <cp:revision>4</cp:revision>
  <dcterms:created xsi:type="dcterms:W3CDTF">2026-02-25T21:00:00Z</dcterms:created>
  <dcterms:modified xsi:type="dcterms:W3CDTF">2026-02-25T21:08:00Z</dcterms:modified>
</cp:coreProperties>
</file>