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463BE0" w14:textId="77777777" w:rsidR="00530E85" w:rsidRDefault="00530E85" w:rsidP="00DF1858">
      <w:pPr>
        <w:pStyle w:val="Ttulo"/>
        <w:tabs>
          <w:tab w:val="clear" w:pos="8364"/>
          <w:tab w:val="clear" w:pos="8595"/>
        </w:tabs>
        <w:spacing w:line="0" w:lineRule="atLeast"/>
        <w:ind w:left="1843" w:right="1674"/>
        <w:rPr>
          <w:rFonts w:ascii="Arial Narrow" w:hAnsi="Arial Narrow"/>
          <w:bCs/>
          <w:sz w:val="16"/>
          <w:szCs w:val="16"/>
        </w:rPr>
      </w:pPr>
    </w:p>
    <w:p w14:paraId="379BE347" w14:textId="77777777" w:rsidR="00530E85" w:rsidRDefault="00530E85" w:rsidP="00DF1858">
      <w:pPr>
        <w:pStyle w:val="Ttulo"/>
        <w:tabs>
          <w:tab w:val="clear" w:pos="8364"/>
          <w:tab w:val="clear" w:pos="8595"/>
        </w:tabs>
        <w:spacing w:line="0" w:lineRule="atLeast"/>
        <w:ind w:left="1843" w:right="1674"/>
        <w:rPr>
          <w:rFonts w:ascii="Arial Narrow" w:hAnsi="Arial Narrow"/>
          <w:bCs/>
          <w:sz w:val="16"/>
          <w:szCs w:val="16"/>
        </w:rPr>
      </w:pPr>
    </w:p>
    <w:p w14:paraId="0BBF01F5" w14:textId="77777777" w:rsidR="00530E85" w:rsidRDefault="00530E85" w:rsidP="00DF1858">
      <w:pPr>
        <w:pStyle w:val="Ttulo"/>
        <w:tabs>
          <w:tab w:val="clear" w:pos="8364"/>
          <w:tab w:val="clear" w:pos="8595"/>
        </w:tabs>
        <w:spacing w:line="0" w:lineRule="atLeast"/>
        <w:ind w:left="1843" w:right="1674"/>
        <w:rPr>
          <w:rFonts w:ascii="Arial Narrow" w:hAnsi="Arial Narrow"/>
          <w:bCs/>
          <w:sz w:val="16"/>
          <w:szCs w:val="16"/>
        </w:rPr>
      </w:pPr>
    </w:p>
    <w:p w14:paraId="089B63BA" w14:textId="726AF17B" w:rsidR="008F210B" w:rsidRPr="00DF1858" w:rsidRDefault="008F210B" w:rsidP="00DF1858">
      <w:pPr>
        <w:pStyle w:val="Ttulo"/>
        <w:tabs>
          <w:tab w:val="clear" w:pos="8364"/>
          <w:tab w:val="clear" w:pos="8595"/>
        </w:tabs>
        <w:spacing w:line="0" w:lineRule="atLeast"/>
        <w:ind w:left="1843" w:right="1674"/>
        <w:rPr>
          <w:rFonts w:ascii="Arial Narrow" w:hAnsi="Arial Narrow"/>
          <w:bCs/>
          <w:sz w:val="16"/>
          <w:szCs w:val="16"/>
        </w:rPr>
      </w:pPr>
      <w:r w:rsidRPr="00DF1858">
        <w:rPr>
          <w:rFonts w:ascii="Arial Narrow" w:hAnsi="Arial Narrow"/>
          <w:bCs/>
          <w:sz w:val="16"/>
          <w:szCs w:val="16"/>
        </w:rPr>
        <w:t>SUPERINTENDENCIA NACIONAL DE ADUANAS Y DE ADMINISTRACIÓN TRIBUTARIA</w:t>
      </w:r>
    </w:p>
    <w:p w14:paraId="563CD9F4" w14:textId="43FBE4E4" w:rsidR="008F210B" w:rsidRPr="00DF1858" w:rsidRDefault="008F210B" w:rsidP="00DF1858">
      <w:pPr>
        <w:pStyle w:val="Ttulo"/>
        <w:tabs>
          <w:tab w:val="clear" w:pos="8364"/>
          <w:tab w:val="clear" w:pos="8595"/>
        </w:tabs>
        <w:spacing w:line="0" w:lineRule="atLeast"/>
        <w:ind w:left="1843" w:right="1674"/>
        <w:rPr>
          <w:rFonts w:ascii="Arial Narrow" w:hAnsi="Arial Narrow"/>
          <w:bCs/>
          <w:sz w:val="16"/>
          <w:szCs w:val="16"/>
        </w:rPr>
      </w:pPr>
      <w:r w:rsidRPr="00DF1858">
        <w:rPr>
          <w:rFonts w:ascii="Arial Narrow" w:hAnsi="Arial Narrow"/>
          <w:bCs/>
          <w:sz w:val="16"/>
          <w:szCs w:val="16"/>
        </w:rPr>
        <w:t xml:space="preserve">INTENDENCIA NACIONAL DE </w:t>
      </w:r>
      <w:r w:rsidR="009720BA" w:rsidRPr="00DF1858">
        <w:rPr>
          <w:rFonts w:ascii="Arial Narrow" w:hAnsi="Arial Narrow"/>
          <w:bCs/>
          <w:sz w:val="16"/>
          <w:szCs w:val="16"/>
        </w:rPr>
        <w:t>IMPUGNACIONES</w:t>
      </w:r>
    </w:p>
    <w:p w14:paraId="43670011" w14:textId="77777777" w:rsidR="00094E01" w:rsidRPr="00DF1858" w:rsidRDefault="00094E01" w:rsidP="00530E85">
      <w:pPr>
        <w:pStyle w:val="Ttulo"/>
        <w:tabs>
          <w:tab w:val="clear" w:pos="8364"/>
          <w:tab w:val="clear" w:pos="8595"/>
        </w:tabs>
        <w:spacing w:line="0" w:lineRule="atLeast"/>
        <w:ind w:right="1674"/>
        <w:jc w:val="left"/>
        <w:rPr>
          <w:rFonts w:ascii="Arial Narrow" w:hAnsi="Arial Narrow"/>
          <w:bCs/>
          <w:sz w:val="16"/>
          <w:szCs w:val="16"/>
        </w:rPr>
      </w:pPr>
    </w:p>
    <w:p w14:paraId="0448BCF3" w14:textId="77777777" w:rsidR="00265325" w:rsidRPr="00DA321E" w:rsidRDefault="00265325" w:rsidP="00DF1858">
      <w:pPr>
        <w:spacing w:after="0" w:line="0" w:lineRule="atLeast"/>
        <w:ind w:left="1843" w:right="1674"/>
        <w:jc w:val="center"/>
        <w:rPr>
          <w:rFonts w:ascii="Arial Narrow" w:hAnsi="Arial Narrow" w:cs="Arial"/>
          <w:b/>
          <w:bCs/>
          <w:color w:val="000000"/>
          <w:sz w:val="16"/>
          <w:szCs w:val="16"/>
          <w:lang w:eastAsia="es-PE"/>
        </w:rPr>
      </w:pPr>
      <w:r w:rsidRPr="00DA321E">
        <w:rPr>
          <w:rFonts w:ascii="Arial Narrow" w:hAnsi="Arial Narrow" w:cs="Arial"/>
          <w:b/>
          <w:bCs/>
          <w:color w:val="000000"/>
          <w:sz w:val="16"/>
          <w:szCs w:val="16"/>
          <w:lang w:eastAsia="es-PE"/>
        </w:rPr>
        <w:t>NOTIFICACIÓN DE ACTOS ADMINISTRATIVOS</w:t>
      </w:r>
    </w:p>
    <w:p w14:paraId="03C3D75E" w14:textId="77777777" w:rsidR="00530E85" w:rsidRDefault="00530E85" w:rsidP="00530E85">
      <w:pPr>
        <w:spacing w:after="0" w:line="240" w:lineRule="auto"/>
        <w:ind w:left="2127" w:right="2125"/>
        <w:jc w:val="center"/>
        <w:rPr>
          <w:rFonts w:ascii="Arial Narrow" w:eastAsia="Times New Roman" w:hAnsi="Arial Narrow" w:cs="Arial"/>
          <w:color w:val="000000"/>
          <w:sz w:val="16"/>
          <w:szCs w:val="16"/>
          <w:lang w:eastAsia="es-PE"/>
        </w:rPr>
      </w:pPr>
      <w:r>
        <w:rPr>
          <w:rFonts w:ascii="Arial Narrow" w:eastAsia="Times New Roman" w:hAnsi="Arial Narrow" w:cs="Arial"/>
          <w:color w:val="000000"/>
          <w:sz w:val="16"/>
          <w:szCs w:val="16"/>
          <w:lang w:eastAsia="es-PE"/>
        </w:rPr>
        <w:t>(Publicada en el Boletín del Diario Oficial El Peruano el 03.07.2026)</w:t>
      </w:r>
    </w:p>
    <w:p w14:paraId="1CD1C4C9" w14:textId="77777777" w:rsidR="00265325" w:rsidRPr="005F3408" w:rsidRDefault="00265325" w:rsidP="00DF1858">
      <w:pPr>
        <w:spacing w:after="0" w:line="0" w:lineRule="atLeast"/>
        <w:ind w:left="1843" w:right="1674"/>
        <w:jc w:val="both"/>
        <w:rPr>
          <w:rFonts w:ascii="Arial Narrow" w:hAnsi="Arial Narrow" w:cs="Arial"/>
          <w:color w:val="000000"/>
          <w:sz w:val="16"/>
          <w:szCs w:val="16"/>
        </w:rPr>
      </w:pPr>
    </w:p>
    <w:p w14:paraId="36770932" w14:textId="5B99F1FD" w:rsidR="00265325" w:rsidRPr="005F3408" w:rsidRDefault="00941A89" w:rsidP="00DF1858">
      <w:pPr>
        <w:spacing w:after="0" w:line="0" w:lineRule="atLeast"/>
        <w:ind w:left="1843" w:right="1674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  <w:lang w:eastAsia="es-PE"/>
        </w:rPr>
        <w:t>De</w:t>
      </w:r>
      <w:r w:rsidR="00265325" w:rsidRPr="005F3408">
        <w:rPr>
          <w:rFonts w:ascii="Arial Narrow" w:hAnsi="Arial Narrow"/>
          <w:sz w:val="16"/>
          <w:szCs w:val="16"/>
          <w:lang w:eastAsia="es-PE"/>
        </w:rPr>
        <w:t xml:space="preserve"> conformidad con lo dispuesto en el Artículo 104º Inciso e) del Texto Único Ordenado del Código Tributario, aprobado por Decreto Supremo Nº 133-2013-EF y su modificatoria </w:t>
      </w:r>
      <w:r w:rsidR="00265325" w:rsidRPr="005F3408">
        <w:rPr>
          <w:rFonts w:ascii="Arial Narrow" w:hAnsi="Arial Narrow"/>
          <w:color w:val="000000"/>
          <w:sz w:val="16"/>
          <w:szCs w:val="16"/>
        </w:rPr>
        <w:t>Ley N° 30264</w:t>
      </w:r>
      <w:r w:rsidR="00265325" w:rsidRPr="005F3408">
        <w:rPr>
          <w:rFonts w:ascii="Arial Narrow" w:hAnsi="Arial Narrow"/>
          <w:sz w:val="16"/>
          <w:szCs w:val="16"/>
          <w:lang w:eastAsia="es-PE"/>
        </w:rPr>
        <w:t xml:space="preserve">, cumple con notificar a la persona indicada el siguiente acto administrativo </w:t>
      </w:r>
      <w:r w:rsidR="00265325" w:rsidRPr="005F3408">
        <w:rPr>
          <w:rFonts w:ascii="Arial Narrow" w:hAnsi="Arial Narrow"/>
          <w:color w:val="000000"/>
          <w:sz w:val="16"/>
          <w:szCs w:val="16"/>
        </w:rPr>
        <w:t>decretado mediante Resolución de División abajo indicada</w:t>
      </w:r>
      <w:r w:rsidR="00265325" w:rsidRPr="005F3408">
        <w:rPr>
          <w:rFonts w:ascii="Arial Narrow" w:hAnsi="Arial Narrow"/>
          <w:sz w:val="16"/>
          <w:szCs w:val="16"/>
        </w:rPr>
        <w:t xml:space="preserve">, en la Intendencia de Impugnaciones ubicada en la Avenida </w:t>
      </w:r>
      <w:r w:rsidR="00265325" w:rsidRPr="005F3408">
        <w:rPr>
          <w:rFonts w:ascii="Arial Narrow" w:hAnsi="Arial Narrow"/>
          <w:color w:val="1F1F1F"/>
          <w:sz w:val="16"/>
          <w:szCs w:val="16"/>
          <w:shd w:val="clear" w:color="auto" w:fill="FFFFFF"/>
        </w:rPr>
        <w:t>Gral. Juan Antonio Álvarez de Arenales</w:t>
      </w:r>
      <w:r w:rsidR="00265325" w:rsidRPr="005F3408">
        <w:rPr>
          <w:rFonts w:ascii="Arial Narrow" w:hAnsi="Arial Narrow"/>
          <w:sz w:val="16"/>
          <w:szCs w:val="16"/>
        </w:rPr>
        <w:t xml:space="preserve"> </w:t>
      </w:r>
      <w:r w:rsidR="00265325" w:rsidRPr="005F3408">
        <w:rPr>
          <w:rFonts w:ascii="Arial Narrow" w:hAnsi="Arial Narrow"/>
          <w:color w:val="474747"/>
          <w:sz w:val="16"/>
          <w:szCs w:val="16"/>
          <w:shd w:val="clear" w:color="auto" w:fill="FFFFFF"/>
        </w:rPr>
        <w:t>Nº 335 – 357</w:t>
      </w:r>
      <w:r w:rsidR="00265325" w:rsidRPr="005F3408">
        <w:rPr>
          <w:rFonts w:ascii="Arial Narrow" w:hAnsi="Arial Narrow"/>
          <w:sz w:val="16"/>
          <w:szCs w:val="16"/>
        </w:rPr>
        <w:t xml:space="preserve"> Piso 14 Lima Cercado Lima o a través de la Mesa de Partes Virtual - SUNAT, para solicitar la Resolución notificada.</w:t>
      </w:r>
    </w:p>
    <w:p w14:paraId="0FA88328" w14:textId="2E0A8F57" w:rsidR="00265325" w:rsidRDefault="00265325" w:rsidP="00DF1858">
      <w:pPr>
        <w:spacing w:after="0" w:line="0" w:lineRule="atLeast"/>
        <w:ind w:left="1843" w:right="1674"/>
        <w:jc w:val="both"/>
        <w:rPr>
          <w:rFonts w:ascii="Arial Narrow" w:hAnsi="Arial Narrow"/>
          <w:sz w:val="16"/>
          <w:szCs w:val="16"/>
        </w:rPr>
      </w:pPr>
      <w:r w:rsidRPr="005F3408">
        <w:rPr>
          <w:rFonts w:ascii="Arial Narrow" w:hAnsi="Arial Narrow"/>
          <w:sz w:val="16"/>
          <w:szCs w:val="16"/>
        </w:rPr>
        <w:t>Así mismo, las comunicaciones que se relacionen a la presente publicación, pueden ser presentadas ante cualquier oficina de la SUNAT a nivel nacional, y/o Mesa de Partes Virtual; y se procederá conforme a Ley.</w:t>
      </w:r>
    </w:p>
    <w:tbl>
      <w:tblPr>
        <w:tblStyle w:val="Tablaconcuadrcula"/>
        <w:tblW w:w="0" w:type="auto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4"/>
        <w:gridCol w:w="253"/>
        <w:gridCol w:w="3920"/>
      </w:tblGrid>
      <w:tr w:rsidR="003F1B9C" w14:paraId="078A576C" w14:textId="77777777" w:rsidTr="00DF1858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9CB34F" w14:textId="0140B21D" w:rsidR="003F1B9C" w:rsidRPr="003F1B9C" w:rsidRDefault="003F1B9C" w:rsidP="003F1B9C">
            <w:pPr>
              <w:spacing w:line="0" w:lineRule="atLeast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5F3408">
              <w:rPr>
                <w:rFonts w:ascii="Arial Narrow" w:hAnsi="Arial Narrow" w:cs="Arial"/>
                <w:color w:val="000000"/>
                <w:sz w:val="16"/>
                <w:szCs w:val="16"/>
              </w:rPr>
              <w:t>Documento de Identidad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2397C9D3" w14:textId="2B0181F6" w:rsidR="003F1B9C" w:rsidRDefault="00DF1858" w:rsidP="003F1B9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5B54" w14:textId="66502835" w:rsidR="003F1B9C" w:rsidRDefault="003F1B9C" w:rsidP="003F1B9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5F3408">
              <w:rPr>
                <w:rFonts w:ascii="Arial Narrow" w:eastAsia="Arial Unicode MS" w:hAnsi="Arial Narrow"/>
                <w:sz w:val="16"/>
                <w:szCs w:val="16"/>
                <w:lang w:val="es-ES"/>
              </w:rPr>
              <w:t xml:space="preserve">Cédula de Identidad Chilena </w:t>
            </w:r>
            <w:proofErr w:type="spellStart"/>
            <w:r w:rsidRPr="005F3408">
              <w:rPr>
                <w:rFonts w:ascii="Arial Narrow" w:eastAsia="Arial Unicode MS" w:hAnsi="Arial Narrow"/>
                <w:sz w:val="16"/>
                <w:szCs w:val="16"/>
                <w:lang w:val="es-ES"/>
              </w:rPr>
              <w:t>N°</w:t>
            </w:r>
            <w:proofErr w:type="spellEnd"/>
            <w:r w:rsidRPr="005F3408">
              <w:rPr>
                <w:rFonts w:ascii="Arial Narrow" w:eastAsia="Arial Unicode MS" w:hAnsi="Arial Narrow"/>
                <w:sz w:val="16"/>
                <w:szCs w:val="16"/>
                <w:lang w:val="es-ES"/>
              </w:rPr>
              <w:t xml:space="preserve"> 9332348-3  </w:t>
            </w:r>
          </w:p>
        </w:tc>
      </w:tr>
      <w:tr w:rsidR="00DF1858" w14:paraId="55A37D51" w14:textId="77777777" w:rsidTr="00DF1858">
        <w:tc>
          <w:tcPr>
            <w:tcW w:w="6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48B3" w14:textId="0733A830" w:rsidR="00DF1858" w:rsidRDefault="00DF1858" w:rsidP="003F1B9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5F3408">
              <w:rPr>
                <w:rFonts w:ascii="Arial Narrow" w:hAnsi="Arial Narrow" w:cs="Arial"/>
                <w:color w:val="000000"/>
                <w:sz w:val="16"/>
                <w:szCs w:val="16"/>
              </w:rPr>
              <w:t>RECLAMANTE</w:t>
            </w:r>
            <w:r>
              <w:rPr>
                <w:rFonts w:ascii="Arial Narrow" w:hAnsi="Arial Narrow" w:cs="Arial"/>
                <w:color w:val="000000"/>
                <w:sz w:val="16"/>
                <w:szCs w:val="16"/>
              </w:rPr>
              <w:t>:</w:t>
            </w:r>
          </w:p>
          <w:p w14:paraId="0D7ED44E" w14:textId="2053EFB2" w:rsidR="00DF1858" w:rsidRDefault="00DF1858" w:rsidP="00941A89">
            <w:pPr>
              <w:pStyle w:val="Default"/>
              <w:spacing w:line="0" w:lineRule="atLeast"/>
              <w:rPr>
                <w:rFonts w:ascii="Arial Narrow" w:hAnsi="Arial Narrow"/>
                <w:sz w:val="16"/>
                <w:szCs w:val="16"/>
              </w:rPr>
            </w:pPr>
            <w:proofErr w:type="gramStart"/>
            <w:r w:rsidRPr="005F3408">
              <w:rPr>
                <w:rFonts w:ascii="Arial Narrow" w:hAnsi="Arial Narrow"/>
                <w:sz w:val="16"/>
                <w:szCs w:val="16"/>
                <w:lang w:val="es-ES"/>
              </w:rPr>
              <w:t>YESSICA  ALICIA</w:t>
            </w:r>
            <w:proofErr w:type="gramEnd"/>
            <w:r w:rsidRPr="005F3408">
              <w:rPr>
                <w:rFonts w:ascii="Arial Narrow" w:hAnsi="Arial Narrow"/>
                <w:sz w:val="16"/>
                <w:szCs w:val="16"/>
                <w:lang w:val="es-ES"/>
              </w:rPr>
              <w:t xml:space="preserve">  </w:t>
            </w:r>
            <w:proofErr w:type="gramStart"/>
            <w:r w:rsidRPr="005F3408">
              <w:rPr>
                <w:rFonts w:ascii="Arial Narrow" w:hAnsi="Arial Narrow"/>
                <w:sz w:val="16"/>
                <w:szCs w:val="16"/>
                <w:lang w:val="es-ES"/>
              </w:rPr>
              <w:t>MARDONES  PIÑA</w:t>
            </w:r>
            <w:proofErr w:type="gramEnd"/>
            <w:r w:rsidRPr="005F3408">
              <w:rPr>
                <w:rFonts w:ascii="Arial Narrow" w:hAnsi="Arial Narrow"/>
                <w:sz w:val="16"/>
                <w:szCs w:val="16"/>
                <w:lang w:val="es-ES"/>
              </w:rPr>
              <w:t xml:space="preserve">  </w:t>
            </w:r>
            <w:proofErr w:type="gramStart"/>
            <w:r w:rsidRPr="005F3408">
              <w:rPr>
                <w:rFonts w:ascii="Arial Narrow" w:hAnsi="Arial Narrow"/>
                <w:sz w:val="16"/>
                <w:szCs w:val="16"/>
                <w:lang w:val="es-ES"/>
              </w:rPr>
              <w:t>en  representación</w:t>
            </w:r>
            <w:proofErr w:type="gramEnd"/>
            <w:r w:rsidRPr="005F3408">
              <w:rPr>
                <w:rFonts w:ascii="Arial Narrow" w:hAnsi="Arial Narrow"/>
                <w:sz w:val="16"/>
                <w:szCs w:val="16"/>
                <w:lang w:val="es-ES"/>
              </w:rPr>
              <w:t xml:space="preserve">  </w:t>
            </w:r>
            <w:proofErr w:type="gramStart"/>
            <w:r w:rsidRPr="005F3408">
              <w:rPr>
                <w:rFonts w:ascii="Arial Narrow" w:hAnsi="Arial Narrow"/>
                <w:sz w:val="16"/>
                <w:szCs w:val="16"/>
                <w:lang w:val="es-ES"/>
              </w:rPr>
              <w:t>de  SOCIEDAD</w:t>
            </w:r>
            <w:proofErr w:type="gramEnd"/>
            <w:r w:rsidRPr="005F3408">
              <w:rPr>
                <w:rFonts w:ascii="Arial Narrow" w:hAnsi="Arial Narrow"/>
                <w:sz w:val="16"/>
                <w:szCs w:val="16"/>
                <w:lang w:val="es-ES"/>
              </w:rPr>
              <w:t xml:space="preserve">  </w:t>
            </w:r>
            <w:proofErr w:type="gramStart"/>
            <w:r w:rsidRPr="005F3408">
              <w:rPr>
                <w:rFonts w:ascii="Arial Narrow" w:hAnsi="Arial Narrow"/>
                <w:sz w:val="16"/>
                <w:szCs w:val="16"/>
                <w:lang w:val="es-ES"/>
              </w:rPr>
              <w:t>DE  SERVICIOS</w:t>
            </w:r>
            <w:proofErr w:type="gramEnd"/>
            <w:r w:rsidRPr="005F3408">
              <w:rPr>
                <w:rFonts w:ascii="Arial Narrow" w:hAnsi="Arial Narrow"/>
                <w:sz w:val="16"/>
                <w:szCs w:val="16"/>
                <w:lang w:val="es-ES"/>
              </w:rPr>
              <w:t xml:space="preserve"> TURISTICOS Y ARRIENDO DE VEHÍCULOS LTDA con RUT </w:t>
            </w:r>
            <w:proofErr w:type="spellStart"/>
            <w:proofErr w:type="gramStart"/>
            <w:r w:rsidRPr="005F3408">
              <w:rPr>
                <w:rFonts w:ascii="Arial Narrow" w:hAnsi="Arial Narrow"/>
                <w:sz w:val="16"/>
                <w:szCs w:val="16"/>
                <w:lang w:val="es-ES"/>
              </w:rPr>
              <w:t>Nº</w:t>
            </w:r>
            <w:proofErr w:type="spellEnd"/>
            <w:r w:rsidRPr="005F3408">
              <w:rPr>
                <w:rFonts w:ascii="Arial Narrow" w:hAnsi="Arial Narrow"/>
                <w:sz w:val="16"/>
                <w:szCs w:val="16"/>
                <w:lang w:val="es-ES"/>
              </w:rPr>
              <w:t xml:space="preserve">  76077603</w:t>
            </w:r>
            <w:proofErr w:type="gramEnd"/>
            <w:r w:rsidRPr="005F3408">
              <w:rPr>
                <w:rFonts w:ascii="Arial Narrow" w:hAnsi="Arial Narrow"/>
                <w:sz w:val="16"/>
                <w:szCs w:val="16"/>
                <w:lang w:val="es-ES"/>
              </w:rPr>
              <w:t xml:space="preserve">-3  </w:t>
            </w:r>
          </w:p>
        </w:tc>
      </w:tr>
      <w:tr w:rsidR="003F1B9C" w14:paraId="19D2326A" w14:textId="77777777" w:rsidTr="00DF1858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0B631D" w14:textId="54638EDB" w:rsidR="003F1B9C" w:rsidRDefault="003F1B9C" w:rsidP="003F1B9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5F3408">
              <w:rPr>
                <w:rFonts w:ascii="Arial Narrow" w:hAnsi="Arial Narrow" w:cs="Arial"/>
                <w:color w:val="000000"/>
                <w:sz w:val="16"/>
                <w:szCs w:val="16"/>
              </w:rPr>
              <w:t>EXPEDIENTE DE RECLAMO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5BE655CE" w14:textId="73E37FAC" w:rsidR="003F1B9C" w:rsidRDefault="00DF1858" w:rsidP="003F1B9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ACDC" w14:textId="5C7D337F" w:rsidR="003F1B9C" w:rsidRPr="003F1B9C" w:rsidRDefault="003F1B9C" w:rsidP="00DF1858">
            <w:pPr>
              <w:pStyle w:val="Default"/>
              <w:spacing w:line="0" w:lineRule="atLeast"/>
              <w:rPr>
                <w:rFonts w:ascii="Arial Narrow" w:eastAsia="Arial" w:hAnsi="Arial Narrow"/>
                <w:color w:val="000000" w:themeColor="text1"/>
                <w:sz w:val="16"/>
                <w:szCs w:val="16"/>
              </w:rPr>
            </w:pPr>
            <w:r w:rsidRPr="005F3408">
              <w:rPr>
                <w:rFonts w:ascii="Arial Narrow" w:eastAsia="Arial" w:hAnsi="Arial Narrow"/>
                <w:color w:val="000000" w:themeColor="text1"/>
                <w:sz w:val="16"/>
                <w:szCs w:val="16"/>
                <w:lang w:val="es-ES"/>
              </w:rPr>
              <w:t>4090340025304 del 12.02.2026</w:t>
            </w:r>
            <w:r w:rsidRPr="005F3408">
              <w:rPr>
                <w:rFonts w:ascii="Arial Narrow" w:eastAsia="Arial" w:hAnsi="Arial Narrow"/>
                <w:color w:val="000000" w:themeColor="text1"/>
                <w:sz w:val="16"/>
                <w:szCs w:val="16"/>
              </w:rPr>
              <w:t xml:space="preserve"> (</w:t>
            </w:r>
            <w:r w:rsidRPr="005F3408">
              <w:rPr>
                <w:rFonts w:ascii="Arial Narrow" w:eastAsia="Arial" w:hAnsi="Arial Narrow"/>
                <w:color w:val="000000" w:themeColor="text1"/>
                <w:sz w:val="16"/>
                <w:szCs w:val="16"/>
                <w:lang w:val="es-ES"/>
              </w:rPr>
              <w:t>172-URD999-2026-165323</w:t>
            </w:r>
            <w:r w:rsidRPr="005F3408">
              <w:rPr>
                <w:rFonts w:ascii="Arial Narrow" w:eastAsia="Arial" w:hAnsi="Arial Narrow"/>
                <w:color w:val="000000" w:themeColor="text1"/>
                <w:sz w:val="16"/>
                <w:szCs w:val="16"/>
              </w:rPr>
              <w:t>)</w:t>
            </w:r>
          </w:p>
        </w:tc>
      </w:tr>
      <w:tr w:rsidR="003F1B9C" w14:paraId="40DC2E4A" w14:textId="77777777" w:rsidTr="00DF1858"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E4D2B8" w14:textId="0190FBBA" w:rsidR="003F1B9C" w:rsidRDefault="003F1B9C" w:rsidP="003F1B9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5F3408">
              <w:rPr>
                <w:rFonts w:ascii="Arial Narrow" w:hAnsi="Arial Narrow" w:cs="Arial"/>
                <w:color w:val="000000"/>
                <w:sz w:val="16"/>
                <w:szCs w:val="16"/>
              </w:rPr>
              <w:t>Documento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787497E2" w14:textId="79A5EA5C" w:rsidR="003F1B9C" w:rsidRDefault="00DF1858" w:rsidP="003F1B9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:</w:t>
            </w:r>
          </w:p>
        </w:tc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BE67" w14:textId="1A5EFB98" w:rsidR="003F1B9C" w:rsidRPr="00DF1858" w:rsidRDefault="00DF1858" w:rsidP="00DF1858">
            <w:pPr>
              <w:spacing w:line="0" w:lineRule="atLeast"/>
              <w:rPr>
                <w:rFonts w:ascii="Arial Narrow" w:hAnsi="Arial Narrow" w:cs="Arial"/>
                <w:color w:val="000000"/>
                <w:sz w:val="16"/>
                <w:szCs w:val="16"/>
              </w:rPr>
            </w:pPr>
            <w:r w:rsidRPr="005F3408">
              <w:rPr>
                <w:rFonts w:ascii="Arial Narrow" w:hAnsi="Arial Narrow" w:cs="Arial"/>
                <w:color w:val="000000"/>
                <w:sz w:val="16"/>
                <w:szCs w:val="16"/>
              </w:rPr>
              <w:t>Resolución de División N.º 4090140023023 del 25.06.2025</w:t>
            </w:r>
          </w:p>
        </w:tc>
      </w:tr>
      <w:tr w:rsidR="00DF1858" w14:paraId="0CE2673A" w14:textId="77777777" w:rsidTr="00DF1858">
        <w:tc>
          <w:tcPr>
            <w:tcW w:w="6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9784" w14:textId="77777777" w:rsidR="00DF1858" w:rsidRDefault="00DF1858" w:rsidP="003F1B9C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5F3408">
              <w:rPr>
                <w:rFonts w:ascii="Arial Narrow" w:hAnsi="Arial Narrow" w:cs="Arial"/>
                <w:color w:val="000000"/>
                <w:sz w:val="16"/>
                <w:szCs w:val="16"/>
              </w:rPr>
              <w:t>Sumilla</w:t>
            </w:r>
          </w:p>
          <w:p w14:paraId="23833D96" w14:textId="003EE39C" w:rsidR="00DF1858" w:rsidRPr="005F3408" w:rsidRDefault="00DF1858" w:rsidP="00DF1858">
            <w:pPr>
              <w:pStyle w:val="Sinespaciado"/>
              <w:tabs>
                <w:tab w:val="left" w:pos="0"/>
                <w:tab w:val="left" w:pos="3969"/>
              </w:tabs>
              <w:spacing w:line="0" w:lineRule="atLeast"/>
              <w:ind w:right="142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5F3408">
              <w:rPr>
                <w:rFonts w:ascii="Arial Narrow" w:hAnsi="Arial Narrow" w:cs="Arial"/>
                <w:sz w:val="16"/>
                <w:szCs w:val="16"/>
              </w:rPr>
              <w:t xml:space="preserve">SE RESUELVE: </w:t>
            </w:r>
          </w:p>
          <w:p w14:paraId="7BDD35AE" w14:textId="71D93FBB" w:rsidR="00DF1858" w:rsidRPr="00DF1858" w:rsidRDefault="00DF1858" w:rsidP="00DF1858">
            <w:pPr>
              <w:tabs>
                <w:tab w:val="left" w:pos="3969"/>
              </w:tabs>
              <w:spacing w:line="0" w:lineRule="atLeast"/>
              <w:ind w:right="142"/>
              <w:jc w:val="both"/>
              <w:rPr>
                <w:rFonts w:ascii="Arial Narrow" w:eastAsia="Times New Roman" w:hAnsi="Arial Narrow" w:cs="Arial"/>
                <w:sz w:val="16"/>
                <w:szCs w:val="16"/>
              </w:rPr>
            </w:pPr>
            <w:r w:rsidRPr="005F3408">
              <w:rPr>
                <w:rFonts w:ascii="Arial Narrow" w:eastAsia="Calibri" w:hAnsi="Arial Narrow" w:cs="Arial"/>
                <w:sz w:val="16"/>
                <w:szCs w:val="16"/>
                <w:u w:val="single"/>
              </w:rPr>
              <w:t>ARTÍCULO PRIMERO</w:t>
            </w:r>
            <w:r w:rsidRPr="005F3408">
              <w:rPr>
                <w:rFonts w:ascii="Arial Narrow" w:eastAsia="Calibri" w:hAnsi="Arial Narrow" w:cs="Arial"/>
                <w:sz w:val="16"/>
                <w:szCs w:val="16"/>
              </w:rPr>
              <w:t>:</w:t>
            </w:r>
            <w:r w:rsidRPr="005F3408">
              <w:rPr>
                <w:rFonts w:ascii="Arial Narrow" w:hAnsi="Arial Narrow" w:cs="Arial"/>
                <w:sz w:val="16"/>
                <w:szCs w:val="16"/>
              </w:rPr>
              <w:t xml:space="preserve">  Declarar INFUNDADO el Recurso de Reclamación presentado con expediente de Recurso Impugnatorio N° 4090340025304, interpuesto por la señora YESSICA ALICIA MARDONES PIÑA en representación de la empresa de </w:t>
            </w:r>
            <w:r w:rsidRPr="005F3408">
              <w:rPr>
                <w:rFonts w:ascii="Arial Narrow" w:eastAsia="Arial" w:hAnsi="Arial Narrow" w:cs="Arial"/>
                <w:sz w:val="16"/>
                <w:szCs w:val="16"/>
              </w:rPr>
              <w:t xml:space="preserve">SOCIEDAD DE SERVICIOS TURISTICOS Y ARRIENDO DE VEHÍCULOS LTDA con RUT Nº 76077603-3, contra la </w:t>
            </w:r>
            <w:r w:rsidRPr="005F3408">
              <w:rPr>
                <w:rFonts w:ascii="Arial Narrow" w:hAnsi="Arial Narrow" w:cs="Arial"/>
                <w:sz w:val="16"/>
                <w:szCs w:val="16"/>
              </w:rPr>
              <w:t>Resolución de División N° 000021-2026-SUNAT/3G0500; en consecuencia, se CONFIRMA la improcedencia del levantamiento de inmovilización  del vehículo de</w:t>
            </w:r>
            <w:r w:rsidRPr="005F3408">
              <w:rPr>
                <w:rFonts w:ascii="Arial Narrow" w:eastAsia="Calibri" w:hAnsi="Arial Narrow" w:cs="Arial"/>
                <w:sz w:val="16"/>
                <w:szCs w:val="16"/>
              </w:rPr>
              <w:t xml:space="preserve"> Placa de Rodaje Chilena N° RJFR31,</w:t>
            </w:r>
            <w:r w:rsidRPr="005F3408">
              <w:rPr>
                <w:rFonts w:ascii="Arial Narrow" w:hAnsi="Arial Narrow" w:cs="Arial"/>
                <w:sz w:val="16"/>
                <w:szCs w:val="16"/>
              </w:rPr>
              <w:t xml:space="preserve"> y la sanción de comiso dispuesta sobre aquel, de conformidad con los fundamentos expuestos en la parte considerativa de la presente resolución; </w:t>
            </w:r>
          </w:p>
          <w:p w14:paraId="610CF6F6" w14:textId="19728CC8" w:rsidR="00DF1858" w:rsidRPr="005F3408" w:rsidRDefault="00DF1858" w:rsidP="00DF1858">
            <w:pPr>
              <w:tabs>
                <w:tab w:val="left" w:pos="3969"/>
              </w:tabs>
              <w:spacing w:line="0" w:lineRule="atLeast"/>
              <w:ind w:right="142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5F3408">
              <w:rPr>
                <w:rFonts w:ascii="Arial Narrow" w:eastAsia="Calibri" w:hAnsi="Arial Narrow" w:cs="Arial"/>
                <w:sz w:val="16"/>
                <w:szCs w:val="16"/>
                <w:u w:val="single"/>
              </w:rPr>
              <w:t>ARTÍCULO SEGUNDO</w:t>
            </w:r>
            <w:r w:rsidRPr="005F3408">
              <w:rPr>
                <w:rFonts w:ascii="Arial Narrow" w:eastAsia="Calibri" w:hAnsi="Arial Narrow" w:cs="Arial"/>
                <w:sz w:val="16"/>
                <w:szCs w:val="16"/>
              </w:rPr>
              <w:t xml:space="preserve">: DERÍVESE </w:t>
            </w:r>
            <w:r w:rsidRPr="005F3408">
              <w:rPr>
                <w:rFonts w:ascii="Arial Narrow" w:hAnsi="Arial Narrow" w:cs="Arial"/>
                <w:sz w:val="16"/>
                <w:szCs w:val="16"/>
              </w:rPr>
              <w:t xml:space="preserve">los actuados a la División de Control Operativo de la Intendencia de Aduana de Tacna para las acciones de su competencia, una vez firme o consentido quede la presente resolución. </w:t>
            </w:r>
          </w:p>
          <w:p w14:paraId="78A27EAB" w14:textId="496B18F4" w:rsidR="00DF1858" w:rsidRDefault="00DF1858" w:rsidP="00DF1858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5F3408">
              <w:rPr>
                <w:rFonts w:ascii="Arial Narrow" w:hAnsi="Arial Narrow" w:cs="Arial"/>
                <w:sz w:val="16"/>
                <w:szCs w:val="16"/>
              </w:rPr>
              <w:t>Regístrese, comuníquese al interesado y archívese</w:t>
            </w:r>
          </w:p>
        </w:tc>
      </w:tr>
    </w:tbl>
    <w:p w14:paraId="4CB766FB" w14:textId="7C4ECA9A" w:rsidR="00265325" w:rsidRPr="005F3408" w:rsidRDefault="00265325" w:rsidP="00DF1858">
      <w:pPr>
        <w:pStyle w:val="Default"/>
        <w:spacing w:line="0" w:lineRule="atLeast"/>
        <w:ind w:left="1843" w:right="1674"/>
        <w:jc w:val="both"/>
        <w:rPr>
          <w:rFonts w:ascii="Arial Narrow" w:hAnsi="Arial Narrow"/>
          <w:sz w:val="16"/>
          <w:szCs w:val="16"/>
        </w:rPr>
      </w:pPr>
      <w:r w:rsidRPr="005F3408">
        <w:rPr>
          <w:rFonts w:ascii="Arial Narrow" w:hAnsi="Arial Narrow"/>
          <w:sz w:val="16"/>
          <w:szCs w:val="16"/>
        </w:rPr>
        <w:t xml:space="preserve">Asimismo, se hace de conocimiento que el acto administrativo, objeto de notificación podrá interponerse Recurso de APELACIÓN ante la Administración Aduanera - SUNAT, dentro del plazo máximo de quince (15) días hábiles siguientes a la fecha de notificación, de conformidad con el artículo 137° del Texto Único Ordenado del Código Tributario - Decreto Supremo N. ° 133-2013-EF. </w:t>
      </w:r>
    </w:p>
    <w:p w14:paraId="1BF7962B" w14:textId="339F71DD" w:rsidR="00265325" w:rsidRPr="005F3408" w:rsidRDefault="00265325" w:rsidP="005F3408">
      <w:pPr>
        <w:spacing w:after="0" w:line="0" w:lineRule="atLeast"/>
        <w:jc w:val="both"/>
        <w:rPr>
          <w:rFonts w:ascii="Arial Narrow" w:hAnsi="Arial Narrow"/>
          <w:sz w:val="16"/>
          <w:szCs w:val="16"/>
        </w:rPr>
      </w:pPr>
    </w:p>
    <w:p w14:paraId="365A1CFB" w14:textId="419811E1" w:rsidR="008F210B" w:rsidRPr="005F3408" w:rsidRDefault="008F210B" w:rsidP="005F3408">
      <w:pPr>
        <w:spacing w:after="0" w:line="0" w:lineRule="atLeast"/>
        <w:rPr>
          <w:rFonts w:ascii="Arial Narrow" w:hAnsi="Arial Narrow" w:cs="Arial"/>
          <w:sz w:val="16"/>
          <w:szCs w:val="16"/>
        </w:rPr>
      </w:pPr>
    </w:p>
    <w:sectPr w:rsidR="008F210B" w:rsidRPr="005F3408" w:rsidSect="00DF1858">
      <w:pgSz w:w="11880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078EC"/>
    <w:multiLevelType w:val="hybridMultilevel"/>
    <w:tmpl w:val="97AE87BC"/>
    <w:lvl w:ilvl="0" w:tplc="DCD6876E">
      <w:start w:val="1"/>
      <w:numFmt w:val="decimal"/>
      <w:lvlText w:val="%1."/>
      <w:lvlJc w:val="left"/>
      <w:pPr>
        <w:ind w:left="720" w:hanging="360"/>
      </w:pPr>
      <w:rPr>
        <w:rFonts w:ascii="Arial Narrow" w:eastAsia="Calibri" w:hAnsi="Arial Narrow" w:cs="Times New Roman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5547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0B"/>
    <w:rsid w:val="00094E01"/>
    <w:rsid w:val="000D46B5"/>
    <w:rsid w:val="000E7F41"/>
    <w:rsid w:val="001228E1"/>
    <w:rsid w:val="00190112"/>
    <w:rsid w:val="001B6175"/>
    <w:rsid w:val="001D5D80"/>
    <w:rsid w:val="00265325"/>
    <w:rsid w:val="00286C17"/>
    <w:rsid w:val="0029077A"/>
    <w:rsid w:val="002D3DC6"/>
    <w:rsid w:val="002E521A"/>
    <w:rsid w:val="00353847"/>
    <w:rsid w:val="0035715B"/>
    <w:rsid w:val="003828F4"/>
    <w:rsid w:val="003F1B9C"/>
    <w:rsid w:val="00415D0D"/>
    <w:rsid w:val="004928DE"/>
    <w:rsid w:val="00530E85"/>
    <w:rsid w:val="00535633"/>
    <w:rsid w:val="00537A05"/>
    <w:rsid w:val="0054407E"/>
    <w:rsid w:val="00566572"/>
    <w:rsid w:val="005F3408"/>
    <w:rsid w:val="0062523C"/>
    <w:rsid w:val="0064166C"/>
    <w:rsid w:val="0067250F"/>
    <w:rsid w:val="00706FCD"/>
    <w:rsid w:val="007A6F96"/>
    <w:rsid w:val="007B20D5"/>
    <w:rsid w:val="008E393D"/>
    <w:rsid w:val="008E40E3"/>
    <w:rsid w:val="008F210B"/>
    <w:rsid w:val="00932B16"/>
    <w:rsid w:val="00941A89"/>
    <w:rsid w:val="00943F09"/>
    <w:rsid w:val="009720BA"/>
    <w:rsid w:val="00A10CE0"/>
    <w:rsid w:val="00A928B7"/>
    <w:rsid w:val="00A96993"/>
    <w:rsid w:val="00A9752E"/>
    <w:rsid w:val="00AA248C"/>
    <w:rsid w:val="00B14318"/>
    <w:rsid w:val="00B25886"/>
    <w:rsid w:val="00B403B4"/>
    <w:rsid w:val="00B63EA9"/>
    <w:rsid w:val="00BA5D84"/>
    <w:rsid w:val="00BB316A"/>
    <w:rsid w:val="00BF16AE"/>
    <w:rsid w:val="00C220E5"/>
    <w:rsid w:val="00C65E1B"/>
    <w:rsid w:val="00C86D7B"/>
    <w:rsid w:val="00CA2708"/>
    <w:rsid w:val="00CC479C"/>
    <w:rsid w:val="00D24E19"/>
    <w:rsid w:val="00D52425"/>
    <w:rsid w:val="00DA321E"/>
    <w:rsid w:val="00DB29E2"/>
    <w:rsid w:val="00DB5E81"/>
    <w:rsid w:val="00DD6F7F"/>
    <w:rsid w:val="00DE2586"/>
    <w:rsid w:val="00DF1858"/>
    <w:rsid w:val="00F30285"/>
    <w:rsid w:val="00F95059"/>
    <w:rsid w:val="00FC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198A2E"/>
  <w15:chartTrackingRefBased/>
  <w15:docId w15:val="{DEA944A9-9E41-48AA-8AD2-7983AB8B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tulo2">
    <w:name w:val="heading 2"/>
    <w:basedOn w:val="Normal"/>
    <w:next w:val="Normal"/>
    <w:link w:val="Ttulo2Car"/>
    <w:qFormat/>
    <w:rsid w:val="00265325"/>
    <w:pPr>
      <w:keepNext/>
      <w:spacing w:after="0" w:line="240" w:lineRule="auto"/>
      <w:jc w:val="center"/>
      <w:outlineLvl w:val="1"/>
    </w:pPr>
    <w:rPr>
      <w:rFonts w:ascii="Calibri" w:eastAsia="Times New Roman" w:hAnsi="Calibri" w:cs="Times New Roman"/>
      <w:b/>
      <w:bCs/>
      <w:color w:val="FFFFFF"/>
      <w:sz w:val="18"/>
      <w:szCs w:val="18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F210B"/>
    <w:rPr>
      <w:i/>
      <w:iCs/>
      <w:strike w:val="0"/>
      <w:dstrike w:val="0"/>
      <w:color w:val="0000FF"/>
      <w:sz w:val="17"/>
      <w:szCs w:val="17"/>
      <w:u w:val="none"/>
      <w:effect w:val="none"/>
    </w:rPr>
  </w:style>
  <w:style w:type="character" w:customStyle="1" w:styleId="headerfont">
    <w:name w:val="headerfont"/>
    <w:basedOn w:val="Fuentedeprrafopredeter"/>
    <w:rsid w:val="008F210B"/>
  </w:style>
  <w:style w:type="paragraph" w:styleId="Ttulo">
    <w:name w:val="Title"/>
    <w:basedOn w:val="Normal"/>
    <w:link w:val="TtuloCar"/>
    <w:qFormat/>
    <w:rsid w:val="008F210B"/>
    <w:pPr>
      <w:tabs>
        <w:tab w:val="left" w:pos="8364"/>
        <w:tab w:val="left" w:pos="8595"/>
      </w:tabs>
      <w:spacing w:after="0" w:line="240" w:lineRule="auto"/>
      <w:ind w:right="231"/>
      <w:jc w:val="center"/>
    </w:pPr>
    <w:rPr>
      <w:rFonts w:ascii="Arial" w:eastAsia="Times New Roman" w:hAnsi="Arial" w:cs="Times New Roman"/>
      <w:b/>
      <w:sz w:val="18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F210B"/>
    <w:rPr>
      <w:rFonts w:ascii="Arial" w:eastAsia="Times New Roman" w:hAnsi="Arial" w:cs="Times New Roman"/>
      <w:b/>
      <w:sz w:val="18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8F21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228E1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A5D84"/>
    <w:pPr>
      <w:ind w:left="720"/>
      <w:contextualSpacing/>
    </w:pPr>
  </w:style>
  <w:style w:type="paragraph" w:customStyle="1" w:styleId="Default">
    <w:name w:val="Default"/>
    <w:rsid w:val="00D24E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419"/>
    </w:rPr>
  </w:style>
  <w:style w:type="character" w:customStyle="1" w:styleId="Ttulo2Car">
    <w:name w:val="Título 2 Car"/>
    <w:basedOn w:val="Fuentedeprrafopredeter"/>
    <w:link w:val="Ttulo2"/>
    <w:rsid w:val="00265325"/>
    <w:rPr>
      <w:rFonts w:ascii="Calibri" w:eastAsia="Times New Roman" w:hAnsi="Calibri" w:cs="Times New Roman"/>
      <w:b/>
      <w:bCs/>
      <w:color w:val="FFFFFF"/>
      <w:sz w:val="18"/>
      <w:szCs w:val="18"/>
      <w:lang w:val="es-ES" w:eastAsia="es-ES"/>
    </w:rPr>
  </w:style>
  <w:style w:type="paragraph" w:styleId="NormalWeb">
    <w:name w:val="Normal (Web)"/>
    <w:basedOn w:val="Normal"/>
    <w:rsid w:val="00265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2653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inespaciadoCar">
    <w:name w:val="Sin espaciado Car"/>
    <w:link w:val="Sinespaciado"/>
    <w:uiPriority w:val="1"/>
    <w:rsid w:val="00265325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043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F0062-0292-4179-8DF9-3710B16F9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Alirosy Mamani Quinto</dc:creator>
  <cp:keywords/>
  <dc:description/>
  <cp:lastModifiedBy>Meniz Cieza Fernando Salvador</cp:lastModifiedBy>
  <cp:revision>5</cp:revision>
  <cp:lastPrinted>2026-06-30T20:27:00Z</cp:lastPrinted>
  <dcterms:created xsi:type="dcterms:W3CDTF">2026-06-30T20:27:00Z</dcterms:created>
  <dcterms:modified xsi:type="dcterms:W3CDTF">2026-07-02T20:06:00Z</dcterms:modified>
</cp:coreProperties>
</file>