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5D3D" w14:textId="4B0A7D3A" w:rsidR="00864148" w:rsidRPr="00A9711B" w:rsidRDefault="00864148" w:rsidP="00C57951">
      <w:pPr>
        <w:pStyle w:val="Ttulo"/>
        <w:tabs>
          <w:tab w:val="left" w:pos="708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A9711B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5D6EBAEF" w14:textId="77777777" w:rsidR="00864148" w:rsidRPr="00A9711B" w:rsidRDefault="00864148" w:rsidP="00C57951">
      <w:pPr>
        <w:pStyle w:val="Ttulo"/>
        <w:tabs>
          <w:tab w:val="left" w:pos="708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A9711B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02BEE033" w14:textId="77777777" w:rsidR="00C57951" w:rsidRPr="00A9711B" w:rsidRDefault="00C57951" w:rsidP="00C57951">
      <w:pPr>
        <w:pStyle w:val="Ttulo"/>
        <w:tabs>
          <w:tab w:val="left" w:pos="708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7C06517D" w14:textId="77777777" w:rsidR="00864148" w:rsidRPr="00A9711B" w:rsidRDefault="00864148" w:rsidP="00C57951">
      <w:pPr>
        <w:pStyle w:val="Ttulo"/>
        <w:tabs>
          <w:tab w:val="left" w:pos="708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A9711B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1971337B" w14:textId="77777777" w:rsidR="00864148" w:rsidRPr="00C57951" w:rsidRDefault="00864148" w:rsidP="00A9711B">
      <w:pPr>
        <w:pStyle w:val="Ttulo"/>
        <w:tabs>
          <w:tab w:val="left" w:pos="708"/>
        </w:tabs>
        <w:spacing w:line="0" w:lineRule="atLeast"/>
        <w:ind w:left="2127" w:right="2034"/>
        <w:rPr>
          <w:rFonts w:ascii="Arial Narrow" w:hAnsi="Arial Narrow"/>
          <w:b w:val="0"/>
          <w:sz w:val="16"/>
          <w:szCs w:val="16"/>
        </w:rPr>
      </w:pPr>
    </w:p>
    <w:p w14:paraId="26D0ADF5" w14:textId="0F42C253" w:rsidR="00864148" w:rsidRPr="00C57951" w:rsidRDefault="00864148" w:rsidP="00A9711B">
      <w:pPr>
        <w:spacing w:after="0" w:line="0" w:lineRule="atLeast"/>
        <w:ind w:left="2127" w:right="2034"/>
        <w:jc w:val="both"/>
        <w:rPr>
          <w:rFonts w:ascii="Arial Narrow" w:hAnsi="Arial Narrow" w:cs="Utsaah"/>
          <w:sz w:val="16"/>
          <w:szCs w:val="16"/>
        </w:rPr>
      </w:pPr>
      <w:r w:rsidRPr="00C57951">
        <w:rPr>
          <w:rFonts w:ascii="Arial Narrow" w:hAnsi="Arial Narrow" w:cs="Utsaah"/>
          <w:sz w:val="16"/>
          <w:szCs w:val="16"/>
        </w:rPr>
        <w:t xml:space="preserve">De conformidad con lo dispuesto en el </w:t>
      </w:r>
      <w:r w:rsidR="00437313" w:rsidRPr="00C57951">
        <w:rPr>
          <w:rFonts w:ascii="Arial Narrow" w:hAnsi="Arial Narrow" w:cs="Utsaah"/>
          <w:sz w:val="16"/>
          <w:szCs w:val="16"/>
        </w:rPr>
        <w:t xml:space="preserve">primer y </w:t>
      </w:r>
      <w:r w:rsidRPr="00C57951">
        <w:rPr>
          <w:rFonts w:ascii="Arial Narrow" w:hAnsi="Arial Narrow" w:cs="Utsaah"/>
          <w:sz w:val="16"/>
          <w:szCs w:val="16"/>
        </w:rPr>
        <w:t>último párrafo del artículo 104° inciso e) del Texto Único Ordenado del Código Tributario aprobado con Decreto Supremo N° 133-99-EF y normas modificatorias, el Tribunal Fiscal</w:t>
      </w:r>
      <w:r w:rsidRPr="00C57951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</w:t>
      </w:r>
      <w:r w:rsidR="000300E2" w:rsidRPr="00C57951">
        <w:rPr>
          <w:rFonts w:ascii="Arial Narrow" w:hAnsi="Arial Narrow" w:cs="Utsaah"/>
          <w:color w:val="000000"/>
          <w:sz w:val="16"/>
          <w:szCs w:val="16"/>
          <w:lang w:eastAsia="es-PE"/>
        </w:rPr>
        <w:t>el domicilio del representante de un no domiciliado fuera desconocido</w:t>
      </w:r>
      <w:r w:rsidR="006C6637" w:rsidRPr="00C57951">
        <w:rPr>
          <w:rFonts w:ascii="Arial Narrow" w:hAnsi="Arial Narrow" w:cs="Utsaah"/>
          <w:sz w:val="16"/>
          <w:szCs w:val="16"/>
        </w:rPr>
        <w:t>;</w:t>
      </w:r>
      <w:r w:rsidRPr="00C57951">
        <w:rPr>
          <w:rFonts w:ascii="Arial Narrow" w:hAnsi="Arial Narrow" w:cs="Utsaah"/>
          <w:sz w:val="16"/>
          <w:szCs w:val="16"/>
        </w:rPr>
        <w:t xml:space="preserve"> en ese sentido la SUNAT cumple con NOTIFICAR la presente publicación, al</w:t>
      </w:r>
      <w:r w:rsidR="000E6578" w:rsidRPr="00C57951">
        <w:rPr>
          <w:rFonts w:ascii="Arial Narrow" w:hAnsi="Arial Narrow" w:cs="Utsaah"/>
          <w:sz w:val="16"/>
          <w:szCs w:val="16"/>
        </w:rPr>
        <w:t xml:space="preserve"> </w:t>
      </w:r>
      <w:r w:rsidRPr="00C57951">
        <w:rPr>
          <w:rFonts w:ascii="Arial Narrow" w:hAnsi="Arial Narrow" w:cs="Utsaah"/>
          <w:sz w:val="16"/>
          <w:szCs w:val="16"/>
        </w:rPr>
        <w:t>deudor tributari</w:t>
      </w:r>
      <w:r w:rsidR="000E6578" w:rsidRPr="00C57951">
        <w:rPr>
          <w:rFonts w:ascii="Arial Narrow" w:hAnsi="Arial Narrow" w:cs="Utsaah"/>
          <w:sz w:val="16"/>
          <w:szCs w:val="16"/>
        </w:rPr>
        <w:t>o</w:t>
      </w:r>
      <w:r w:rsidRPr="00C57951">
        <w:rPr>
          <w:rFonts w:ascii="Arial Narrow" w:hAnsi="Arial Narrow" w:cs="Utsaah"/>
          <w:sz w:val="16"/>
          <w:szCs w:val="16"/>
        </w:rPr>
        <w:t xml:space="preserve"> que a continuación se detalla, debiendo apersonarse a recabar su documento en la Av. Arenales N° 335 – Cercado de Lima.</w:t>
      </w:r>
    </w:p>
    <w:p w14:paraId="2EAE534A" w14:textId="5E14E636" w:rsidR="00864148" w:rsidRPr="00C57951" w:rsidRDefault="00864148" w:rsidP="00A9711B">
      <w:pPr>
        <w:spacing w:after="0" w:line="0" w:lineRule="atLeast"/>
        <w:ind w:left="2127" w:right="2034"/>
        <w:jc w:val="both"/>
        <w:rPr>
          <w:rFonts w:ascii="Arial Narrow" w:hAnsi="Arial Narrow"/>
          <w:sz w:val="16"/>
          <w:szCs w:val="16"/>
        </w:rPr>
      </w:pPr>
      <w:r w:rsidRPr="00C57951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</w:t>
      </w:r>
      <w:r w:rsidR="00127D24" w:rsidRPr="00C57951">
        <w:rPr>
          <w:rFonts w:ascii="Arial Narrow" w:hAnsi="Arial Narrow"/>
          <w:sz w:val="16"/>
          <w:szCs w:val="16"/>
        </w:rPr>
        <w:t>de este</w:t>
      </w:r>
      <w:r w:rsidRPr="00C57951">
        <w:rPr>
          <w:rFonts w:ascii="Arial Narrow" w:hAnsi="Arial Narrow"/>
          <w:sz w:val="16"/>
          <w:szCs w:val="16"/>
        </w:rPr>
        <w:t>. En caso de ser persona Jurídica, carta de autorización firmada por el representante legal, sellada por la empresa y fotocopia del RUC de la</w:t>
      </w:r>
      <w:r w:rsidR="00A36C5C" w:rsidRPr="00C57951">
        <w:rPr>
          <w:rFonts w:ascii="Arial Narrow" w:hAnsi="Arial Narrow"/>
          <w:sz w:val="16"/>
          <w:szCs w:val="16"/>
        </w:rPr>
        <w:t xml:space="preserve"> </w:t>
      </w:r>
      <w:r w:rsidRPr="00C57951">
        <w:rPr>
          <w:rFonts w:ascii="Arial Narrow" w:hAnsi="Arial Narrow"/>
          <w:sz w:val="16"/>
          <w:szCs w:val="16"/>
        </w:rPr>
        <w:t>misma.</w:t>
      </w:r>
    </w:p>
    <w:p w14:paraId="6B7EA04A" w14:textId="4D71AC55" w:rsidR="00401834" w:rsidRDefault="00401834" w:rsidP="00A9711B">
      <w:pPr>
        <w:spacing w:after="0" w:line="0" w:lineRule="atLeast"/>
        <w:ind w:left="2127" w:right="2034"/>
        <w:jc w:val="both"/>
        <w:rPr>
          <w:rFonts w:ascii="Arial Narrow" w:hAnsi="Arial Narrow" w:cs="Arial"/>
          <w:sz w:val="16"/>
          <w:szCs w:val="16"/>
          <w:u w:val="single"/>
        </w:rPr>
      </w:pPr>
      <w:bookmarkStart w:id="0" w:name="_Hlk154123976"/>
      <w:bookmarkStart w:id="1" w:name="_Hlk154128592"/>
      <w:r w:rsidRPr="00C57951">
        <w:rPr>
          <w:rFonts w:ascii="Arial Narrow" w:hAnsi="Arial Narrow" w:cs="Arial"/>
          <w:sz w:val="16"/>
          <w:szCs w:val="16"/>
          <w:u w:val="single"/>
        </w:rPr>
        <w:t xml:space="preserve">ACTO </w:t>
      </w:r>
      <w:r w:rsidR="009D6DE4" w:rsidRPr="00C57951">
        <w:rPr>
          <w:rFonts w:ascii="Arial Narrow" w:hAnsi="Arial Narrow" w:cs="Arial"/>
          <w:sz w:val="16"/>
          <w:szCs w:val="16"/>
          <w:u w:val="single"/>
        </w:rPr>
        <w:t>ADMINISTRATIVO</w:t>
      </w:r>
    </w:p>
    <w:tbl>
      <w:tblPr>
        <w:tblStyle w:val="Tablaconcuadrcula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253"/>
        <w:gridCol w:w="2725"/>
      </w:tblGrid>
      <w:tr w:rsidR="00C57951" w14:paraId="0B0304AC" w14:textId="77777777" w:rsidTr="00A9711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7A02C" w14:textId="1DB9C23F" w:rsidR="00C57951" w:rsidRDefault="00C57951" w:rsidP="00CA77CC">
            <w:pPr>
              <w:spacing w:line="0" w:lineRule="atLeast"/>
              <w:ind w:right="-57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3BD87653" w14:textId="3968E73C" w:rsidR="00C57951" w:rsidRDefault="004A5BDB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2CC9" w14:textId="2C274E00" w:rsidR="00C57951" w:rsidRPr="00B564D2" w:rsidRDefault="00B564D2" w:rsidP="00B564D2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57951">
              <w:rPr>
                <w:rFonts w:ascii="Arial Narrow" w:hAnsi="Arial Narrow" w:cs="Arial"/>
                <w:sz w:val="16"/>
                <w:szCs w:val="16"/>
              </w:rPr>
              <w:t>Cédula de Identidad (chilena) 10414026-2</w:t>
            </w:r>
          </w:p>
        </w:tc>
      </w:tr>
      <w:tr w:rsidR="00C57951" w14:paraId="74ECDD91" w14:textId="77777777" w:rsidTr="00A9711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6F276" w14:textId="1A71DE2D" w:rsidR="00C57951" w:rsidRDefault="004A5BDB" w:rsidP="00CA77CC">
            <w:pPr>
              <w:spacing w:line="0" w:lineRule="atLeast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A204048" w14:textId="087BBFF1" w:rsidR="00C57951" w:rsidRDefault="004A5BDB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D277" w14:textId="33BA73BE" w:rsidR="00C57951" w:rsidRDefault="00B564D2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eastAsia="Arial Unicode MS" w:hAnsi="Arial Narrow"/>
                <w:sz w:val="16"/>
                <w:szCs w:val="16"/>
              </w:rPr>
              <w:t>LOPEZ CAMPILLAY JORGE EDUARDO</w:t>
            </w:r>
          </w:p>
        </w:tc>
      </w:tr>
      <w:tr w:rsidR="00C57951" w14:paraId="36F38DDD" w14:textId="77777777" w:rsidTr="00A9711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D08AD" w14:textId="0723D540" w:rsidR="00C57951" w:rsidRDefault="004A5BDB" w:rsidP="00CA77CC">
            <w:pPr>
              <w:spacing w:line="0" w:lineRule="atLeast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F429836" w14:textId="0E7F3D8C" w:rsidR="00C57951" w:rsidRDefault="004A5BDB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E69" w14:textId="5EC3BC4B" w:rsidR="00C57951" w:rsidRDefault="00B564D2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color w:val="000000"/>
                <w:sz w:val="16"/>
                <w:szCs w:val="16"/>
              </w:rPr>
              <w:t>Resolución de División Complementaria N.º 000001-2026-SUNAT/7U4100</w:t>
            </w:r>
          </w:p>
        </w:tc>
      </w:tr>
      <w:tr w:rsidR="00C57951" w14:paraId="3C63E93F" w14:textId="77777777" w:rsidTr="00A9711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62835" w14:textId="140B764C" w:rsidR="00C57951" w:rsidRDefault="004A5BDB" w:rsidP="00CA77CC">
            <w:pPr>
              <w:spacing w:line="0" w:lineRule="atLeast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color w:val="000000"/>
                <w:sz w:val="16"/>
                <w:szCs w:val="16"/>
              </w:rPr>
              <w:t>RESOLUCION QUE SE OBSERVA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39159AF" w14:textId="4268D1CA" w:rsidR="00C57951" w:rsidRDefault="004A5BDB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8603" w14:textId="1B9FA1A2" w:rsidR="00C57951" w:rsidRDefault="00B564D2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theme="minorHAnsi"/>
                <w:sz w:val="16"/>
                <w:szCs w:val="16"/>
              </w:rPr>
              <w:t>Resolución de División N°</w:t>
            </w:r>
            <w:r w:rsidRPr="00C57951">
              <w:rPr>
                <w:rFonts w:ascii="Arial Narrow" w:hAnsi="Arial Narrow"/>
                <w:sz w:val="16"/>
                <w:szCs w:val="16"/>
              </w:rPr>
              <w:t xml:space="preserve"> 4090140016360</w:t>
            </w:r>
          </w:p>
        </w:tc>
      </w:tr>
      <w:tr w:rsidR="00B564D2" w14:paraId="306361EC" w14:textId="77777777" w:rsidTr="00A9711B"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AA98" w14:textId="5241102F" w:rsidR="00B564D2" w:rsidRDefault="00B564D2" w:rsidP="00C57951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 w:cs="Arial"/>
                <w:color w:val="000000"/>
                <w:sz w:val="16"/>
                <w:szCs w:val="16"/>
              </w:rPr>
              <w:t>COMUNICA</w:t>
            </w: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  <w:p w14:paraId="769106EC" w14:textId="373E8E9B" w:rsidR="00B564D2" w:rsidRPr="00C57951" w:rsidRDefault="00B564D2" w:rsidP="00B564D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C57951">
              <w:rPr>
                <w:rFonts w:ascii="Arial Narrow" w:hAnsi="Arial Narrow"/>
                <w:sz w:val="16"/>
                <w:szCs w:val="16"/>
              </w:rPr>
              <w:t>ARTÍCULO UNICO. - MODIFICAR DE OFICIO EN LA PARTE DEL VISTO, el error material de redacción detectada en la Resolución de División N° 4090140016360 de fecha 09/10/2025, conforme a los fundamentos antes expuestos; y tal como se aprecia a continuación:</w:t>
            </w:r>
          </w:p>
          <w:p w14:paraId="34C38F9C" w14:textId="77777777" w:rsidR="00B564D2" w:rsidRPr="00C57951" w:rsidRDefault="00B564D2" w:rsidP="00B564D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C57951">
              <w:rPr>
                <w:rFonts w:ascii="Arial Narrow" w:hAnsi="Arial Narrow"/>
                <w:sz w:val="16"/>
                <w:szCs w:val="16"/>
              </w:rPr>
              <w:t>DONDE DICE:</w:t>
            </w:r>
          </w:p>
          <w:p w14:paraId="4D692186" w14:textId="77777777" w:rsidR="00B564D2" w:rsidRPr="00C57951" w:rsidRDefault="00B564D2" w:rsidP="00B564D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C57951">
              <w:rPr>
                <w:rFonts w:ascii="Arial Narrow" w:hAnsi="Arial Narrow"/>
                <w:sz w:val="16"/>
                <w:szCs w:val="16"/>
              </w:rPr>
              <w:t>CI: 10414026</w:t>
            </w:r>
          </w:p>
          <w:p w14:paraId="5537E0F4" w14:textId="77777777" w:rsidR="00B564D2" w:rsidRPr="00C57951" w:rsidRDefault="00B564D2" w:rsidP="00B564D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C57951">
              <w:rPr>
                <w:rFonts w:ascii="Arial Narrow" w:hAnsi="Arial Narrow"/>
                <w:sz w:val="16"/>
                <w:szCs w:val="16"/>
              </w:rPr>
              <w:t>DEBE DECIR:</w:t>
            </w:r>
          </w:p>
          <w:p w14:paraId="0FFB2266" w14:textId="5BBDD139" w:rsidR="00B564D2" w:rsidRDefault="00B564D2" w:rsidP="00B564D2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C57951">
              <w:rPr>
                <w:rFonts w:ascii="Arial Narrow" w:hAnsi="Arial Narrow"/>
                <w:sz w:val="16"/>
                <w:szCs w:val="16"/>
              </w:rPr>
              <w:t>CI: 10414026-2</w:t>
            </w:r>
          </w:p>
        </w:tc>
      </w:tr>
    </w:tbl>
    <w:p w14:paraId="01F897D7" w14:textId="573CB8E8" w:rsidR="00C57951" w:rsidRDefault="00C57951" w:rsidP="00C57951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bookmarkEnd w:id="0"/>
    <w:bookmarkEnd w:id="1"/>
    <w:sectPr w:rsidR="00C57951" w:rsidSect="00BB79CB"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0B"/>
    <w:rsid w:val="000300E2"/>
    <w:rsid w:val="0008041F"/>
    <w:rsid w:val="000B224F"/>
    <w:rsid w:val="000B73A4"/>
    <w:rsid w:val="000D28CD"/>
    <w:rsid w:val="000D46B5"/>
    <w:rsid w:val="000E6578"/>
    <w:rsid w:val="001034C2"/>
    <w:rsid w:val="00114660"/>
    <w:rsid w:val="00127D24"/>
    <w:rsid w:val="00155DF4"/>
    <w:rsid w:val="00181FD4"/>
    <w:rsid w:val="001B6175"/>
    <w:rsid w:val="002107A3"/>
    <w:rsid w:val="002851EF"/>
    <w:rsid w:val="0029077A"/>
    <w:rsid w:val="0029497E"/>
    <w:rsid w:val="002966B5"/>
    <w:rsid w:val="002B76EC"/>
    <w:rsid w:val="0036236F"/>
    <w:rsid w:val="003828F4"/>
    <w:rsid w:val="00401834"/>
    <w:rsid w:val="00415D0D"/>
    <w:rsid w:val="004260C1"/>
    <w:rsid w:val="00432730"/>
    <w:rsid w:val="00437313"/>
    <w:rsid w:val="004554D9"/>
    <w:rsid w:val="00486789"/>
    <w:rsid w:val="004A5BDB"/>
    <w:rsid w:val="00507CCB"/>
    <w:rsid w:val="00537A05"/>
    <w:rsid w:val="0054407E"/>
    <w:rsid w:val="005468B5"/>
    <w:rsid w:val="00566572"/>
    <w:rsid w:val="005A0D0C"/>
    <w:rsid w:val="005B480D"/>
    <w:rsid w:val="0062523C"/>
    <w:rsid w:val="0064166C"/>
    <w:rsid w:val="006567F4"/>
    <w:rsid w:val="006C6637"/>
    <w:rsid w:val="007418F4"/>
    <w:rsid w:val="00745F48"/>
    <w:rsid w:val="007A6F96"/>
    <w:rsid w:val="007B20D5"/>
    <w:rsid w:val="00864148"/>
    <w:rsid w:val="008B5D7B"/>
    <w:rsid w:val="008C0385"/>
    <w:rsid w:val="008C28BC"/>
    <w:rsid w:val="008F210B"/>
    <w:rsid w:val="0094167A"/>
    <w:rsid w:val="009432DF"/>
    <w:rsid w:val="00943F09"/>
    <w:rsid w:val="009464E3"/>
    <w:rsid w:val="009720BA"/>
    <w:rsid w:val="00976D53"/>
    <w:rsid w:val="009919A5"/>
    <w:rsid w:val="009A2761"/>
    <w:rsid w:val="009D6DE4"/>
    <w:rsid w:val="00A27B22"/>
    <w:rsid w:val="00A36C5C"/>
    <w:rsid w:val="00A47666"/>
    <w:rsid w:val="00A928B7"/>
    <w:rsid w:val="00A96993"/>
    <w:rsid w:val="00A9711B"/>
    <w:rsid w:val="00AD65CB"/>
    <w:rsid w:val="00AD6929"/>
    <w:rsid w:val="00B10E07"/>
    <w:rsid w:val="00B14318"/>
    <w:rsid w:val="00B25886"/>
    <w:rsid w:val="00B3355D"/>
    <w:rsid w:val="00B50BD9"/>
    <w:rsid w:val="00B564D2"/>
    <w:rsid w:val="00BB316A"/>
    <w:rsid w:val="00BB79CB"/>
    <w:rsid w:val="00BF16AE"/>
    <w:rsid w:val="00C220E5"/>
    <w:rsid w:val="00C22254"/>
    <w:rsid w:val="00C57951"/>
    <w:rsid w:val="00C65E1B"/>
    <w:rsid w:val="00CA2708"/>
    <w:rsid w:val="00CA77CC"/>
    <w:rsid w:val="00CD6A3E"/>
    <w:rsid w:val="00CF0573"/>
    <w:rsid w:val="00DB5E81"/>
    <w:rsid w:val="00E54C3F"/>
    <w:rsid w:val="00E564B2"/>
    <w:rsid w:val="00E7388B"/>
    <w:rsid w:val="00E774AB"/>
    <w:rsid w:val="00EA2060"/>
    <w:rsid w:val="00EF3321"/>
    <w:rsid w:val="00F067A4"/>
    <w:rsid w:val="00F9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98A2E"/>
  <w15:chartTrackingRefBased/>
  <w15:docId w15:val="{DEA944A9-9E41-48AA-8AD2-7983AB8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4C2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210B"/>
    <w:rPr>
      <w:i/>
      <w:iCs/>
      <w:strike w:val="0"/>
      <w:dstrike w:val="0"/>
      <w:color w:val="0000FF"/>
      <w:sz w:val="17"/>
      <w:szCs w:val="17"/>
      <w:u w:val="none"/>
      <w:effect w:val="none"/>
    </w:rPr>
  </w:style>
  <w:style w:type="character" w:customStyle="1" w:styleId="headerfont">
    <w:name w:val="headerfont"/>
    <w:basedOn w:val="Fuentedeprrafopredeter"/>
    <w:rsid w:val="008F210B"/>
  </w:style>
  <w:style w:type="paragraph" w:styleId="Ttulo">
    <w:name w:val="Title"/>
    <w:basedOn w:val="Normal"/>
    <w:link w:val="TtuloCar"/>
    <w:qFormat/>
    <w:rsid w:val="008F210B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F210B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F2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7C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clara">
    <w:name w:val="Grid Table Light"/>
    <w:basedOn w:val="Tablanormal"/>
    <w:uiPriority w:val="40"/>
    <w:rsid w:val="00C579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0062-0292-4179-8DF9-3710B16F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Salinas Espinoza Humberto</dc:creator>
  <cp:keywords/>
  <dc:description/>
  <cp:lastModifiedBy>Meniz Cieza Fernando Salvador</cp:lastModifiedBy>
  <cp:revision>3</cp:revision>
  <cp:lastPrinted>2026-03-26T19:30:00Z</cp:lastPrinted>
  <dcterms:created xsi:type="dcterms:W3CDTF">2026-03-26T19:30:00Z</dcterms:created>
  <dcterms:modified xsi:type="dcterms:W3CDTF">2026-03-26T19:30:00Z</dcterms:modified>
</cp:coreProperties>
</file>