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7032" w14:textId="25B07BFE" w:rsidR="003C0FDD" w:rsidRDefault="003C0FDD" w:rsidP="003C0FDD">
      <w:pPr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b/>
          <w:sz w:val="24"/>
          <w:szCs w:val="24"/>
        </w:rPr>
      </w:pPr>
      <w:r w:rsidRPr="003C0FDD">
        <w:rPr>
          <w:rFonts w:ascii="Arial" w:hAnsi="Arial" w:cs="Arial"/>
          <w:b/>
          <w:sz w:val="24"/>
          <w:szCs w:val="24"/>
        </w:rPr>
        <w:t xml:space="preserve">Nota de Prensa </w:t>
      </w:r>
      <w:proofErr w:type="spellStart"/>
      <w:r w:rsidRPr="003C0FDD">
        <w:rPr>
          <w:rFonts w:ascii="Arial" w:hAnsi="Arial" w:cs="Arial"/>
          <w:b/>
          <w:sz w:val="24"/>
          <w:szCs w:val="24"/>
        </w:rPr>
        <w:t>N°</w:t>
      </w:r>
      <w:proofErr w:type="spellEnd"/>
      <w:r w:rsidRPr="003C0FDD">
        <w:rPr>
          <w:rFonts w:ascii="Arial" w:hAnsi="Arial" w:cs="Arial"/>
          <w:b/>
          <w:sz w:val="24"/>
          <w:szCs w:val="24"/>
        </w:rPr>
        <w:t xml:space="preserve"> 09</w:t>
      </w:r>
      <w:r>
        <w:rPr>
          <w:rFonts w:ascii="Arial" w:hAnsi="Arial" w:cs="Arial"/>
          <w:b/>
          <w:sz w:val="24"/>
          <w:szCs w:val="24"/>
        </w:rPr>
        <w:t>4</w:t>
      </w:r>
    </w:p>
    <w:p w14:paraId="2EAF4D1E" w14:textId="77777777" w:rsidR="003C0FDD" w:rsidRPr="003C0FDD" w:rsidRDefault="003C0FDD" w:rsidP="003C0FDD">
      <w:pPr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b/>
          <w:sz w:val="24"/>
          <w:szCs w:val="24"/>
        </w:rPr>
      </w:pPr>
    </w:p>
    <w:p w14:paraId="456E709E" w14:textId="31E3DE35" w:rsidR="00967DF3" w:rsidRPr="003C0FDD" w:rsidRDefault="00967DF3" w:rsidP="0015196D">
      <w:pPr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3C0FDD">
        <w:rPr>
          <w:rFonts w:ascii="Arial" w:hAnsi="Arial" w:cs="Arial"/>
          <w:b/>
          <w:sz w:val="32"/>
          <w:szCs w:val="32"/>
        </w:rPr>
        <w:t>SUNAT APLICAR</w:t>
      </w:r>
      <w:r w:rsidR="00586E59" w:rsidRPr="003C0FDD">
        <w:rPr>
          <w:rFonts w:ascii="Arial" w:hAnsi="Arial" w:cs="Arial"/>
          <w:b/>
          <w:sz w:val="32"/>
          <w:szCs w:val="32"/>
        </w:rPr>
        <w:t>Á</w:t>
      </w:r>
      <w:r w:rsidRPr="003C0FDD">
        <w:rPr>
          <w:rFonts w:ascii="Arial" w:hAnsi="Arial" w:cs="Arial"/>
          <w:b/>
          <w:sz w:val="32"/>
          <w:szCs w:val="32"/>
        </w:rPr>
        <w:t xml:space="preserve"> ATRIBUCIÓN DE RESPONSABILIDAD SOLIDARIA A REPRESENTANTES LEGALES DE EMPRESAS DEUDORAS</w:t>
      </w:r>
    </w:p>
    <w:p w14:paraId="5FCA2899" w14:textId="77777777" w:rsidR="00DB176D" w:rsidRPr="00DB176D" w:rsidRDefault="00DB176D" w:rsidP="0015196D">
      <w:pPr>
        <w:spacing w:after="0" w:line="240" w:lineRule="auto"/>
        <w:ind w:left="1854" w:right="142"/>
        <w:jc w:val="both"/>
        <w:rPr>
          <w:rFonts w:ascii="Arial" w:hAnsi="Arial" w:cs="Arial"/>
          <w:b/>
        </w:rPr>
      </w:pPr>
    </w:p>
    <w:p w14:paraId="4ED19022" w14:textId="6AA0F800" w:rsidR="0066102A" w:rsidRDefault="00564AB1" w:rsidP="0015196D">
      <w:pPr>
        <w:spacing w:after="0"/>
        <w:ind w:right="142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</w:rPr>
        <w:t>L</w:t>
      </w:r>
      <w:r w:rsidR="0066102A" w:rsidRPr="004D41FD">
        <w:rPr>
          <w:rFonts w:ascii="Arial" w:hAnsi="Arial" w:cs="Arial"/>
          <w:color w:val="000000"/>
        </w:rPr>
        <w:t>a S</w:t>
      </w:r>
      <w:r>
        <w:rPr>
          <w:rFonts w:ascii="Arial" w:hAnsi="Arial" w:cs="Arial"/>
          <w:color w:val="000000"/>
        </w:rPr>
        <w:t>uperintendencia Nacional de Aduanas y de Administración Tributaria (SU</w:t>
      </w:r>
      <w:r w:rsidR="0066102A" w:rsidRPr="004D41FD">
        <w:rPr>
          <w:rFonts w:ascii="Arial" w:hAnsi="Arial" w:cs="Arial"/>
          <w:color w:val="000000"/>
        </w:rPr>
        <w:t>NAT</w:t>
      </w:r>
      <w:r>
        <w:rPr>
          <w:rFonts w:ascii="Arial" w:hAnsi="Arial" w:cs="Arial"/>
          <w:color w:val="000000"/>
        </w:rPr>
        <w:t>)</w:t>
      </w:r>
      <w:r w:rsidR="0066102A" w:rsidRPr="004D41FD">
        <w:rPr>
          <w:rFonts w:ascii="Arial" w:hAnsi="Arial" w:cs="Arial"/>
          <w:color w:val="000000"/>
        </w:rPr>
        <w:t xml:space="preserve"> viene desarrollando </w:t>
      </w:r>
      <w:r w:rsidR="007515D3">
        <w:rPr>
          <w:rFonts w:ascii="Arial" w:hAnsi="Arial" w:cs="Arial"/>
          <w:color w:val="000000"/>
        </w:rPr>
        <w:t xml:space="preserve">una </w:t>
      </w:r>
      <w:r w:rsidR="0066102A" w:rsidRPr="004D41FD">
        <w:rPr>
          <w:rFonts w:ascii="Arial" w:hAnsi="Arial" w:cs="Arial"/>
          <w:color w:val="000000"/>
        </w:rPr>
        <w:t>serie de acciones de inducción</w:t>
      </w:r>
      <w:r w:rsidR="0066102A">
        <w:rPr>
          <w:rFonts w:ascii="Arial" w:hAnsi="Arial" w:cs="Arial"/>
          <w:color w:val="000000"/>
        </w:rPr>
        <w:t xml:space="preserve"> y de cobranza coactiva, </w:t>
      </w:r>
      <w:r w:rsidR="0066102A" w:rsidRPr="004D41FD">
        <w:rPr>
          <w:rFonts w:ascii="Arial" w:hAnsi="Arial" w:cs="Arial"/>
          <w:color w:val="000000"/>
        </w:rPr>
        <w:t xml:space="preserve">dirigidas a </w:t>
      </w:r>
      <w:r w:rsidR="0066102A">
        <w:rPr>
          <w:rFonts w:ascii="Arial" w:hAnsi="Arial" w:cs="Arial"/>
          <w:color w:val="000000"/>
        </w:rPr>
        <w:t xml:space="preserve">empresas y a sus </w:t>
      </w:r>
      <w:r w:rsidR="0066102A" w:rsidRPr="004D41FD">
        <w:rPr>
          <w:rFonts w:ascii="Arial" w:hAnsi="Arial" w:cs="Arial"/>
          <w:color w:val="000000"/>
        </w:rPr>
        <w:t xml:space="preserve">representantes legales, para que regularicen y cumplan con el pago de </w:t>
      </w:r>
      <w:r w:rsidR="00C92667">
        <w:rPr>
          <w:rFonts w:ascii="Arial" w:hAnsi="Arial" w:cs="Arial"/>
          <w:color w:val="000000"/>
        </w:rPr>
        <w:t>sus</w:t>
      </w:r>
      <w:r w:rsidR="0066102A" w:rsidRPr="004D41FD">
        <w:rPr>
          <w:rFonts w:ascii="Arial" w:hAnsi="Arial" w:cs="Arial"/>
          <w:color w:val="000000"/>
        </w:rPr>
        <w:t xml:space="preserve"> obligaciones tributarias, </w:t>
      </w:r>
      <w:r w:rsidR="007515D3">
        <w:rPr>
          <w:rFonts w:ascii="Arial" w:hAnsi="Arial" w:cs="Arial"/>
          <w:color w:val="000000"/>
        </w:rPr>
        <w:t>evitando</w:t>
      </w:r>
      <w:r w:rsidR="0066102A" w:rsidRPr="004D41FD">
        <w:rPr>
          <w:rFonts w:ascii="Arial" w:hAnsi="Arial" w:cs="Arial"/>
          <w:color w:val="000000"/>
        </w:rPr>
        <w:t xml:space="preserve"> el inicio de</w:t>
      </w:r>
      <w:r w:rsidR="0066102A">
        <w:rPr>
          <w:rFonts w:ascii="Arial" w:hAnsi="Arial" w:cs="Arial"/>
          <w:color w:val="000000"/>
        </w:rPr>
        <w:t>l procedimiento de</w:t>
      </w:r>
      <w:r w:rsidR="0066102A" w:rsidRPr="004D41FD">
        <w:rPr>
          <w:rFonts w:ascii="Arial" w:hAnsi="Arial" w:cs="Arial"/>
          <w:color w:val="000000"/>
        </w:rPr>
        <w:t xml:space="preserve"> atribución de </w:t>
      </w:r>
      <w:r w:rsidR="0066102A">
        <w:rPr>
          <w:rFonts w:ascii="Arial" w:hAnsi="Arial" w:cs="Arial"/>
          <w:color w:val="000000"/>
        </w:rPr>
        <w:t>r</w:t>
      </w:r>
      <w:r w:rsidR="0066102A" w:rsidRPr="004D41FD">
        <w:rPr>
          <w:rFonts w:ascii="Arial" w:hAnsi="Arial" w:cs="Arial"/>
          <w:color w:val="000000"/>
        </w:rPr>
        <w:t xml:space="preserve">esponsabilidad </w:t>
      </w:r>
      <w:r w:rsidR="0066102A" w:rsidRPr="005A478A">
        <w:rPr>
          <w:rFonts w:ascii="Arial" w:hAnsi="Arial" w:cs="Arial"/>
          <w:color w:val="000000"/>
          <w:lang w:val="es-ES"/>
        </w:rPr>
        <w:t>solidaria</w:t>
      </w:r>
      <w:r w:rsidR="005A478A">
        <w:rPr>
          <w:rFonts w:ascii="Arial" w:hAnsi="Arial" w:cs="Arial"/>
          <w:color w:val="000000"/>
          <w:lang w:val="es-ES"/>
        </w:rPr>
        <w:t xml:space="preserve"> </w:t>
      </w:r>
      <w:r w:rsidR="0066102A" w:rsidRPr="005A478A">
        <w:rPr>
          <w:rFonts w:ascii="Arial" w:hAnsi="Arial" w:cs="Arial"/>
          <w:color w:val="000000"/>
          <w:lang w:val="es-ES"/>
        </w:rPr>
        <w:t xml:space="preserve">que pueda afectar su patrimonio personal. </w:t>
      </w:r>
    </w:p>
    <w:p w14:paraId="762E2716" w14:textId="77777777" w:rsidR="005A478A" w:rsidRDefault="005A478A" w:rsidP="0015196D">
      <w:pPr>
        <w:spacing w:after="0"/>
        <w:ind w:right="142"/>
        <w:jc w:val="both"/>
        <w:rPr>
          <w:rFonts w:ascii="Arial" w:hAnsi="Arial" w:cs="Arial"/>
          <w:color w:val="000000"/>
          <w:lang w:val="es-ES"/>
        </w:rPr>
      </w:pPr>
    </w:p>
    <w:p w14:paraId="3A5CF938" w14:textId="5EF6352A" w:rsidR="000A4496" w:rsidRDefault="00870D63" w:rsidP="0015196D">
      <w:pPr>
        <w:spacing w:after="0"/>
        <w:ind w:right="142"/>
        <w:jc w:val="both"/>
        <w:rPr>
          <w:rFonts w:ascii="Arial" w:hAnsi="Arial" w:cs="Arial"/>
          <w:color w:val="000000"/>
          <w:highlight w:val="yellow"/>
          <w:lang w:val="es-ES"/>
        </w:rPr>
      </w:pPr>
      <w:r>
        <w:rPr>
          <w:rFonts w:ascii="Arial" w:hAnsi="Arial" w:cs="Arial"/>
          <w:color w:val="000000"/>
        </w:rPr>
        <w:t>Durante la última semana</w:t>
      </w:r>
      <w:r w:rsidR="00967DF3">
        <w:rPr>
          <w:rFonts w:ascii="Arial" w:hAnsi="Arial" w:cs="Arial"/>
          <w:color w:val="000000"/>
        </w:rPr>
        <w:t xml:space="preserve">, </w:t>
      </w:r>
      <w:r w:rsidR="0066102A" w:rsidRPr="005A478A">
        <w:rPr>
          <w:rFonts w:ascii="Arial" w:hAnsi="Arial" w:cs="Arial"/>
          <w:color w:val="000000"/>
        </w:rPr>
        <w:t>la SUNAT ha notificado</w:t>
      </w:r>
      <w:r>
        <w:rPr>
          <w:rFonts w:ascii="Arial" w:hAnsi="Arial" w:cs="Arial"/>
          <w:color w:val="000000"/>
        </w:rPr>
        <w:t xml:space="preserve"> </w:t>
      </w:r>
      <w:r w:rsidR="00AD794A">
        <w:rPr>
          <w:rFonts w:ascii="Arial" w:hAnsi="Arial" w:cs="Arial"/>
          <w:color w:val="000000"/>
        </w:rPr>
        <w:t xml:space="preserve">Resoluciones Coactivas a </w:t>
      </w:r>
      <w:r>
        <w:rPr>
          <w:rFonts w:ascii="Arial" w:hAnsi="Arial" w:cs="Arial"/>
          <w:color w:val="000000"/>
        </w:rPr>
        <w:t>22 mil empresas</w:t>
      </w:r>
      <w:r w:rsidR="001A51AA">
        <w:rPr>
          <w:rFonts w:ascii="Arial" w:hAnsi="Arial" w:cs="Arial"/>
          <w:color w:val="000000"/>
        </w:rPr>
        <w:t xml:space="preserve"> </w:t>
      </w:r>
      <w:r w:rsidR="00AD794A">
        <w:rPr>
          <w:rFonts w:ascii="Arial" w:hAnsi="Arial" w:cs="Arial"/>
          <w:color w:val="000000"/>
        </w:rPr>
        <w:t>-</w:t>
      </w:r>
      <w:r w:rsidR="001A51AA">
        <w:rPr>
          <w:rFonts w:ascii="Arial" w:hAnsi="Arial" w:cs="Arial"/>
          <w:color w:val="000000"/>
        </w:rPr>
        <w:t>de</w:t>
      </w:r>
      <w:r w:rsidR="006261C4">
        <w:rPr>
          <w:rFonts w:ascii="Arial" w:hAnsi="Arial" w:cs="Arial"/>
          <w:color w:val="000000"/>
        </w:rPr>
        <w:t xml:space="preserve"> </w:t>
      </w:r>
      <w:r w:rsidR="001A51AA">
        <w:rPr>
          <w:rFonts w:ascii="Arial" w:hAnsi="Arial" w:cs="Arial"/>
          <w:color w:val="000000"/>
        </w:rPr>
        <w:t>l</w:t>
      </w:r>
      <w:r w:rsidR="006261C4">
        <w:rPr>
          <w:rFonts w:ascii="Arial" w:hAnsi="Arial" w:cs="Arial"/>
          <w:color w:val="000000"/>
        </w:rPr>
        <w:t>os</w:t>
      </w:r>
      <w:r w:rsidR="001A51AA">
        <w:rPr>
          <w:rFonts w:ascii="Arial" w:hAnsi="Arial" w:cs="Arial"/>
          <w:color w:val="000000"/>
        </w:rPr>
        <w:t xml:space="preserve"> </w:t>
      </w:r>
      <w:r w:rsidR="001A51AA" w:rsidRPr="002147CD">
        <w:rPr>
          <w:rFonts w:ascii="Arial" w:hAnsi="Arial" w:cs="Arial"/>
          <w:color w:val="000000"/>
        </w:rPr>
        <w:t>sector</w:t>
      </w:r>
      <w:r w:rsidR="006261C4" w:rsidRPr="002147CD">
        <w:rPr>
          <w:rFonts w:ascii="Arial" w:hAnsi="Arial" w:cs="Arial"/>
          <w:color w:val="000000"/>
        </w:rPr>
        <w:t>es</w:t>
      </w:r>
      <w:r w:rsidR="001A51AA" w:rsidRPr="002147CD">
        <w:rPr>
          <w:rFonts w:ascii="Arial" w:hAnsi="Arial" w:cs="Arial"/>
          <w:color w:val="000000"/>
        </w:rPr>
        <w:t xml:space="preserve"> </w:t>
      </w:r>
      <w:r w:rsidR="009A4890">
        <w:rPr>
          <w:rFonts w:ascii="Arial" w:hAnsi="Arial" w:cs="Arial"/>
          <w:color w:val="000000"/>
        </w:rPr>
        <w:t xml:space="preserve">de </w:t>
      </w:r>
      <w:r w:rsidR="001A51AA" w:rsidRPr="002147CD">
        <w:rPr>
          <w:rFonts w:ascii="Arial" w:hAnsi="Arial" w:cs="Arial"/>
          <w:color w:val="000000"/>
        </w:rPr>
        <w:t>comercio, servicios y manufactura</w:t>
      </w:r>
      <w:r w:rsidR="00AD794A">
        <w:rPr>
          <w:rFonts w:ascii="Arial" w:hAnsi="Arial" w:cs="Arial"/>
          <w:color w:val="000000"/>
        </w:rPr>
        <w:t xml:space="preserve">-, </w:t>
      </w:r>
      <w:r w:rsidR="0066102A" w:rsidRPr="005A478A">
        <w:rPr>
          <w:rFonts w:ascii="Arial" w:hAnsi="Arial" w:cs="Arial"/>
          <w:color w:val="000000"/>
        </w:rPr>
        <w:t>requiriendo el pago de la deuda tributaria</w:t>
      </w:r>
      <w:r w:rsidR="005A478A" w:rsidRPr="005A478A">
        <w:rPr>
          <w:rFonts w:ascii="Arial" w:hAnsi="Arial" w:cs="Arial"/>
          <w:color w:val="000000"/>
        </w:rPr>
        <w:t xml:space="preserve"> </w:t>
      </w:r>
      <w:r w:rsidR="002D126F">
        <w:rPr>
          <w:rFonts w:ascii="Arial" w:hAnsi="Arial" w:cs="Arial"/>
          <w:color w:val="000000"/>
        </w:rPr>
        <w:t>e informando sobre el inicio de</w:t>
      </w:r>
      <w:r w:rsidR="005A478A" w:rsidRPr="005A478A">
        <w:rPr>
          <w:rFonts w:ascii="Arial" w:hAnsi="Arial" w:cs="Arial"/>
          <w:color w:val="000000"/>
        </w:rPr>
        <w:t xml:space="preserve"> la </w:t>
      </w:r>
      <w:r w:rsidR="0066102A" w:rsidRPr="005A478A">
        <w:rPr>
          <w:rFonts w:ascii="Arial" w:hAnsi="Arial" w:cs="Arial"/>
          <w:color w:val="000000"/>
        </w:rPr>
        <w:t>evalua</w:t>
      </w:r>
      <w:r w:rsidR="005A478A" w:rsidRPr="005A478A">
        <w:rPr>
          <w:rFonts w:ascii="Arial" w:hAnsi="Arial" w:cs="Arial"/>
          <w:color w:val="000000"/>
        </w:rPr>
        <w:t>ción d</w:t>
      </w:r>
      <w:r w:rsidR="0066102A" w:rsidRPr="005A478A">
        <w:rPr>
          <w:rFonts w:ascii="Arial" w:hAnsi="Arial" w:cs="Arial"/>
          <w:color w:val="000000"/>
        </w:rPr>
        <w:t xml:space="preserve">el </w:t>
      </w:r>
      <w:r w:rsidR="002D126F">
        <w:rPr>
          <w:rFonts w:ascii="Arial" w:hAnsi="Arial" w:cs="Arial"/>
          <w:color w:val="000000"/>
        </w:rPr>
        <w:t>“</w:t>
      </w:r>
      <w:r w:rsidR="005A478A" w:rsidRPr="005A478A">
        <w:rPr>
          <w:rFonts w:ascii="Arial" w:hAnsi="Arial" w:cs="Arial"/>
          <w:color w:val="000000"/>
        </w:rPr>
        <w:t>P</w:t>
      </w:r>
      <w:r w:rsidR="0066102A" w:rsidRPr="005A478A">
        <w:rPr>
          <w:rFonts w:ascii="Arial" w:hAnsi="Arial" w:cs="Arial"/>
          <w:color w:val="000000"/>
        </w:rPr>
        <w:t xml:space="preserve">rocedimiento de </w:t>
      </w:r>
      <w:r w:rsidR="005A478A" w:rsidRPr="005A478A">
        <w:rPr>
          <w:rFonts w:ascii="Arial" w:hAnsi="Arial" w:cs="Arial"/>
          <w:color w:val="000000"/>
        </w:rPr>
        <w:t>A</w:t>
      </w:r>
      <w:r w:rsidR="0066102A" w:rsidRPr="005A478A">
        <w:rPr>
          <w:rFonts w:ascii="Arial" w:hAnsi="Arial" w:cs="Arial"/>
          <w:color w:val="000000"/>
        </w:rPr>
        <w:t xml:space="preserve">tribución de </w:t>
      </w:r>
      <w:r w:rsidR="005A478A" w:rsidRPr="005A478A">
        <w:rPr>
          <w:rFonts w:ascii="Arial" w:hAnsi="Arial" w:cs="Arial"/>
          <w:color w:val="000000"/>
          <w:lang w:val="es-ES"/>
        </w:rPr>
        <w:t>R</w:t>
      </w:r>
      <w:r w:rsidR="0066102A" w:rsidRPr="005A478A">
        <w:rPr>
          <w:rFonts w:ascii="Arial" w:hAnsi="Arial" w:cs="Arial"/>
          <w:color w:val="000000"/>
          <w:lang w:val="es-ES"/>
        </w:rPr>
        <w:t>esponsabilidad Solidaria</w:t>
      </w:r>
      <w:r w:rsidR="002D126F">
        <w:rPr>
          <w:rFonts w:ascii="Arial" w:hAnsi="Arial" w:cs="Arial"/>
          <w:color w:val="000000"/>
          <w:lang w:val="es-ES"/>
        </w:rPr>
        <w:t>”</w:t>
      </w:r>
      <w:r w:rsidR="00A55E11">
        <w:rPr>
          <w:rFonts w:ascii="Arial" w:hAnsi="Arial" w:cs="Arial"/>
          <w:color w:val="000000"/>
          <w:lang w:val="es-ES"/>
        </w:rPr>
        <w:t xml:space="preserve">. </w:t>
      </w:r>
    </w:p>
    <w:p w14:paraId="08E9661E" w14:textId="77777777" w:rsidR="005A478A" w:rsidRDefault="005A478A" w:rsidP="0015196D">
      <w:pPr>
        <w:spacing w:after="0"/>
        <w:ind w:right="142"/>
        <w:jc w:val="both"/>
        <w:rPr>
          <w:rFonts w:ascii="Arial" w:hAnsi="Arial" w:cs="Arial"/>
          <w:color w:val="000000"/>
          <w:lang w:val="es-ES"/>
        </w:rPr>
      </w:pPr>
    </w:p>
    <w:p w14:paraId="36571301" w14:textId="77777777" w:rsidR="00AD794A" w:rsidRDefault="00AD794A" w:rsidP="0015196D">
      <w:pPr>
        <w:spacing w:after="0"/>
        <w:ind w:right="142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</w:rPr>
        <w:t>De acuerdo con</w:t>
      </w:r>
      <w:r w:rsidR="000A566D">
        <w:rPr>
          <w:rFonts w:ascii="Arial" w:hAnsi="Arial" w:cs="Arial"/>
        </w:rPr>
        <w:t xml:space="preserve"> lo establecido en el artículo 16 </w:t>
      </w:r>
      <w:r w:rsidR="000A566D" w:rsidRPr="000A566D">
        <w:rPr>
          <w:rFonts w:ascii="Arial" w:hAnsi="Arial" w:cs="Arial"/>
          <w:bCs/>
        </w:rPr>
        <w:t xml:space="preserve">del </w:t>
      </w:r>
      <w:r w:rsidR="000A566D" w:rsidRPr="000A566D">
        <w:rPr>
          <w:rFonts w:ascii="Arial" w:hAnsi="Arial" w:cs="Arial"/>
        </w:rPr>
        <w:t>Código Tributario</w:t>
      </w:r>
      <w:r w:rsidR="00974EBA">
        <w:rPr>
          <w:rFonts w:ascii="Arial" w:hAnsi="Arial" w:cs="Arial"/>
        </w:rPr>
        <w:t>,</w:t>
      </w:r>
      <w:r w:rsidR="000A566D" w:rsidRPr="000A566D">
        <w:rPr>
          <w:rFonts w:ascii="Arial" w:hAnsi="Arial" w:cs="Arial"/>
          <w:bCs/>
        </w:rPr>
        <w:t xml:space="preserve"> la </w:t>
      </w:r>
      <w:r w:rsidR="00913BB4">
        <w:rPr>
          <w:rFonts w:ascii="Arial" w:hAnsi="Arial" w:cs="Arial"/>
          <w:bCs/>
        </w:rPr>
        <w:t>SUNAT</w:t>
      </w:r>
      <w:r w:rsidR="000A566D" w:rsidRPr="000A566D">
        <w:rPr>
          <w:rFonts w:ascii="Arial" w:hAnsi="Arial" w:cs="Arial"/>
          <w:bCs/>
        </w:rPr>
        <w:t xml:space="preserve"> </w:t>
      </w:r>
      <w:r w:rsidR="00913BB4">
        <w:rPr>
          <w:rFonts w:ascii="Arial" w:hAnsi="Arial" w:cs="Arial"/>
          <w:bCs/>
        </w:rPr>
        <w:t>puede</w:t>
      </w:r>
      <w:r w:rsidR="000A566D" w:rsidRPr="000A566D">
        <w:rPr>
          <w:rFonts w:ascii="Arial" w:hAnsi="Arial" w:cs="Arial"/>
          <w:bCs/>
        </w:rPr>
        <w:t xml:space="preserve"> determinar</w:t>
      </w:r>
      <w:r w:rsidR="002D126F">
        <w:rPr>
          <w:rFonts w:ascii="Arial" w:hAnsi="Arial" w:cs="Arial"/>
          <w:bCs/>
        </w:rPr>
        <w:t xml:space="preserve"> la </w:t>
      </w:r>
      <w:r w:rsidR="00967DF3">
        <w:rPr>
          <w:rFonts w:ascii="Arial" w:hAnsi="Arial" w:cs="Arial"/>
          <w:bCs/>
        </w:rPr>
        <w:t xml:space="preserve">atribución </w:t>
      </w:r>
      <w:r w:rsidR="002D126F">
        <w:rPr>
          <w:rFonts w:ascii="Arial" w:hAnsi="Arial" w:cs="Arial"/>
          <w:bCs/>
        </w:rPr>
        <w:t>de la</w:t>
      </w:r>
      <w:r w:rsidR="000A566D" w:rsidRPr="000A566D">
        <w:rPr>
          <w:rFonts w:ascii="Arial" w:hAnsi="Arial" w:cs="Arial"/>
          <w:bCs/>
        </w:rPr>
        <w:t xml:space="preserve"> responsabilidad solidaria</w:t>
      </w:r>
      <w:r w:rsidR="002D126F">
        <w:rPr>
          <w:rFonts w:ascii="Arial" w:hAnsi="Arial" w:cs="Arial"/>
          <w:bCs/>
        </w:rPr>
        <w:t xml:space="preserve"> </w:t>
      </w:r>
      <w:r w:rsidR="000A566D" w:rsidRPr="000A566D">
        <w:rPr>
          <w:rFonts w:ascii="Arial" w:hAnsi="Arial" w:cs="Arial"/>
          <w:bCs/>
        </w:rPr>
        <w:t xml:space="preserve">a los representantes legales y a los designados por las </w:t>
      </w:r>
      <w:r w:rsidR="002D126F">
        <w:rPr>
          <w:rFonts w:ascii="Arial" w:hAnsi="Arial" w:cs="Arial"/>
          <w:bCs/>
        </w:rPr>
        <w:t>empresas</w:t>
      </w:r>
      <w:r w:rsidR="00101201">
        <w:rPr>
          <w:rFonts w:ascii="Arial" w:hAnsi="Arial" w:cs="Arial"/>
          <w:bCs/>
        </w:rPr>
        <w:t>,</w:t>
      </w:r>
      <w:r w:rsidR="006E1E20" w:rsidRPr="006E1E20">
        <w:rPr>
          <w:rFonts w:ascii="Arial" w:hAnsi="Arial" w:cs="Arial"/>
          <w:color w:val="000000"/>
          <w:lang w:val="es-ES"/>
        </w:rPr>
        <w:t xml:space="preserve"> cuando por dolo, negligencia grave y abuso de facultades</w:t>
      </w:r>
      <w:r w:rsidR="002D126F">
        <w:rPr>
          <w:rFonts w:ascii="Arial" w:hAnsi="Arial" w:cs="Arial"/>
          <w:color w:val="000000"/>
          <w:lang w:val="es-ES"/>
        </w:rPr>
        <w:t>,</w:t>
      </w:r>
      <w:r w:rsidR="006E1E20" w:rsidRPr="006E1E20">
        <w:rPr>
          <w:rFonts w:ascii="Arial" w:hAnsi="Arial" w:cs="Arial"/>
          <w:color w:val="000000"/>
          <w:lang w:val="es-ES"/>
        </w:rPr>
        <w:t xml:space="preserve"> dejan de pagar la deuda tributaria de sus representadas</w:t>
      </w:r>
      <w:r w:rsidR="00974EBA">
        <w:rPr>
          <w:rFonts w:ascii="Arial" w:hAnsi="Arial" w:cs="Arial"/>
          <w:color w:val="000000"/>
          <w:lang w:val="es-ES"/>
        </w:rPr>
        <w:t>.</w:t>
      </w:r>
      <w:r w:rsidR="0066102A">
        <w:rPr>
          <w:rFonts w:ascii="Arial" w:hAnsi="Arial" w:cs="Arial"/>
          <w:color w:val="000000"/>
          <w:lang w:val="es-ES"/>
        </w:rPr>
        <w:t xml:space="preserve"> </w:t>
      </w:r>
    </w:p>
    <w:p w14:paraId="7DE1DFAC" w14:textId="77777777" w:rsidR="00AD794A" w:rsidRDefault="00AD794A" w:rsidP="0015196D">
      <w:pPr>
        <w:spacing w:after="0"/>
        <w:ind w:right="142"/>
        <w:jc w:val="both"/>
        <w:rPr>
          <w:rFonts w:ascii="Arial" w:hAnsi="Arial" w:cs="Arial"/>
          <w:color w:val="000000"/>
          <w:lang w:val="es-ES"/>
        </w:rPr>
      </w:pPr>
    </w:p>
    <w:p w14:paraId="17A37638" w14:textId="55BEF538" w:rsidR="00974EBA" w:rsidRDefault="00AD794A" w:rsidP="0015196D">
      <w:pPr>
        <w:spacing w:after="0"/>
        <w:ind w:right="142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Así</w:t>
      </w:r>
      <w:r w:rsidR="00974EBA">
        <w:rPr>
          <w:rFonts w:ascii="Arial" w:hAnsi="Arial" w:cs="Arial"/>
          <w:color w:val="000000"/>
          <w:lang w:val="es-ES"/>
        </w:rPr>
        <w:t xml:space="preserve">, </w:t>
      </w:r>
      <w:r w:rsidR="002D126F">
        <w:rPr>
          <w:rFonts w:ascii="Arial" w:hAnsi="Arial" w:cs="Arial"/>
          <w:color w:val="000000"/>
          <w:lang w:val="es-ES"/>
        </w:rPr>
        <w:t>los</w:t>
      </w:r>
      <w:r w:rsidR="00974EBA">
        <w:rPr>
          <w:rFonts w:ascii="Arial" w:hAnsi="Arial" w:cs="Arial"/>
          <w:color w:val="000000"/>
          <w:lang w:val="es-ES"/>
        </w:rPr>
        <w:t xml:space="preserve"> representantes legales</w:t>
      </w:r>
      <w:r w:rsidR="006E1E20" w:rsidRPr="006E1E20">
        <w:rPr>
          <w:rFonts w:ascii="Arial" w:hAnsi="Arial" w:cs="Arial"/>
          <w:color w:val="000000"/>
          <w:lang w:val="es-ES"/>
        </w:rPr>
        <w:t xml:space="preserve"> se convierten en responsables</w:t>
      </w:r>
      <w:r w:rsidR="00101201">
        <w:rPr>
          <w:rFonts w:ascii="Arial" w:hAnsi="Arial" w:cs="Arial"/>
          <w:color w:val="000000"/>
          <w:lang w:val="es-ES"/>
        </w:rPr>
        <w:t xml:space="preserve"> </w:t>
      </w:r>
      <w:r w:rsidR="00B712EC">
        <w:rPr>
          <w:rFonts w:ascii="Arial" w:hAnsi="Arial" w:cs="Arial"/>
          <w:color w:val="000000"/>
          <w:lang w:val="es-ES"/>
        </w:rPr>
        <w:t>de</w:t>
      </w:r>
      <w:r w:rsidR="006E1E20" w:rsidRPr="006E1E20">
        <w:rPr>
          <w:rFonts w:ascii="Arial" w:hAnsi="Arial" w:cs="Arial"/>
          <w:color w:val="000000"/>
          <w:lang w:val="es-ES"/>
        </w:rPr>
        <w:t xml:space="preserve"> las deudas generadas por el contribuyente y responden solidariamente con su patrimonio personal por </w:t>
      </w:r>
      <w:r w:rsidR="00FB68CD">
        <w:rPr>
          <w:rFonts w:ascii="Arial" w:hAnsi="Arial" w:cs="Arial"/>
          <w:color w:val="000000"/>
          <w:lang w:val="es-ES"/>
        </w:rPr>
        <w:t>dichas obligaciones pendientes de pago</w:t>
      </w:r>
      <w:r w:rsidR="006E1E20">
        <w:rPr>
          <w:rFonts w:ascii="Arial" w:hAnsi="Arial" w:cs="Arial"/>
          <w:color w:val="000000"/>
          <w:lang w:val="es-ES"/>
        </w:rPr>
        <w:t>.</w:t>
      </w:r>
      <w:r w:rsidR="004D41FD">
        <w:rPr>
          <w:rFonts w:ascii="Arial" w:hAnsi="Arial" w:cs="Arial"/>
          <w:color w:val="000000"/>
          <w:lang w:val="es-ES"/>
        </w:rPr>
        <w:t xml:space="preserve"> </w:t>
      </w:r>
    </w:p>
    <w:p w14:paraId="59D7F4EB" w14:textId="77777777" w:rsidR="00974EBA" w:rsidRDefault="00974EBA" w:rsidP="0015196D">
      <w:pPr>
        <w:spacing w:after="0"/>
        <w:ind w:right="142"/>
        <w:jc w:val="both"/>
        <w:rPr>
          <w:rFonts w:ascii="Arial" w:hAnsi="Arial" w:cs="Arial"/>
          <w:color w:val="000000"/>
          <w:lang w:val="es-ES"/>
        </w:rPr>
      </w:pPr>
    </w:p>
    <w:p w14:paraId="4A03877E" w14:textId="58EDCEDC" w:rsidR="00967DF3" w:rsidRDefault="00967DF3" w:rsidP="0015196D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atribución de responsabilidad solidaria</w:t>
      </w:r>
      <w:r w:rsidRPr="006E1E20">
        <w:rPr>
          <w:rFonts w:ascii="Arial" w:hAnsi="Arial" w:cs="Arial"/>
          <w:color w:val="000000"/>
        </w:rPr>
        <w:t xml:space="preserve"> se formaliza con la </w:t>
      </w:r>
      <w:r>
        <w:rPr>
          <w:rFonts w:ascii="Arial" w:hAnsi="Arial" w:cs="Arial"/>
          <w:color w:val="000000"/>
        </w:rPr>
        <w:t>notificación</w:t>
      </w:r>
      <w:r w:rsidRPr="006E1E20">
        <w:rPr>
          <w:rFonts w:ascii="Arial" w:hAnsi="Arial" w:cs="Arial"/>
          <w:color w:val="000000"/>
        </w:rPr>
        <w:t xml:space="preserve"> de una </w:t>
      </w:r>
      <w:r w:rsidRPr="002147CD">
        <w:rPr>
          <w:rFonts w:ascii="Arial" w:hAnsi="Arial" w:cs="Arial"/>
          <w:color w:val="000000"/>
        </w:rPr>
        <w:t>Resolución de Determinación</w:t>
      </w:r>
      <w:r w:rsidRPr="006E1E20">
        <w:rPr>
          <w:rFonts w:ascii="Arial" w:hAnsi="Arial" w:cs="Arial"/>
          <w:color w:val="000000"/>
        </w:rPr>
        <w:t xml:space="preserve"> que </w:t>
      </w:r>
      <w:r w:rsidR="00AD794A">
        <w:rPr>
          <w:rFonts w:ascii="Arial" w:hAnsi="Arial" w:cs="Arial"/>
          <w:color w:val="000000"/>
        </w:rPr>
        <w:t>establece el</w:t>
      </w:r>
      <w:r>
        <w:rPr>
          <w:rFonts w:ascii="Arial" w:hAnsi="Arial" w:cs="Arial"/>
          <w:color w:val="000000"/>
        </w:rPr>
        <w:t xml:space="preserve"> supuesto que determina dicha atribución, </w:t>
      </w:r>
      <w:r w:rsidR="00AD794A">
        <w:rPr>
          <w:rFonts w:ascii="Arial" w:hAnsi="Arial" w:cs="Arial"/>
          <w:color w:val="000000"/>
        </w:rPr>
        <w:t>considerando</w:t>
      </w:r>
      <w:r>
        <w:rPr>
          <w:rFonts w:ascii="Arial" w:hAnsi="Arial" w:cs="Arial"/>
          <w:color w:val="000000"/>
        </w:rPr>
        <w:t>,</w:t>
      </w:r>
      <w:r w:rsidRPr="006E1E20">
        <w:rPr>
          <w:rFonts w:ascii="Arial" w:hAnsi="Arial" w:cs="Arial"/>
          <w:color w:val="000000"/>
        </w:rPr>
        <w:t xml:space="preserve"> además</w:t>
      </w:r>
      <w:r>
        <w:rPr>
          <w:rFonts w:ascii="Arial" w:hAnsi="Arial" w:cs="Arial"/>
          <w:color w:val="000000"/>
        </w:rPr>
        <w:t>,</w:t>
      </w:r>
      <w:r w:rsidRPr="006E1E20">
        <w:rPr>
          <w:rFonts w:ascii="Arial" w:hAnsi="Arial" w:cs="Arial"/>
          <w:color w:val="000000"/>
        </w:rPr>
        <w:t xml:space="preserve"> el monto de la deuda tributaria</w:t>
      </w:r>
      <w:r>
        <w:rPr>
          <w:rFonts w:ascii="Arial" w:hAnsi="Arial" w:cs="Arial"/>
          <w:color w:val="000000"/>
        </w:rPr>
        <w:t>.</w:t>
      </w:r>
    </w:p>
    <w:p w14:paraId="6CA9D2A9" w14:textId="77777777" w:rsidR="00967DF3" w:rsidRDefault="00967DF3" w:rsidP="0015196D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color w:val="000000"/>
        </w:rPr>
      </w:pPr>
    </w:p>
    <w:p w14:paraId="32553195" w14:textId="77777777" w:rsidR="009B4533" w:rsidRDefault="009B4533" w:rsidP="0015196D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002B96" w:rsidRPr="00002B96">
        <w:rPr>
          <w:rFonts w:ascii="Arial" w:hAnsi="Arial" w:cs="Arial"/>
          <w:color w:val="000000"/>
        </w:rPr>
        <w:t xml:space="preserve">a cobranza coactiva </w:t>
      </w:r>
      <w:r w:rsidR="00B712EC">
        <w:rPr>
          <w:rFonts w:ascii="Arial" w:hAnsi="Arial" w:cs="Arial"/>
          <w:color w:val="000000"/>
        </w:rPr>
        <w:t>representa</w:t>
      </w:r>
      <w:r w:rsidR="00002B96" w:rsidRPr="00002B96">
        <w:rPr>
          <w:rFonts w:ascii="Arial" w:hAnsi="Arial" w:cs="Arial"/>
          <w:color w:val="000000"/>
        </w:rPr>
        <w:t xml:space="preserve"> la última etapa de la gestión de cobro de </w:t>
      </w:r>
      <w:r w:rsidR="000407F1">
        <w:rPr>
          <w:rFonts w:ascii="Arial" w:hAnsi="Arial" w:cs="Arial"/>
          <w:color w:val="000000"/>
        </w:rPr>
        <w:t>una</w:t>
      </w:r>
      <w:r w:rsidR="00002B96" w:rsidRPr="00002B96">
        <w:rPr>
          <w:rFonts w:ascii="Arial" w:hAnsi="Arial" w:cs="Arial"/>
          <w:color w:val="000000"/>
        </w:rPr>
        <w:t xml:space="preserve"> deuda</w:t>
      </w:r>
      <w:r w:rsidR="00870D63">
        <w:rPr>
          <w:rFonts w:ascii="Arial" w:hAnsi="Arial" w:cs="Arial"/>
          <w:color w:val="000000"/>
        </w:rPr>
        <w:t xml:space="preserve"> y se aplica luego de </w:t>
      </w:r>
      <w:r>
        <w:rPr>
          <w:rFonts w:ascii="Arial" w:hAnsi="Arial" w:cs="Arial"/>
          <w:color w:val="000000"/>
        </w:rPr>
        <w:t xml:space="preserve">brindar </w:t>
      </w:r>
      <w:r w:rsidR="00870D63">
        <w:rPr>
          <w:rFonts w:ascii="Arial" w:hAnsi="Arial" w:cs="Arial"/>
          <w:color w:val="000000"/>
        </w:rPr>
        <w:t xml:space="preserve">una serie de facilidades al contribuyente para que regularice </w:t>
      </w:r>
      <w:r w:rsidR="000407F1">
        <w:rPr>
          <w:rFonts w:ascii="Arial" w:hAnsi="Arial" w:cs="Arial"/>
          <w:color w:val="000000"/>
        </w:rPr>
        <w:t>su situación</w:t>
      </w:r>
      <w:r w:rsidR="00870D63">
        <w:rPr>
          <w:rFonts w:ascii="Arial" w:hAnsi="Arial" w:cs="Arial"/>
          <w:color w:val="000000"/>
        </w:rPr>
        <w:t>.</w:t>
      </w:r>
      <w:r w:rsidR="006261C4">
        <w:rPr>
          <w:rFonts w:ascii="Arial" w:hAnsi="Arial" w:cs="Arial"/>
          <w:color w:val="000000"/>
        </w:rPr>
        <w:t xml:space="preserve"> </w:t>
      </w:r>
    </w:p>
    <w:p w14:paraId="28B4EDE6" w14:textId="77777777" w:rsidR="009B4533" w:rsidRDefault="009B4533" w:rsidP="0015196D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color w:val="000000"/>
        </w:rPr>
      </w:pPr>
    </w:p>
    <w:p w14:paraId="5F306362" w14:textId="76794857" w:rsidR="000407F1" w:rsidRDefault="006261C4" w:rsidP="0015196D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Recordemos </w:t>
      </w:r>
      <w:r w:rsidR="0015196D">
        <w:rPr>
          <w:rFonts w:ascii="Arial" w:hAnsi="Arial" w:cs="Arial"/>
          <w:color w:val="000000"/>
        </w:rPr>
        <w:t xml:space="preserve">que </w:t>
      </w:r>
      <w:r w:rsidR="000A61CF">
        <w:rPr>
          <w:rFonts w:ascii="Arial" w:hAnsi="Arial" w:cs="Arial"/>
          <w:color w:val="000000"/>
        </w:rPr>
        <w:t>en la actualidad los deudores tributarios tienen</w:t>
      </w:r>
      <w:r w:rsidR="009B4533">
        <w:rPr>
          <w:rFonts w:ascii="Arial" w:hAnsi="Arial" w:cs="Arial"/>
          <w:color w:val="000000"/>
        </w:rPr>
        <w:t>,</w:t>
      </w:r>
      <w:r w:rsidR="000A61CF">
        <w:rPr>
          <w:rFonts w:ascii="Arial" w:hAnsi="Arial" w:cs="Arial"/>
          <w:color w:val="000000"/>
        </w:rPr>
        <w:t xml:space="preserve"> </w:t>
      </w:r>
      <w:r w:rsidR="0066500B">
        <w:rPr>
          <w:rFonts w:ascii="Arial" w:hAnsi="Arial" w:cs="Arial"/>
          <w:color w:val="000000"/>
        </w:rPr>
        <w:t>además</w:t>
      </w:r>
      <w:r w:rsidR="009B4533">
        <w:rPr>
          <w:rFonts w:ascii="Arial" w:hAnsi="Arial" w:cs="Arial"/>
          <w:color w:val="000000"/>
        </w:rPr>
        <w:t>,</w:t>
      </w:r>
      <w:r w:rsidR="0066500B">
        <w:rPr>
          <w:rFonts w:ascii="Arial" w:hAnsi="Arial" w:cs="Arial"/>
          <w:color w:val="000000"/>
        </w:rPr>
        <w:t xml:space="preserve"> </w:t>
      </w:r>
      <w:r w:rsidR="000A61CF">
        <w:rPr>
          <w:rFonts w:ascii="Arial" w:hAnsi="Arial" w:cs="Arial"/>
          <w:color w:val="000000"/>
        </w:rPr>
        <w:t>la posibilidad de a</w:t>
      </w:r>
      <w:r>
        <w:rPr>
          <w:rFonts w:ascii="Arial" w:hAnsi="Arial" w:cs="Arial"/>
          <w:color w:val="000000"/>
        </w:rPr>
        <w:t>cog</w:t>
      </w:r>
      <w:r w:rsidR="000A61CF">
        <w:rPr>
          <w:rFonts w:ascii="Arial" w:hAnsi="Arial" w:cs="Arial"/>
          <w:color w:val="000000"/>
        </w:rPr>
        <w:t xml:space="preserve">erse </w:t>
      </w:r>
      <w:r>
        <w:rPr>
          <w:rFonts w:ascii="Arial" w:hAnsi="Arial" w:cs="Arial"/>
          <w:color w:val="000000"/>
        </w:rPr>
        <w:t xml:space="preserve">al </w:t>
      </w:r>
      <w:r w:rsidR="00C93F4D" w:rsidRPr="002147CD">
        <w:rPr>
          <w:rFonts w:ascii="Arial" w:hAnsi="Arial" w:cs="Arial"/>
          <w:color w:val="000000"/>
        </w:rPr>
        <w:t>Fraccionamiento Especial</w:t>
      </w:r>
      <w:r w:rsidR="00C93F4D">
        <w:rPr>
          <w:rFonts w:ascii="Arial" w:hAnsi="Arial" w:cs="Arial"/>
          <w:color w:val="000000"/>
        </w:rPr>
        <w:t xml:space="preserve">, medida extraordinaria que busca promover e incentivar </w:t>
      </w:r>
      <w:r w:rsidR="00CF1FFB" w:rsidRPr="00C93F4D">
        <w:rPr>
          <w:rFonts w:ascii="Arial" w:hAnsi="Arial" w:cs="Arial"/>
          <w:color w:val="000000"/>
        </w:rPr>
        <w:t xml:space="preserve">el pago de las deudas administradas por la SUNAT, </w:t>
      </w:r>
      <w:r>
        <w:rPr>
          <w:rFonts w:ascii="Arial" w:hAnsi="Arial" w:cs="Arial"/>
          <w:color w:val="000000"/>
        </w:rPr>
        <w:t xml:space="preserve">inclusive de aquellas en </w:t>
      </w:r>
      <w:r w:rsidR="00CF1FFB" w:rsidRPr="00C93F4D">
        <w:rPr>
          <w:rFonts w:ascii="Arial" w:hAnsi="Arial" w:cs="Arial"/>
          <w:color w:val="000000"/>
        </w:rPr>
        <w:t>etapa de impugnación y de cobranza coactiva.</w:t>
      </w:r>
    </w:p>
    <w:p w14:paraId="2AF869B9" w14:textId="16FCB95C" w:rsidR="006261C4" w:rsidRDefault="006261C4" w:rsidP="0015196D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color w:val="000000"/>
        </w:rPr>
      </w:pPr>
    </w:p>
    <w:p w14:paraId="4A4943C4" w14:textId="73ABF5B2" w:rsidR="00AD2166" w:rsidRDefault="0015196D" w:rsidP="0015196D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Finalmente, es importante señalar que</w:t>
      </w:r>
      <w:r w:rsidR="009B4533">
        <w:rPr>
          <w:rFonts w:ascii="Arial" w:hAnsi="Arial" w:cs="Arial"/>
          <w:color w:val="000000"/>
        </w:rPr>
        <w:t xml:space="preserve"> en el </w:t>
      </w:r>
      <w:r w:rsidR="001B06E3" w:rsidRPr="0066500B">
        <w:rPr>
          <w:rFonts w:ascii="Arial" w:hAnsi="Arial" w:cs="Arial"/>
          <w:color w:val="000000"/>
        </w:rPr>
        <w:t xml:space="preserve">portal </w:t>
      </w:r>
      <w:r w:rsidR="009B4533">
        <w:rPr>
          <w:rFonts w:ascii="Arial" w:hAnsi="Arial" w:cs="Arial"/>
          <w:color w:val="000000"/>
        </w:rPr>
        <w:t>institucional de la Administración Tributaria (</w:t>
      </w:r>
      <w:hyperlink r:id="rId7" w:history="1">
        <w:r w:rsidR="009B4533" w:rsidRPr="00457396">
          <w:rPr>
            <w:rStyle w:val="Hipervnculo"/>
            <w:rFonts w:ascii="Arial" w:hAnsi="Arial" w:cs="Arial"/>
          </w:rPr>
          <w:t>www.sunat.gob.pe</w:t>
        </w:r>
      </w:hyperlink>
      <w:r w:rsidR="009B4533">
        <w:rPr>
          <w:rFonts w:ascii="Arial" w:hAnsi="Arial" w:cs="Arial"/>
          <w:color w:val="000000"/>
        </w:rPr>
        <w:t>) está</w:t>
      </w:r>
      <w:r w:rsidR="001B06E3" w:rsidRPr="0066500B">
        <w:rPr>
          <w:rFonts w:ascii="Arial" w:hAnsi="Arial" w:cs="Arial"/>
          <w:color w:val="000000"/>
        </w:rPr>
        <w:t xml:space="preserve"> publicada </w:t>
      </w:r>
      <w:r w:rsidR="00AD2166" w:rsidRPr="0066500B">
        <w:rPr>
          <w:rFonts w:ascii="Arial" w:hAnsi="Arial" w:cs="Arial"/>
          <w:color w:val="000000"/>
        </w:rPr>
        <w:t xml:space="preserve">la información </w:t>
      </w:r>
      <w:r w:rsidR="001B06E3" w:rsidRPr="0066500B">
        <w:rPr>
          <w:rFonts w:ascii="Arial" w:hAnsi="Arial" w:cs="Arial"/>
          <w:color w:val="000000"/>
        </w:rPr>
        <w:t xml:space="preserve">de los representantes legales de </w:t>
      </w:r>
      <w:r w:rsidR="002147CD" w:rsidRPr="0066500B">
        <w:rPr>
          <w:rFonts w:ascii="Arial" w:hAnsi="Arial" w:cs="Arial"/>
          <w:color w:val="000000"/>
        </w:rPr>
        <w:t>los principales contribuyentes con deuda</w:t>
      </w:r>
      <w:r w:rsidR="009B4533">
        <w:rPr>
          <w:rFonts w:ascii="Arial" w:hAnsi="Arial" w:cs="Arial"/>
          <w:color w:val="000000"/>
        </w:rPr>
        <w:t>s</w:t>
      </w:r>
      <w:r w:rsidR="002147CD" w:rsidRPr="0066500B">
        <w:rPr>
          <w:rFonts w:ascii="Arial" w:hAnsi="Arial" w:cs="Arial"/>
          <w:color w:val="000000"/>
        </w:rPr>
        <w:t xml:space="preserve"> en cobranza coactiva, que incluye</w:t>
      </w:r>
      <w:r w:rsidR="003333F9">
        <w:rPr>
          <w:rFonts w:ascii="Arial" w:hAnsi="Arial" w:cs="Arial"/>
          <w:color w:val="000000"/>
        </w:rPr>
        <w:t xml:space="preserve"> a muchas de las</w:t>
      </w:r>
      <w:r w:rsidR="00BB0754" w:rsidRPr="0066500B">
        <w:rPr>
          <w:rFonts w:ascii="Arial" w:hAnsi="Arial" w:cs="Arial"/>
          <w:color w:val="000000"/>
        </w:rPr>
        <w:t xml:space="preserve"> </w:t>
      </w:r>
      <w:r w:rsidR="001B06E3" w:rsidRPr="0066500B">
        <w:rPr>
          <w:rFonts w:ascii="Arial" w:hAnsi="Arial" w:cs="Arial"/>
          <w:color w:val="000000"/>
        </w:rPr>
        <w:t xml:space="preserve">22 mil empresas </w:t>
      </w:r>
      <w:r w:rsidR="009B4533">
        <w:rPr>
          <w:rFonts w:ascii="Arial" w:hAnsi="Arial" w:cs="Arial"/>
          <w:color w:val="000000"/>
        </w:rPr>
        <w:t xml:space="preserve">ya </w:t>
      </w:r>
      <w:r w:rsidR="001B06E3" w:rsidRPr="0066500B">
        <w:rPr>
          <w:rFonts w:ascii="Arial" w:hAnsi="Arial" w:cs="Arial"/>
          <w:color w:val="000000"/>
        </w:rPr>
        <w:t>notificadas</w:t>
      </w:r>
      <w:r w:rsidR="002147CD" w:rsidRPr="0066500B">
        <w:rPr>
          <w:rFonts w:ascii="Arial" w:hAnsi="Arial" w:cs="Arial"/>
          <w:color w:val="000000"/>
        </w:rPr>
        <w:t xml:space="preserve">. </w:t>
      </w:r>
    </w:p>
    <w:p w14:paraId="5C13C150" w14:textId="77777777" w:rsidR="0015196D" w:rsidRPr="0066500B" w:rsidRDefault="0015196D" w:rsidP="0015196D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color w:val="000000"/>
        </w:rPr>
      </w:pPr>
    </w:p>
    <w:p w14:paraId="7EE8F699" w14:textId="77777777" w:rsidR="00AD2166" w:rsidRDefault="00AD2166" w:rsidP="006261C4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color w:val="000000"/>
          <w:highlight w:val="yellow"/>
        </w:rPr>
      </w:pPr>
    </w:p>
    <w:p w14:paraId="692B46A9" w14:textId="77777777" w:rsidR="00CD4986" w:rsidRPr="00A45B0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C42BD8D" w14:textId="263C8BC2" w:rsidR="00E6615C" w:rsidRPr="00CD4986" w:rsidRDefault="00CD4986" w:rsidP="00DB176D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483C0F">
        <w:rPr>
          <w:rFonts w:ascii="Arial" w:eastAsia="Times New Roman" w:hAnsi="Arial" w:cs="Arial"/>
          <w:color w:val="222222"/>
          <w:lang w:eastAsia="es-PE"/>
        </w:rPr>
        <w:t>jueves</w:t>
      </w:r>
      <w:r w:rsidR="00974EB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5A478A">
        <w:rPr>
          <w:rFonts w:ascii="Arial" w:eastAsia="Times New Roman" w:hAnsi="Arial" w:cs="Arial"/>
          <w:color w:val="222222"/>
          <w:lang w:eastAsia="es-PE"/>
        </w:rPr>
        <w:t>1</w:t>
      </w:r>
      <w:r w:rsidR="00483C0F">
        <w:rPr>
          <w:rFonts w:ascii="Arial" w:eastAsia="Times New Roman" w:hAnsi="Arial" w:cs="Arial"/>
          <w:color w:val="222222"/>
          <w:lang w:eastAsia="es-PE"/>
        </w:rPr>
        <w:t>2</w:t>
      </w:r>
      <w:r w:rsidR="009F445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21029C">
        <w:rPr>
          <w:rFonts w:ascii="Arial" w:eastAsia="Times New Roman" w:hAnsi="Arial" w:cs="Arial"/>
          <w:color w:val="222222"/>
          <w:lang w:eastAsia="es-PE"/>
        </w:rPr>
        <w:t>diciembre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F22981">
        <w:rPr>
          <w:rFonts w:ascii="Arial" w:eastAsia="Times New Roman" w:hAnsi="Arial" w:cs="Arial"/>
          <w:color w:val="222222"/>
          <w:lang w:eastAsia="es-PE"/>
        </w:rPr>
        <w:t>l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9B6054">
        <w:rPr>
          <w:rFonts w:ascii="Arial" w:eastAsia="Times New Roman" w:hAnsi="Arial" w:cs="Arial"/>
          <w:color w:val="222222"/>
          <w:lang w:eastAsia="es-PE"/>
        </w:rPr>
        <w:t>4</w:t>
      </w:r>
      <w:r w:rsidRPr="00CD4986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AD794A">
      <w:headerReference w:type="default" r:id="rId8"/>
      <w:footerReference w:type="default" r:id="rId9"/>
      <w:pgSz w:w="11906" w:h="16838"/>
      <w:pgMar w:top="1134" w:right="1558" w:bottom="993" w:left="1701" w:header="56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5477" w14:textId="77777777" w:rsidR="00F72F9C" w:rsidRDefault="00F72F9C" w:rsidP="00A62652">
      <w:pPr>
        <w:spacing w:after="0" w:line="240" w:lineRule="auto"/>
      </w:pPr>
      <w:r>
        <w:separator/>
      </w:r>
    </w:p>
  </w:endnote>
  <w:endnote w:type="continuationSeparator" w:id="0">
    <w:p w14:paraId="2694E6E3" w14:textId="77777777" w:rsidR="00F72F9C" w:rsidRDefault="00F72F9C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F254" w14:textId="37780E40" w:rsidR="008E137C" w:rsidRDefault="007461B3">
    <w:pPr>
      <w:pStyle w:val="Piedepgina"/>
    </w:pPr>
    <w:r>
      <w:rPr>
        <w:noProof/>
      </w:rPr>
      <w:drawing>
        <wp:inline distT="0" distB="0" distL="0" distR="0" wp14:anchorId="2F325AA3" wp14:editId="5D0582CE">
          <wp:extent cx="283845" cy="28384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ECC2" w14:textId="77777777" w:rsidR="00F72F9C" w:rsidRDefault="00F72F9C" w:rsidP="00A62652">
      <w:pPr>
        <w:spacing w:after="0" w:line="240" w:lineRule="auto"/>
      </w:pPr>
      <w:r>
        <w:separator/>
      </w:r>
    </w:p>
  </w:footnote>
  <w:footnote w:type="continuationSeparator" w:id="0">
    <w:p w14:paraId="558862A8" w14:textId="77777777" w:rsidR="00F72F9C" w:rsidRDefault="00F72F9C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B6" w14:textId="3F34D8CF" w:rsidR="00A62652" w:rsidRDefault="007461B3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091CF269" wp14:editId="173AA0BB">
          <wp:extent cx="2211070" cy="70612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54045697">
    <w:abstractNumId w:val="4"/>
  </w:num>
  <w:num w:numId="2" w16cid:durableId="1198809472">
    <w:abstractNumId w:val="2"/>
  </w:num>
  <w:num w:numId="3" w16cid:durableId="975916169">
    <w:abstractNumId w:val="0"/>
  </w:num>
  <w:num w:numId="4" w16cid:durableId="1929189668">
    <w:abstractNumId w:val="3"/>
  </w:num>
  <w:num w:numId="5" w16cid:durableId="864250203">
    <w:abstractNumId w:val="5"/>
  </w:num>
  <w:num w:numId="6" w16cid:durableId="185764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2B96"/>
    <w:rsid w:val="0000527C"/>
    <w:rsid w:val="00017073"/>
    <w:rsid w:val="000312C7"/>
    <w:rsid w:val="000407F1"/>
    <w:rsid w:val="0006418A"/>
    <w:rsid w:val="000701DD"/>
    <w:rsid w:val="00076794"/>
    <w:rsid w:val="000841D4"/>
    <w:rsid w:val="000A4496"/>
    <w:rsid w:val="000A566D"/>
    <w:rsid w:val="000A61CF"/>
    <w:rsid w:val="000C4E3C"/>
    <w:rsid w:val="000D704C"/>
    <w:rsid w:val="000E63B9"/>
    <w:rsid w:val="000E6620"/>
    <w:rsid w:val="000F0D26"/>
    <w:rsid w:val="000F2828"/>
    <w:rsid w:val="000F6D2B"/>
    <w:rsid w:val="00101201"/>
    <w:rsid w:val="00113A01"/>
    <w:rsid w:val="00131153"/>
    <w:rsid w:val="00144FC2"/>
    <w:rsid w:val="00146188"/>
    <w:rsid w:val="0015196D"/>
    <w:rsid w:val="00157EFB"/>
    <w:rsid w:val="00164C09"/>
    <w:rsid w:val="00165E1C"/>
    <w:rsid w:val="001736E3"/>
    <w:rsid w:val="001A093B"/>
    <w:rsid w:val="001A51AA"/>
    <w:rsid w:val="001A7CA2"/>
    <w:rsid w:val="001B06E3"/>
    <w:rsid w:val="001B0C58"/>
    <w:rsid w:val="001C1725"/>
    <w:rsid w:val="001D0A0F"/>
    <w:rsid w:val="001D3EE4"/>
    <w:rsid w:val="001E121D"/>
    <w:rsid w:val="001E7616"/>
    <w:rsid w:val="001F2A73"/>
    <w:rsid w:val="002041EE"/>
    <w:rsid w:val="002047BD"/>
    <w:rsid w:val="0021029C"/>
    <w:rsid w:val="002147CD"/>
    <w:rsid w:val="00217248"/>
    <w:rsid w:val="00226D7D"/>
    <w:rsid w:val="002532D6"/>
    <w:rsid w:val="00261CBE"/>
    <w:rsid w:val="00264AB3"/>
    <w:rsid w:val="00266072"/>
    <w:rsid w:val="002D126F"/>
    <w:rsid w:val="002E0C4C"/>
    <w:rsid w:val="002F537C"/>
    <w:rsid w:val="002F5BBF"/>
    <w:rsid w:val="00302B06"/>
    <w:rsid w:val="003131A0"/>
    <w:rsid w:val="0032444E"/>
    <w:rsid w:val="00330F5E"/>
    <w:rsid w:val="003333F9"/>
    <w:rsid w:val="00341F2F"/>
    <w:rsid w:val="003708F7"/>
    <w:rsid w:val="00375358"/>
    <w:rsid w:val="0039034A"/>
    <w:rsid w:val="003979E5"/>
    <w:rsid w:val="003A0458"/>
    <w:rsid w:val="003A33F2"/>
    <w:rsid w:val="003B100A"/>
    <w:rsid w:val="003B7E1C"/>
    <w:rsid w:val="003C070F"/>
    <w:rsid w:val="003C0FDD"/>
    <w:rsid w:val="003C7013"/>
    <w:rsid w:val="0040174D"/>
    <w:rsid w:val="00401AD3"/>
    <w:rsid w:val="00430CB0"/>
    <w:rsid w:val="0043182A"/>
    <w:rsid w:val="004550DC"/>
    <w:rsid w:val="00473323"/>
    <w:rsid w:val="004823B8"/>
    <w:rsid w:val="00483C0F"/>
    <w:rsid w:val="00484E45"/>
    <w:rsid w:val="004906FB"/>
    <w:rsid w:val="004A29DF"/>
    <w:rsid w:val="004C2D5B"/>
    <w:rsid w:val="004C4B01"/>
    <w:rsid w:val="004D1C34"/>
    <w:rsid w:val="004D41FD"/>
    <w:rsid w:val="004F1A43"/>
    <w:rsid w:val="004F4BE5"/>
    <w:rsid w:val="00524539"/>
    <w:rsid w:val="00544063"/>
    <w:rsid w:val="0055028F"/>
    <w:rsid w:val="005509C0"/>
    <w:rsid w:val="00554306"/>
    <w:rsid w:val="00563EDD"/>
    <w:rsid w:val="00564AB1"/>
    <w:rsid w:val="00566C27"/>
    <w:rsid w:val="00586E59"/>
    <w:rsid w:val="00596775"/>
    <w:rsid w:val="00596A51"/>
    <w:rsid w:val="005A478A"/>
    <w:rsid w:val="005A5B52"/>
    <w:rsid w:val="005B0A47"/>
    <w:rsid w:val="005C2402"/>
    <w:rsid w:val="005F05DE"/>
    <w:rsid w:val="005F4C4E"/>
    <w:rsid w:val="00620BAD"/>
    <w:rsid w:val="006261AD"/>
    <w:rsid w:val="006261C4"/>
    <w:rsid w:val="006558BC"/>
    <w:rsid w:val="0066102A"/>
    <w:rsid w:val="0066500B"/>
    <w:rsid w:val="00666CBE"/>
    <w:rsid w:val="006758A9"/>
    <w:rsid w:val="006A0D15"/>
    <w:rsid w:val="006A590F"/>
    <w:rsid w:val="006B2534"/>
    <w:rsid w:val="006B5EAC"/>
    <w:rsid w:val="006C2E14"/>
    <w:rsid w:val="006D1C4E"/>
    <w:rsid w:val="006D249B"/>
    <w:rsid w:val="006D4D95"/>
    <w:rsid w:val="006D6D3E"/>
    <w:rsid w:val="006E19EA"/>
    <w:rsid w:val="006E1E20"/>
    <w:rsid w:val="006E2AAB"/>
    <w:rsid w:val="006F532C"/>
    <w:rsid w:val="007019A4"/>
    <w:rsid w:val="007068EF"/>
    <w:rsid w:val="00712CF1"/>
    <w:rsid w:val="00733A2D"/>
    <w:rsid w:val="007343E1"/>
    <w:rsid w:val="00740AAC"/>
    <w:rsid w:val="007461B3"/>
    <w:rsid w:val="00746CE1"/>
    <w:rsid w:val="007515D3"/>
    <w:rsid w:val="00785937"/>
    <w:rsid w:val="007863EA"/>
    <w:rsid w:val="0079598A"/>
    <w:rsid w:val="007A6A14"/>
    <w:rsid w:val="007B16CC"/>
    <w:rsid w:val="007B2C0E"/>
    <w:rsid w:val="007B6397"/>
    <w:rsid w:val="007B6CFB"/>
    <w:rsid w:val="007D41C6"/>
    <w:rsid w:val="007E11F0"/>
    <w:rsid w:val="007F760D"/>
    <w:rsid w:val="008053F8"/>
    <w:rsid w:val="008237ED"/>
    <w:rsid w:val="00823FDA"/>
    <w:rsid w:val="00825BB0"/>
    <w:rsid w:val="00825D16"/>
    <w:rsid w:val="00827F45"/>
    <w:rsid w:val="008442EC"/>
    <w:rsid w:val="0085312D"/>
    <w:rsid w:val="00870D63"/>
    <w:rsid w:val="00880560"/>
    <w:rsid w:val="008A68BE"/>
    <w:rsid w:val="008C2136"/>
    <w:rsid w:val="008D136E"/>
    <w:rsid w:val="008E137C"/>
    <w:rsid w:val="008E3778"/>
    <w:rsid w:val="008E500F"/>
    <w:rsid w:val="008E6277"/>
    <w:rsid w:val="00900220"/>
    <w:rsid w:val="00913BB4"/>
    <w:rsid w:val="00916E76"/>
    <w:rsid w:val="00931752"/>
    <w:rsid w:val="009373D1"/>
    <w:rsid w:val="00967DF3"/>
    <w:rsid w:val="0097110D"/>
    <w:rsid w:val="0097481E"/>
    <w:rsid w:val="00974EBA"/>
    <w:rsid w:val="00976B83"/>
    <w:rsid w:val="00985DE1"/>
    <w:rsid w:val="00986C28"/>
    <w:rsid w:val="009A06F9"/>
    <w:rsid w:val="009A4890"/>
    <w:rsid w:val="009B4533"/>
    <w:rsid w:val="009B6054"/>
    <w:rsid w:val="009C4126"/>
    <w:rsid w:val="009F2041"/>
    <w:rsid w:val="009F4459"/>
    <w:rsid w:val="00A0050A"/>
    <w:rsid w:val="00A01363"/>
    <w:rsid w:val="00A27791"/>
    <w:rsid w:val="00A45B01"/>
    <w:rsid w:val="00A47E2F"/>
    <w:rsid w:val="00A55E11"/>
    <w:rsid w:val="00A62652"/>
    <w:rsid w:val="00A743A0"/>
    <w:rsid w:val="00A975DB"/>
    <w:rsid w:val="00A97F37"/>
    <w:rsid w:val="00AB1300"/>
    <w:rsid w:val="00AC286F"/>
    <w:rsid w:val="00AC781C"/>
    <w:rsid w:val="00AD2166"/>
    <w:rsid w:val="00AD4D93"/>
    <w:rsid w:val="00AD794A"/>
    <w:rsid w:val="00B26728"/>
    <w:rsid w:val="00B278B3"/>
    <w:rsid w:val="00B36C54"/>
    <w:rsid w:val="00B533C5"/>
    <w:rsid w:val="00B700CD"/>
    <w:rsid w:val="00B712EC"/>
    <w:rsid w:val="00B765E9"/>
    <w:rsid w:val="00BA081F"/>
    <w:rsid w:val="00BA4CD4"/>
    <w:rsid w:val="00BB0754"/>
    <w:rsid w:val="00BB3BA7"/>
    <w:rsid w:val="00BB78C5"/>
    <w:rsid w:val="00BC56FA"/>
    <w:rsid w:val="00BE6A41"/>
    <w:rsid w:val="00C13900"/>
    <w:rsid w:val="00C37468"/>
    <w:rsid w:val="00C40DE7"/>
    <w:rsid w:val="00C43F8A"/>
    <w:rsid w:val="00C54076"/>
    <w:rsid w:val="00C56E22"/>
    <w:rsid w:val="00C913A8"/>
    <w:rsid w:val="00C92667"/>
    <w:rsid w:val="00C93F4D"/>
    <w:rsid w:val="00C95E53"/>
    <w:rsid w:val="00CB0452"/>
    <w:rsid w:val="00CB6582"/>
    <w:rsid w:val="00CC123C"/>
    <w:rsid w:val="00CD4986"/>
    <w:rsid w:val="00CE4DD7"/>
    <w:rsid w:val="00CE5689"/>
    <w:rsid w:val="00CF1FFB"/>
    <w:rsid w:val="00CF434F"/>
    <w:rsid w:val="00D05B65"/>
    <w:rsid w:val="00D11A9D"/>
    <w:rsid w:val="00D20225"/>
    <w:rsid w:val="00D25117"/>
    <w:rsid w:val="00D260E8"/>
    <w:rsid w:val="00D92273"/>
    <w:rsid w:val="00D93C21"/>
    <w:rsid w:val="00D95D3F"/>
    <w:rsid w:val="00DA4A41"/>
    <w:rsid w:val="00DB176D"/>
    <w:rsid w:val="00DB7B04"/>
    <w:rsid w:val="00DC4607"/>
    <w:rsid w:val="00DD551B"/>
    <w:rsid w:val="00DD5D4C"/>
    <w:rsid w:val="00DE5D0B"/>
    <w:rsid w:val="00DF292A"/>
    <w:rsid w:val="00E14425"/>
    <w:rsid w:val="00E5441A"/>
    <w:rsid w:val="00E6615C"/>
    <w:rsid w:val="00E90C68"/>
    <w:rsid w:val="00E971EB"/>
    <w:rsid w:val="00E97246"/>
    <w:rsid w:val="00EA293A"/>
    <w:rsid w:val="00EA439C"/>
    <w:rsid w:val="00EB54DE"/>
    <w:rsid w:val="00EB742B"/>
    <w:rsid w:val="00EC060E"/>
    <w:rsid w:val="00EC78B9"/>
    <w:rsid w:val="00ED1D8C"/>
    <w:rsid w:val="00EF1ECB"/>
    <w:rsid w:val="00F1364A"/>
    <w:rsid w:val="00F22981"/>
    <w:rsid w:val="00F244A8"/>
    <w:rsid w:val="00F42767"/>
    <w:rsid w:val="00F665C8"/>
    <w:rsid w:val="00F72F9C"/>
    <w:rsid w:val="00F83A30"/>
    <w:rsid w:val="00F877D5"/>
    <w:rsid w:val="00F90533"/>
    <w:rsid w:val="00FA11C6"/>
    <w:rsid w:val="00FA227F"/>
    <w:rsid w:val="00FB68CD"/>
    <w:rsid w:val="00FC210B"/>
    <w:rsid w:val="00FC33E6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8193C"/>
  <w15:docId w15:val="{55AEE60C-6D54-4548-96EB-8DBD4F3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4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144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6</cp:revision>
  <cp:lastPrinted>2024-12-10T15:34:00Z</cp:lastPrinted>
  <dcterms:created xsi:type="dcterms:W3CDTF">2024-12-11T14:55:00Z</dcterms:created>
  <dcterms:modified xsi:type="dcterms:W3CDTF">2024-12-13T15:47:00Z</dcterms:modified>
</cp:coreProperties>
</file>