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337" w14:textId="70E5CEE9" w:rsidR="00823852" w:rsidRDefault="00823852" w:rsidP="00823852">
      <w:pPr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C0355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C0355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N°</w:t>
      </w:r>
      <w:proofErr w:type="spellEnd"/>
      <w:r w:rsidRPr="00C0355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0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20</w:t>
      </w:r>
    </w:p>
    <w:p w14:paraId="095628A3" w14:textId="256DADF9" w:rsidR="002F3000" w:rsidRPr="00DC545A" w:rsidRDefault="002F3000" w:rsidP="00DC545A">
      <w:pPr>
        <w:autoSpaceDE w:val="0"/>
        <w:autoSpaceDN w:val="0"/>
        <w:adjustRightInd w:val="0"/>
        <w:spacing w:after="120"/>
        <w:ind w:right="142"/>
        <w:rPr>
          <w:rFonts w:ascii="Arial" w:hAnsi="Arial" w:cs="Arial"/>
          <w:b/>
          <w:i/>
          <w:iCs/>
        </w:rPr>
      </w:pPr>
      <w:r w:rsidRPr="00DC545A">
        <w:rPr>
          <w:rFonts w:ascii="Arial" w:hAnsi="Arial" w:cs="Arial"/>
          <w:b/>
          <w:i/>
          <w:iCs/>
        </w:rPr>
        <w:t>Este miércoles 27</w:t>
      </w:r>
      <w:r w:rsidR="00DC545A">
        <w:rPr>
          <w:rFonts w:ascii="Arial" w:hAnsi="Arial" w:cs="Arial"/>
          <w:b/>
          <w:i/>
          <w:iCs/>
        </w:rPr>
        <w:t xml:space="preserve"> en Lima</w:t>
      </w:r>
    </w:p>
    <w:p w14:paraId="0408C715" w14:textId="00180681" w:rsidR="00DB176D" w:rsidRPr="00DB176D" w:rsidRDefault="00DB176D" w:rsidP="00DB176D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>SUNAT REMATARÁ</w:t>
      </w:r>
      <w:r w:rsidR="00712CF1">
        <w:rPr>
          <w:rFonts w:ascii="Arial" w:hAnsi="Arial" w:cs="Arial"/>
          <w:b/>
          <w:sz w:val="36"/>
          <w:szCs w:val="36"/>
        </w:rPr>
        <w:t xml:space="preserve"> </w:t>
      </w:r>
      <w:r w:rsidR="00A975DB">
        <w:rPr>
          <w:rFonts w:ascii="Arial" w:hAnsi="Arial" w:cs="Arial"/>
          <w:b/>
          <w:sz w:val="36"/>
          <w:szCs w:val="36"/>
        </w:rPr>
        <w:t>2</w:t>
      </w:r>
      <w:r w:rsidR="00341F2F">
        <w:rPr>
          <w:rFonts w:ascii="Arial" w:hAnsi="Arial" w:cs="Arial"/>
          <w:b/>
          <w:sz w:val="36"/>
          <w:szCs w:val="36"/>
        </w:rPr>
        <w:t>7</w:t>
      </w:r>
      <w:r w:rsidR="00C43F8A">
        <w:rPr>
          <w:rFonts w:ascii="Arial" w:hAnsi="Arial" w:cs="Arial"/>
          <w:b/>
          <w:sz w:val="36"/>
          <w:szCs w:val="36"/>
        </w:rPr>
        <w:t xml:space="preserve"> INMUEBLES</w:t>
      </w:r>
      <w:r w:rsidR="00A975DB">
        <w:rPr>
          <w:rFonts w:ascii="Arial" w:hAnsi="Arial" w:cs="Arial"/>
          <w:b/>
          <w:sz w:val="36"/>
          <w:szCs w:val="36"/>
        </w:rPr>
        <w:t xml:space="preserve"> </w:t>
      </w:r>
      <w:r w:rsidR="00BA081F">
        <w:rPr>
          <w:rFonts w:ascii="Arial" w:hAnsi="Arial" w:cs="Arial"/>
          <w:b/>
          <w:sz w:val="36"/>
          <w:szCs w:val="36"/>
        </w:rPr>
        <w:t>VALORIZADOS EN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A975DB">
        <w:rPr>
          <w:rFonts w:ascii="Arial" w:hAnsi="Arial" w:cs="Arial"/>
          <w:b/>
          <w:sz w:val="36"/>
          <w:szCs w:val="36"/>
        </w:rPr>
        <w:t xml:space="preserve">67 </w:t>
      </w:r>
      <w:r w:rsidRPr="00DB176D">
        <w:rPr>
          <w:rFonts w:ascii="Arial" w:hAnsi="Arial" w:cs="Arial"/>
          <w:b/>
          <w:sz w:val="36"/>
          <w:szCs w:val="36"/>
        </w:rPr>
        <w:t>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5FCA2899" w14:textId="77777777" w:rsidR="00DB176D" w:rsidRPr="00DB176D" w:rsidRDefault="00DB176D" w:rsidP="00DB176D">
      <w:pPr>
        <w:spacing w:after="0" w:line="240" w:lineRule="auto"/>
        <w:ind w:left="1854" w:right="142"/>
        <w:jc w:val="both"/>
        <w:rPr>
          <w:rFonts w:ascii="Arial" w:hAnsi="Arial" w:cs="Arial"/>
          <w:b/>
        </w:rPr>
      </w:pPr>
    </w:p>
    <w:p w14:paraId="698469B8" w14:textId="336FEB96" w:rsidR="00DB176D" w:rsidRPr="00DB176D" w:rsidRDefault="00C43F8A" w:rsidP="00DB176D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Locales industriales</w:t>
      </w:r>
      <w:r w:rsidR="002F3000">
        <w:rPr>
          <w:rFonts w:ascii="Arial" w:hAnsi="Arial" w:cs="Arial"/>
          <w:b/>
          <w:i/>
        </w:rPr>
        <w:t xml:space="preserve"> y</w:t>
      </w:r>
      <w:r w:rsidR="00A975DB">
        <w:rPr>
          <w:rFonts w:ascii="Arial" w:hAnsi="Arial" w:cs="Arial"/>
          <w:b/>
          <w:i/>
        </w:rPr>
        <w:t xml:space="preserve"> comerciales, </w:t>
      </w:r>
      <w:r w:rsidR="00FC33E6">
        <w:rPr>
          <w:rFonts w:ascii="Arial" w:hAnsi="Arial" w:cs="Arial"/>
          <w:b/>
          <w:i/>
        </w:rPr>
        <w:t>departamento</w:t>
      </w:r>
      <w:r w:rsidR="00A975DB">
        <w:rPr>
          <w:rFonts w:ascii="Arial" w:hAnsi="Arial" w:cs="Arial"/>
          <w:b/>
          <w:i/>
        </w:rPr>
        <w:t xml:space="preserve">s, estacionamientos, depósitos, una casa y un terreno, </w:t>
      </w:r>
      <w:r w:rsidR="00E5441A">
        <w:rPr>
          <w:rFonts w:ascii="Arial" w:hAnsi="Arial" w:cs="Arial"/>
          <w:b/>
          <w:i/>
        </w:rPr>
        <w:t>se podrán adquirir a precios atractivos</w:t>
      </w:r>
      <w:r w:rsidR="002F3000">
        <w:rPr>
          <w:rFonts w:ascii="Arial" w:hAnsi="Arial" w:cs="Arial"/>
          <w:b/>
          <w:i/>
        </w:rPr>
        <w:t>.</w:t>
      </w:r>
      <w:r w:rsidR="00E5441A">
        <w:rPr>
          <w:rFonts w:ascii="Arial" w:hAnsi="Arial" w:cs="Arial"/>
          <w:b/>
          <w:i/>
        </w:rPr>
        <w:t xml:space="preserve"> </w:t>
      </w:r>
    </w:p>
    <w:p w14:paraId="17D8A684" w14:textId="77777777" w:rsidR="00DB176D" w:rsidRDefault="00DB176D" w:rsidP="00DB176D">
      <w:pPr>
        <w:spacing w:after="0"/>
        <w:ind w:left="1134" w:right="142"/>
        <w:jc w:val="both"/>
        <w:rPr>
          <w:rFonts w:ascii="Arial" w:hAnsi="Arial" w:cs="Arial"/>
        </w:rPr>
      </w:pPr>
    </w:p>
    <w:p w14:paraId="6D78D44B" w14:textId="0F2D7675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>La Superintendencia Nacional de Aduanas y de Administración Tributaria (SUNAT)</w:t>
      </w:r>
      <w:r w:rsidR="00330F5E" w:rsidRPr="00DB176D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realizará</w:t>
      </w:r>
      <w:r w:rsidR="00DC545A">
        <w:rPr>
          <w:rFonts w:ascii="Arial" w:hAnsi="Arial" w:cs="Arial"/>
        </w:rPr>
        <w:t>,</w:t>
      </w:r>
      <w:r w:rsidRPr="00DB176D">
        <w:rPr>
          <w:rFonts w:ascii="Arial" w:hAnsi="Arial" w:cs="Arial"/>
        </w:rPr>
        <w:t xml:space="preserve"> este </w:t>
      </w:r>
      <w:r w:rsidR="00FC33E6">
        <w:rPr>
          <w:rFonts w:ascii="Arial" w:hAnsi="Arial" w:cs="Arial"/>
        </w:rPr>
        <w:t>miércoles</w:t>
      </w:r>
      <w:r w:rsidRPr="00DB176D">
        <w:rPr>
          <w:rFonts w:ascii="Arial" w:hAnsi="Arial" w:cs="Arial"/>
        </w:rPr>
        <w:t xml:space="preserve"> 2</w:t>
      </w:r>
      <w:r w:rsidR="00A975DB">
        <w:rPr>
          <w:rFonts w:ascii="Arial" w:hAnsi="Arial" w:cs="Arial"/>
        </w:rPr>
        <w:t>7</w:t>
      </w:r>
      <w:r w:rsidRPr="00DB176D">
        <w:rPr>
          <w:rFonts w:ascii="Arial" w:hAnsi="Arial" w:cs="Arial"/>
        </w:rPr>
        <w:t xml:space="preserve"> de </w:t>
      </w:r>
      <w:r w:rsidR="00A975DB">
        <w:rPr>
          <w:rFonts w:ascii="Arial" w:hAnsi="Arial" w:cs="Arial"/>
        </w:rPr>
        <w:t xml:space="preserve">marzo </w:t>
      </w:r>
      <w:r w:rsidR="00C913A8">
        <w:rPr>
          <w:rFonts w:ascii="Arial" w:hAnsi="Arial" w:cs="Arial"/>
        </w:rPr>
        <w:t>en Lima</w:t>
      </w:r>
      <w:r w:rsidRPr="00DB176D">
        <w:rPr>
          <w:rFonts w:ascii="Arial" w:hAnsi="Arial" w:cs="Arial"/>
        </w:rPr>
        <w:t>,</w:t>
      </w:r>
      <w:r w:rsidR="00330F5E">
        <w:rPr>
          <w:rFonts w:ascii="Arial" w:hAnsi="Arial" w:cs="Arial"/>
        </w:rPr>
        <w:t xml:space="preserve"> el</w:t>
      </w:r>
      <w:r w:rsidR="00017073">
        <w:rPr>
          <w:rFonts w:ascii="Arial" w:hAnsi="Arial" w:cs="Arial"/>
        </w:rPr>
        <w:t xml:space="preserve"> </w:t>
      </w:r>
      <w:r w:rsidR="00A975DB">
        <w:rPr>
          <w:rFonts w:ascii="Arial" w:hAnsi="Arial" w:cs="Arial"/>
        </w:rPr>
        <w:t>tercer</w:t>
      </w:r>
      <w:r w:rsidR="00017073">
        <w:rPr>
          <w:rFonts w:ascii="Arial" w:hAnsi="Arial" w:cs="Arial"/>
        </w:rPr>
        <w:t xml:space="preserve"> remate de</w:t>
      </w:r>
      <w:r w:rsidRPr="00DB176D">
        <w:rPr>
          <w:rFonts w:ascii="Arial" w:hAnsi="Arial" w:cs="Arial"/>
        </w:rPr>
        <w:t xml:space="preserve"> bienes embargados</w:t>
      </w:r>
      <w:r w:rsidR="002F3000">
        <w:rPr>
          <w:rFonts w:ascii="Arial" w:hAnsi="Arial" w:cs="Arial"/>
        </w:rPr>
        <w:t>,</w:t>
      </w:r>
      <w:r w:rsidR="00017073">
        <w:rPr>
          <w:rFonts w:ascii="Arial" w:hAnsi="Arial" w:cs="Arial"/>
        </w:rPr>
        <w:t xml:space="preserve"> que corresponde</w:t>
      </w:r>
      <w:r w:rsidR="004F1A43">
        <w:rPr>
          <w:rFonts w:ascii="Arial" w:hAnsi="Arial" w:cs="Arial"/>
        </w:rPr>
        <w:t>n</w:t>
      </w:r>
      <w:r w:rsidR="00017073">
        <w:rPr>
          <w:rFonts w:ascii="Arial" w:hAnsi="Arial" w:cs="Arial"/>
        </w:rPr>
        <w:t xml:space="preserve"> </w:t>
      </w:r>
      <w:r w:rsidR="007E11F0">
        <w:rPr>
          <w:rFonts w:ascii="Arial" w:hAnsi="Arial" w:cs="Arial"/>
        </w:rPr>
        <w:t xml:space="preserve">a </w:t>
      </w:r>
      <w:r w:rsidRPr="00DB176D">
        <w:rPr>
          <w:rFonts w:ascii="Arial" w:hAnsi="Arial" w:cs="Arial"/>
        </w:rPr>
        <w:t xml:space="preserve">contribuyentes que no regularizaron sus deudas a pesar de las facilidades </w:t>
      </w:r>
      <w:r w:rsidR="00017073">
        <w:rPr>
          <w:rFonts w:ascii="Arial" w:hAnsi="Arial" w:cs="Arial"/>
        </w:rPr>
        <w:t>que se les brindaron</w:t>
      </w:r>
      <w:r w:rsidR="001E121D">
        <w:rPr>
          <w:rFonts w:ascii="Arial" w:hAnsi="Arial" w:cs="Arial"/>
        </w:rPr>
        <w:t xml:space="preserve">. En esta oportunidad </w:t>
      </w:r>
      <w:r w:rsidRPr="00DB176D">
        <w:rPr>
          <w:rFonts w:ascii="Arial" w:hAnsi="Arial" w:cs="Arial"/>
        </w:rPr>
        <w:t xml:space="preserve">se subastará </w:t>
      </w:r>
      <w:r w:rsidR="00A975DB">
        <w:rPr>
          <w:rFonts w:ascii="Arial" w:hAnsi="Arial" w:cs="Arial"/>
        </w:rPr>
        <w:t>2</w:t>
      </w:r>
      <w:r w:rsidR="002F3000">
        <w:rPr>
          <w:rFonts w:ascii="Arial" w:hAnsi="Arial" w:cs="Arial"/>
        </w:rPr>
        <w:t>7</w:t>
      </w:r>
      <w:r w:rsidRPr="00DB176D">
        <w:rPr>
          <w:rFonts w:ascii="Arial" w:hAnsi="Arial" w:cs="Arial"/>
        </w:rPr>
        <w:t xml:space="preserve"> inmuebles </w:t>
      </w:r>
      <w:r w:rsidR="002F3000">
        <w:rPr>
          <w:rFonts w:ascii="Arial" w:hAnsi="Arial" w:cs="Arial"/>
        </w:rPr>
        <w:t xml:space="preserve">y un vehículo, </w:t>
      </w:r>
      <w:r w:rsidR="00CE4DD7">
        <w:rPr>
          <w:rFonts w:ascii="Arial" w:hAnsi="Arial" w:cs="Arial"/>
        </w:rPr>
        <w:t>valorizados en</w:t>
      </w:r>
      <w:r w:rsidR="006E2AAB">
        <w:rPr>
          <w:rFonts w:ascii="Arial" w:hAnsi="Arial" w:cs="Arial"/>
        </w:rPr>
        <w:t xml:space="preserve"> </w:t>
      </w:r>
      <w:r w:rsidR="002F3000">
        <w:rPr>
          <w:rFonts w:ascii="Arial" w:hAnsi="Arial" w:cs="Arial"/>
        </w:rPr>
        <w:t xml:space="preserve">más de </w:t>
      </w:r>
      <w:r w:rsidR="00A975DB">
        <w:rPr>
          <w:rFonts w:ascii="Arial" w:hAnsi="Arial" w:cs="Arial"/>
        </w:rPr>
        <w:t>67</w:t>
      </w:r>
      <w:r w:rsidR="002F3000">
        <w:rPr>
          <w:rFonts w:ascii="Arial" w:hAnsi="Arial" w:cs="Arial"/>
        </w:rPr>
        <w:t xml:space="preserve"> millones de soles.</w:t>
      </w:r>
    </w:p>
    <w:p w14:paraId="4F751FE1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18430D60" w14:textId="1120D161" w:rsidR="001A7CA2" w:rsidRPr="00341F2F" w:rsidRDefault="00DB176D" w:rsidP="00341F2F">
      <w:pPr>
        <w:spacing w:after="0"/>
        <w:ind w:right="142"/>
        <w:jc w:val="both"/>
        <w:rPr>
          <w:rFonts w:ascii="Arial" w:hAnsi="Arial" w:cs="Arial"/>
        </w:rPr>
      </w:pPr>
      <w:r w:rsidRPr="00341F2F">
        <w:rPr>
          <w:rFonts w:ascii="Arial" w:hAnsi="Arial" w:cs="Arial"/>
        </w:rPr>
        <w:t xml:space="preserve">Entre los bienes a rematar </w:t>
      </w:r>
      <w:r w:rsidR="006758A9" w:rsidRPr="00341F2F">
        <w:rPr>
          <w:rFonts w:ascii="Arial" w:hAnsi="Arial" w:cs="Arial"/>
        </w:rPr>
        <w:t>figuran</w:t>
      </w:r>
      <w:r w:rsidR="006E2AAB" w:rsidRPr="00341F2F">
        <w:rPr>
          <w:rFonts w:ascii="Arial" w:hAnsi="Arial" w:cs="Arial"/>
        </w:rPr>
        <w:t xml:space="preserve"> </w:t>
      </w:r>
      <w:r w:rsidR="00733A2D" w:rsidRPr="00341F2F">
        <w:rPr>
          <w:rFonts w:ascii="Arial" w:hAnsi="Arial" w:cs="Arial"/>
        </w:rPr>
        <w:t>cuatro departamentos</w:t>
      </w:r>
      <w:r w:rsidR="00146188" w:rsidRPr="00341F2F">
        <w:rPr>
          <w:rFonts w:ascii="Arial" w:hAnsi="Arial" w:cs="Arial"/>
        </w:rPr>
        <w:t xml:space="preserve"> ubicados en </w:t>
      </w:r>
      <w:r w:rsidR="00733A2D" w:rsidRPr="00341F2F">
        <w:rPr>
          <w:rFonts w:ascii="Arial" w:hAnsi="Arial" w:cs="Arial"/>
        </w:rPr>
        <w:t>San Miguel</w:t>
      </w:r>
      <w:r w:rsidR="001A7CA2" w:rsidRPr="00341F2F">
        <w:rPr>
          <w:rFonts w:ascii="Arial" w:hAnsi="Arial" w:cs="Arial"/>
        </w:rPr>
        <w:t xml:space="preserve"> y Magdalena del Mar</w:t>
      </w:r>
      <w:r w:rsidR="002F3000">
        <w:rPr>
          <w:rFonts w:ascii="Arial" w:hAnsi="Arial" w:cs="Arial"/>
        </w:rPr>
        <w:t>,</w:t>
      </w:r>
      <w:r w:rsidR="00DC545A">
        <w:rPr>
          <w:rFonts w:ascii="Arial" w:hAnsi="Arial" w:cs="Arial"/>
        </w:rPr>
        <w:t xml:space="preserve"> así como</w:t>
      </w:r>
      <w:r w:rsidR="001A7CA2" w:rsidRPr="00341F2F">
        <w:rPr>
          <w:rFonts w:ascii="Arial" w:hAnsi="Arial" w:cs="Arial"/>
        </w:rPr>
        <w:t xml:space="preserve"> </w:t>
      </w:r>
      <w:r w:rsidR="00733A2D" w:rsidRPr="00341F2F">
        <w:rPr>
          <w:rFonts w:ascii="Arial" w:hAnsi="Arial" w:cs="Arial"/>
        </w:rPr>
        <w:t>cuatro</w:t>
      </w:r>
      <w:r w:rsidR="00E5441A" w:rsidRPr="00341F2F">
        <w:rPr>
          <w:rFonts w:ascii="Arial" w:hAnsi="Arial" w:cs="Arial"/>
        </w:rPr>
        <w:t xml:space="preserve"> </w:t>
      </w:r>
      <w:r w:rsidR="00FC33E6" w:rsidRPr="00341F2F">
        <w:rPr>
          <w:rFonts w:ascii="Arial" w:hAnsi="Arial" w:cs="Arial"/>
        </w:rPr>
        <w:t>locales industriales</w:t>
      </w:r>
      <w:r w:rsidR="00E5441A" w:rsidRPr="00341F2F">
        <w:rPr>
          <w:rFonts w:ascii="Arial" w:hAnsi="Arial" w:cs="Arial"/>
        </w:rPr>
        <w:t xml:space="preserve"> en </w:t>
      </w:r>
      <w:r w:rsidR="00FC33E6" w:rsidRPr="00341F2F">
        <w:rPr>
          <w:rFonts w:ascii="Arial" w:hAnsi="Arial" w:cs="Arial"/>
        </w:rPr>
        <w:t>Lurín, El Callao</w:t>
      </w:r>
      <w:r w:rsidR="00733A2D" w:rsidRPr="00341F2F">
        <w:rPr>
          <w:rFonts w:ascii="Arial" w:hAnsi="Arial" w:cs="Arial"/>
        </w:rPr>
        <w:t>, Los Olivos y Cañete</w:t>
      </w:r>
      <w:r w:rsidR="002F3000">
        <w:rPr>
          <w:rFonts w:ascii="Arial" w:hAnsi="Arial" w:cs="Arial"/>
        </w:rPr>
        <w:t xml:space="preserve">. </w:t>
      </w:r>
      <w:r w:rsidR="00986C28" w:rsidRPr="00341F2F">
        <w:rPr>
          <w:rFonts w:ascii="Arial" w:hAnsi="Arial" w:cs="Arial"/>
        </w:rPr>
        <w:t xml:space="preserve">También </w:t>
      </w:r>
      <w:r w:rsidR="00B765E9" w:rsidRPr="00341F2F">
        <w:rPr>
          <w:rFonts w:ascii="Arial" w:hAnsi="Arial" w:cs="Arial"/>
        </w:rPr>
        <w:t xml:space="preserve">se subastarán </w:t>
      </w:r>
      <w:r w:rsidR="001A7CA2" w:rsidRPr="00341F2F">
        <w:rPr>
          <w:rFonts w:ascii="Arial" w:hAnsi="Arial" w:cs="Arial"/>
        </w:rPr>
        <w:t xml:space="preserve">cuatro locales comerciales (stands) ubicados en La Victoria </w:t>
      </w:r>
      <w:r w:rsidR="002F3000">
        <w:rPr>
          <w:rFonts w:ascii="Arial" w:hAnsi="Arial" w:cs="Arial"/>
        </w:rPr>
        <w:t>y</w:t>
      </w:r>
      <w:r w:rsidR="00341F2F" w:rsidRPr="00341F2F">
        <w:rPr>
          <w:rFonts w:ascii="Arial" w:hAnsi="Arial" w:cs="Arial"/>
        </w:rPr>
        <w:t xml:space="preserve"> un terreno ubicado en Asia – Cañete</w:t>
      </w:r>
      <w:r w:rsidR="00341F2F">
        <w:rPr>
          <w:rFonts w:ascii="Arial" w:eastAsia="Times New Roman" w:hAnsi="Arial" w:cs="Arial"/>
          <w:lang w:eastAsia="es-PE"/>
        </w:rPr>
        <w:t>.</w:t>
      </w:r>
    </w:p>
    <w:p w14:paraId="2632999A" w14:textId="41B3E04D" w:rsidR="004C2D5B" w:rsidRDefault="004C2D5B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</w:p>
    <w:tbl>
      <w:tblPr>
        <w:tblW w:w="5303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326"/>
        <w:gridCol w:w="1560"/>
      </w:tblGrid>
      <w:tr w:rsidR="004E0AE9" w:rsidRPr="006B5EAC" w14:paraId="7A414EAB" w14:textId="77777777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2225F401" w14:textId="77777777" w:rsidR="006B5EAC" w:rsidRPr="006B5EAC" w:rsidRDefault="006B5EAC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Tipo de bien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250E86C2" w14:textId="77777777" w:rsidR="006B5EAC" w:rsidRPr="006B5EAC" w:rsidRDefault="006B5EAC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Lugar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39548363" w14:textId="77777777" w:rsidR="006B5EAC" w:rsidRPr="006B5EAC" w:rsidRDefault="006B5EAC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Precio base S/</w:t>
            </w:r>
          </w:p>
        </w:tc>
      </w:tr>
      <w:tr w:rsidR="00B64CAC" w:rsidRPr="006B5EAC" w14:paraId="6A1ABE83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0EE" w14:textId="73148E9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asa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937" w14:textId="41B8AAEE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allao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2CA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92,042</w:t>
            </w:r>
          </w:p>
        </w:tc>
      </w:tr>
      <w:tr w:rsidR="00B64CAC" w:rsidRPr="006B5EAC" w14:paraId="6DA31CE7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B19" w14:textId="76B262B1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epartamento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9F4" w14:textId="7CC94C05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E22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317,771</w:t>
            </w:r>
          </w:p>
        </w:tc>
      </w:tr>
      <w:tr w:rsidR="00B64CAC" w:rsidRPr="006B5EAC" w14:paraId="0C4B9A9B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22E" w14:textId="47C57CC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epartamento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6B7" w14:textId="542AF66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9AC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476,652</w:t>
            </w:r>
          </w:p>
        </w:tc>
      </w:tr>
      <w:tr w:rsidR="00B64CAC" w:rsidRPr="006B5EAC" w14:paraId="02EF7942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E18" w14:textId="3546A258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epartamento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AFE" w14:textId="0C60F3A2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7D0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463,054</w:t>
            </w:r>
          </w:p>
        </w:tc>
      </w:tr>
      <w:tr w:rsidR="00B64CAC" w:rsidRPr="006B5EAC" w14:paraId="53640C81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046" w14:textId="1BDF40B9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epartamento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938" w14:textId="54937568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agdalena del 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760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125,506</w:t>
            </w:r>
          </w:p>
        </w:tc>
      </w:tr>
      <w:tr w:rsidR="00B64CAC" w:rsidRPr="006B5EAC" w14:paraId="17FC2E48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9A7" w14:textId="2917BAF4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EE0" w14:textId="3DA7CA51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DBB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5,112</w:t>
            </w:r>
          </w:p>
        </w:tc>
      </w:tr>
      <w:tr w:rsidR="00B64CAC" w:rsidRPr="006B5EAC" w14:paraId="1D2DA540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07C" w14:textId="5C4B3F8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4F5" w14:textId="39725305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1AA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52,760</w:t>
            </w:r>
          </w:p>
        </w:tc>
      </w:tr>
      <w:tr w:rsidR="00B64CAC" w:rsidRPr="006B5EAC" w14:paraId="1F790900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E74" w14:textId="28A89EBD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FE8" w14:textId="22F74D0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C94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41,171</w:t>
            </w:r>
          </w:p>
        </w:tc>
      </w:tr>
      <w:tr w:rsidR="00B64CAC" w:rsidRPr="006B5EAC" w14:paraId="28B03B50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9AC" w14:textId="5219477E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8B4" w14:textId="1F99235F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43B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65,758</w:t>
            </w:r>
          </w:p>
        </w:tc>
      </w:tr>
      <w:tr w:rsidR="00B64CAC" w:rsidRPr="006B5EAC" w14:paraId="2DA5957E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CEB" w14:textId="6B854858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BB9" w14:textId="536FE354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7B6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41,171</w:t>
            </w:r>
          </w:p>
        </w:tc>
      </w:tr>
      <w:tr w:rsidR="00B64CAC" w:rsidRPr="006B5EAC" w14:paraId="3422949A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BFC4" w14:textId="778CD5A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67F" w14:textId="3A29CAB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6D3D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65,401</w:t>
            </w:r>
          </w:p>
        </w:tc>
      </w:tr>
      <w:tr w:rsidR="00B64CAC" w:rsidRPr="006B5EAC" w14:paraId="2737A9E4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0D0" w14:textId="66C5B9F3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F60" w14:textId="486FC460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81C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80,324</w:t>
            </w:r>
          </w:p>
        </w:tc>
      </w:tr>
      <w:tr w:rsidR="00B64CAC" w:rsidRPr="006B5EAC" w14:paraId="5DE3522C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313" w14:textId="0AB55889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epósito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22C" w14:textId="71B2E83E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iraflores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CC2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11,444</w:t>
            </w:r>
          </w:p>
        </w:tc>
      </w:tr>
      <w:tr w:rsidR="00B64CAC" w:rsidRPr="006B5EAC" w14:paraId="6A95E370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7B3" w14:textId="6BE046C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stacionamiento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671" w14:textId="08917CC5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CA1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62,947</w:t>
            </w:r>
          </w:p>
        </w:tc>
      </w:tr>
      <w:tr w:rsidR="00B64CAC" w:rsidRPr="006B5EAC" w14:paraId="4A574EDA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2F8F" w14:textId="42269582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stacionamiento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BB2" w14:textId="2C406AEB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EB9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81,594</w:t>
            </w:r>
          </w:p>
        </w:tc>
      </w:tr>
      <w:tr w:rsidR="00B64CAC" w:rsidRPr="006B5EAC" w14:paraId="39D285E0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D67" w14:textId="286B5240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stacionamiento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17B" w14:textId="31BFB0F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 Isidro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3D7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30,377</w:t>
            </w:r>
          </w:p>
        </w:tc>
      </w:tr>
      <w:tr w:rsidR="00B64CAC" w:rsidRPr="006B5EAC" w14:paraId="41CCFC24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2E3" w14:textId="5DFC9760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stacionamiento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75D" w14:textId="1869C2AF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iraflores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004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31,690</w:t>
            </w:r>
          </w:p>
        </w:tc>
      </w:tr>
      <w:tr w:rsidR="00B64CAC" w:rsidRPr="006B5EAC" w14:paraId="724046E8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DE1" w14:textId="6316DDB8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stacionamiento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18C" w14:textId="0380922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antiago de Surco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569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36,065</w:t>
            </w:r>
          </w:p>
        </w:tc>
      </w:tr>
      <w:tr w:rsidR="00B64CAC" w:rsidRPr="006B5EAC" w14:paraId="288338F5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35A" w14:textId="23D3EDAC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comercial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AEA" w14:textId="2906D264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 Victoria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E31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53,263</w:t>
            </w:r>
          </w:p>
        </w:tc>
      </w:tr>
      <w:tr w:rsidR="00B64CAC" w:rsidRPr="006B5EAC" w14:paraId="18AFE345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C999" w14:textId="70AA40E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comercial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CE12" w14:textId="51238ACD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 Victoria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5A0F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54,673</w:t>
            </w:r>
          </w:p>
        </w:tc>
      </w:tr>
      <w:tr w:rsidR="00B64CAC" w:rsidRPr="006B5EAC" w14:paraId="49F14231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E2C" w14:textId="63CAD15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comercial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28FC" w14:textId="0CFFED8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</w:t>
            </w: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V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ictoria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4EE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53,263</w:t>
            </w:r>
          </w:p>
        </w:tc>
      </w:tr>
      <w:tr w:rsidR="00B64CAC" w:rsidRPr="006B5EAC" w14:paraId="5EF94D44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2293" w14:textId="514E8FB1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comercial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3E6" w14:textId="4B970EEE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</w:t>
            </w: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V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ictoria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7DE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53,263</w:t>
            </w:r>
          </w:p>
        </w:tc>
      </w:tr>
      <w:tr w:rsidR="00B64CAC" w:rsidRPr="006B5EAC" w14:paraId="6F37F270" w14:textId="77777777" w:rsidTr="00DC545A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004" w14:textId="731B8239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industrial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C05" w14:textId="39B785A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urín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276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4,121,255</w:t>
            </w:r>
          </w:p>
        </w:tc>
      </w:tr>
      <w:tr w:rsidR="00B64CAC" w:rsidRPr="006B5EAC" w14:paraId="73CE9D0C" w14:textId="77777777" w:rsidTr="00DC545A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057" w14:textId="2A02410C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industrial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AFA" w14:textId="5EBFE50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allao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57B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24,090,304</w:t>
            </w:r>
          </w:p>
        </w:tc>
      </w:tr>
      <w:tr w:rsidR="00B64CAC" w:rsidRPr="006B5EAC" w14:paraId="624BD2A8" w14:textId="77777777" w:rsidTr="00DC545A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C7F" w14:textId="56461538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industrial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F6C9" w14:textId="11BCA5C6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os Olivos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DE8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3,328,186</w:t>
            </w:r>
          </w:p>
        </w:tc>
      </w:tr>
      <w:tr w:rsidR="00B64CAC" w:rsidRPr="006B5EAC" w14:paraId="3570E6FC" w14:textId="77777777" w:rsidTr="00DC545A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E05" w14:textId="39E47329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lastRenderedPageBreak/>
              <w:t>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ocal industrial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A5F" w14:textId="06CE57B3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añete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670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516,271</w:t>
            </w:r>
          </w:p>
        </w:tc>
      </w:tr>
      <w:tr w:rsidR="00B64CAC" w:rsidRPr="006B5EAC" w14:paraId="5FA01286" w14:textId="77777777" w:rsidTr="00DC545A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009" w14:textId="30FEA8DA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erreno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5D7" w14:textId="638FC04E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sia</w:t>
            </w: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–</w:t>
            </w: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C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añete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A84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72,316</w:t>
            </w:r>
          </w:p>
        </w:tc>
      </w:tr>
      <w:tr w:rsidR="00B64CAC" w:rsidRPr="006B5EAC" w14:paraId="76F505DD" w14:textId="77777777" w:rsidTr="002F3000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DD8" w14:textId="0588C614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V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ehículo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A46" w14:textId="4064A2D1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lmacén </w:t>
            </w: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SUNAT L</w:t>
            </w:r>
            <w:r w:rsidR="00B64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urín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8C0" w14:textId="77777777" w:rsidR="006B5EAC" w:rsidRPr="006B5EAC" w:rsidRDefault="006B5EAC" w:rsidP="00DC5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6B5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2,088</w:t>
            </w:r>
          </w:p>
        </w:tc>
      </w:tr>
    </w:tbl>
    <w:p w14:paraId="2CB0C7C9" w14:textId="14ED2D62" w:rsidR="006B5EAC" w:rsidRDefault="006B5EAC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</w:p>
    <w:p w14:paraId="71A48173" w14:textId="77777777" w:rsidR="00DC545A" w:rsidRDefault="00226D7D" w:rsidP="00DC545A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t>Para participar en el remate solo debe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 xml:space="preserve">u DNI. La subasta se realizará bajo la modalidad de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establecidos.</w:t>
      </w:r>
      <w:r w:rsidR="00DC545A">
        <w:rPr>
          <w:rFonts w:ascii="Arial" w:hAnsi="Arial" w:cs="Arial"/>
        </w:rPr>
        <w:t xml:space="preserve"> </w:t>
      </w:r>
    </w:p>
    <w:p w14:paraId="5BFD6208" w14:textId="77777777" w:rsidR="00DC545A" w:rsidRDefault="00DC545A" w:rsidP="00DC545A">
      <w:pPr>
        <w:spacing w:after="0"/>
        <w:ind w:right="142"/>
        <w:jc w:val="both"/>
        <w:rPr>
          <w:rFonts w:ascii="Arial" w:hAnsi="Arial" w:cs="Arial"/>
        </w:rPr>
      </w:pPr>
    </w:p>
    <w:p w14:paraId="2F9C5252" w14:textId="4F070952" w:rsidR="00DB176D" w:rsidRPr="00DB176D" w:rsidRDefault="00DB176D" w:rsidP="00DC545A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  <w:color w:val="000000"/>
        </w:rPr>
        <w:t>Los interesados</w:t>
      </w:r>
      <w:r w:rsidRPr="00DB176D">
        <w:rPr>
          <w:rFonts w:ascii="Arial" w:hAnsi="Arial" w:cs="Arial"/>
        </w:rPr>
        <w:t xml:space="preserve"> deberán acercarse a la sede de la SUNAT, ubicada en Av. Arenales 335-357 en el Cercado de Lima (al costado del Fuero Militar Policial) cumpliendo </w:t>
      </w:r>
      <w:r w:rsidR="007019A4">
        <w:rPr>
          <w:rFonts w:ascii="Arial" w:hAnsi="Arial" w:cs="Arial"/>
        </w:rPr>
        <w:t>las condiciones establecidas</w:t>
      </w:r>
      <w:r w:rsidRPr="00DB176D">
        <w:rPr>
          <w:rFonts w:ascii="Arial" w:hAnsi="Arial" w:cs="Arial"/>
        </w:rPr>
        <w:t xml:space="preserve"> en </w:t>
      </w:r>
      <w:hyperlink r:id="rId7" w:history="1">
        <w:r w:rsidR="00EA439C" w:rsidRPr="000B1F36">
          <w:rPr>
            <w:rStyle w:val="Hipervnculo"/>
            <w:rFonts w:ascii="Arial" w:hAnsi="Arial" w:cs="Arial"/>
          </w:rPr>
          <w:t>https://rematestributarios.sunat.gob.pe/</w:t>
        </w:r>
      </w:hyperlink>
      <w:r w:rsidR="00EA439C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o llamar a</w:t>
      </w:r>
      <w:r w:rsidR="00E97246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l</w:t>
      </w:r>
      <w:r w:rsidR="00E97246">
        <w:rPr>
          <w:rFonts w:ascii="Arial" w:hAnsi="Arial" w:cs="Arial"/>
        </w:rPr>
        <w:t>os</w:t>
      </w:r>
      <w:r w:rsidR="006A590F" w:rsidRPr="002F5BBF">
        <w:rPr>
          <w:rFonts w:ascii="Arial" w:hAnsi="Arial" w:cs="Arial"/>
        </w:rPr>
        <w:t xml:space="preserve"> </w:t>
      </w:r>
      <w:r w:rsidR="00226D7D" w:rsidRPr="002F5BBF">
        <w:rPr>
          <w:rFonts w:ascii="Arial" w:hAnsi="Arial" w:cs="Arial"/>
        </w:rPr>
        <w:t>c</w:t>
      </w:r>
      <w:r w:rsidR="006A590F" w:rsidRPr="002F5BBF">
        <w:rPr>
          <w:rFonts w:ascii="Arial" w:hAnsi="Arial" w:cs="Arial"/>
        </w:rPr>
        <w:t>elular</w:t>
      </w:r>
      <w:r w:rsidR="00EC060E" w:rsidRPr="002F5BBF">
        <w:rPr>
          <w:rFonts w:ascii="Arial" w:hAnsi="Arial" w:cs="Arial"/>
        </w:rPr>
        <w:t>es 970-589308, 964-408217</w:t>
      </w:r>
      <w:r w:rsidRPr="002F5BBF">
        <w:rPr>
          <w:rFonts w:ascii="Arial" w:hAnsi="Arial" w:cs="Arial"/>
        </w:rPr>
        <w:t>.</w:t>
      </w:r>
      <w:r w:rsidRPr="00DB176D">
        <w:rPr>
          <w:rFonts w:ascii="Arial" w:hAnsi="Arial" w:cs="Arial"/>
        </w:rPr>
        <w:t xml:space="preserve"> La inscripción y participación en los remates es gratuita.</w:t>
      </w:r>
    </w:p>
    <w:p w14:paraId="1B0ED820" w14:textId="77777777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3861047" w14:textId="77777777" w:rsidR="00A45B01" w:rsidRPr="00CD4986" w:rsidRDefault="00A45B01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0AEEA40C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DC545A">
        <w:rPr>
          <w:rFonts w:ascii="Arial" w:eastAsia="Times New Roman" w:hAnsi="Arial" w:cs="Arial"/>
          <w:color w:val="222222"/>
          <w:lang w:eastAsia="es-PE"/>
        </w:rPr>
        <w:t>viernes</w:t>
      </w:r>
      <w:r w:rsidR="002F3000">
        <w:rPr>
          <w:rFonts w:ascii="Arial" w:eastAsia="Times New Roman" w:hAnsi="Arial" w:cs="Arial"/>
          <w:color w:val="222222"/>
          <w:lang w:eastAsia="es-PE"/>
        </w:rPr>
        <w:t xml:space="preserve"> 2</w:t>
      </w:r>
      <w:r w:rsidR="00DC545A">
        <w:rPr>
          <w:rFonts w:ascii="Arial" w:eastAsia="Times New Roman" w:hAnsi="Arial" w:cs="Arial"/>
          <w:color w:val="222222"/>
          <w:lang w:eastAsia="es-PE"/>
        </w:rPr>
        <w:t>2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2F3000">
        <w:rPr>
          <w:rFonts w:ascii="Arial" w:eastAsia="Times New Roman" w:hAnsi="Arial" w:cs="Arial"/>
          <w:color w:val="222222"/>
          <w:lang w:eastAsia="es-PE"/>
        </w:rPr>
        <w:t>m</w:t>
      </w:r>
      <w:r w:rsidR="00341F2F">
        <w:rPr>
          <w:rFonts w:ascii="Arial" w:eastAsia="Times New Roman" w:hAnsi="Arial" w:cs="Arial"/>
          <w:color w:val="222222"/>
          <w:lang w:eastAsia="es-PE"/>
        </w:rPr>
        <w:t>arzo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9B6054">
        <w:rPr>
          <w:rFonts w:ascii="Arial" w:eastAsia="Times New Roman" w:hAnsi="Arial" w:cs="Arial"/>
          <w:color w:val="222222"/>
          <w:lang w:eastAsia="es-PE"/>
        </w:rPr>
        <w:t>4</w:t>
      </w:r>
      <w:r w:rsidR="00DC545A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7B6397">
      <w:headerReference w:type="default" r:id="rId8"/>
      <w:footerReference w:type="default" r:id="rId9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24D0" w14:textId="77777777" w:rsidR="0063244F" w:rsidRDefault="0063244F" w:rsidP="00A62652">
      <w:pPr>
        <w:spacing w:after="0" w:line="240" w:lineRule="auto"/>
      </w:pPr>
      <w:r>
        <w:separator/>
      </w:r>
    </w:p>
  </w:endnote>
  <w:endnote w:type="continuationSeparator" w:id="0">
    <w:p w14:paraId="3CA55712" w14:textId="77777777" w:rsidR="0063244F" w:rsidRDefault="0063244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50310D56" w:rsidR="008E137C" w:rsidRDefault="00DC545A">
    <w:pPr>
      <w:pStyle w:val="Piedepgina"/>
    </w:pPr>
    <w:r>
      <w:rPr>
        <w:noProof/>
      </w:rPr>
      <w:drawing>
        <wp:inline distT="0" distB="0" distL="0" distR="0" wp14:anchorId="2F325AA3" wp14:editId="58A5155A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9391" w14:textId="77777777" w:rsidR="0063244F" w:rsidRDefault="0063244F" w:rsidP="00A62652">
      <w:pPr>
        <w:spacing w:after="0" w:line="240" w:lineRule="auto"/>
      </w:pPr>
      <w:r>
        <w:separator/>
      </w:r>
    </w:p>
  </w:footnote>
  <w:footnote w:type="continuationSeparator" w:id="0">
    <w:p w14:paraId="71D8DD50" w14:textId="77777777" w:rsidR="0063244F" w:rsidRDefault="0063244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64D5C89C" w:rsidR="00A62652" w:rsidRDefault="00DC545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625B54EC">
          <wp:extent cx="2209800" cy="70485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95661869">
    <w:abstractNumId w:val="4"/>
  </w:num>
  <w:num w:numId="2" w16cid:durableId="914631998">
    <w:abstractNumId w:val="2"/>
  </w:num>
  <w:num w:numId="3" w16cid:durableId="1436369273">
    <w:abstractNumId w:val="0"/>
  </w:num>
  <w:num w:numId="4" w16cid:durableId="38945932">
    <w:abstractNumId w:val="3"/>
  </w:num>
  <w:num w:numId="5" w16cid:durableId="1381368139">
    <w:abstractNumId w:val="5"/>
  </w:num>
  <w:num w:numId="6" w16cid:durableId="211539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41B6"/>
    <w:rsid w:val="00017073"/>
    <w:rsid w:val="0006418A"/>
    <w:rsid w:val="000701DD"/>
    <w:rsid w:val="00076794"/>
    <w:rsid w:val="000841D4"/>
    <w:rsid w:val="000977AA"/>
    <w:rsid w:val="000C4E3C"/>
    <w:rsid w:val="000D704C"/>
    <w:rsid w:val="000E63B9"/>
    <w:rsid w:val="000F0D26"/>
    <w:rsid w:val="00113A01"/>
    <w:rsid w:val="00131153"/>
    <w:rsid w:val="00144FC2"/>
    <w:rsid w:val="00146188"/>
    <w:rsid w:val="00165E1C"/>
    <w:rsid w:val="001A7CA2"/>
    <w:rsid w:val="001C1725"/>
    <w:rsid w:val="001E121D"/>
    <w:rsid w:val="001E7616"/>
    <w:rsid w:val="001F2A73"/>
    <w:rsid w:val="002047BD"/>
    <w:rsid w:val="00217248"/>
    <w:rsid w:val="00226D7D"/>
    <w:rsid w:val="00264AB3"/>
    <w:rsid w:val="00266072"/>
    <w:rsid w:val="002E0C4C"/>
    <w:rsid w:val="002F3000"/>
    <w:rsid w:val="002F537C"/>
    <w:rsid w:val="002F5BBF"/>
    <w:rsid w:val="00302B06"/>
    <w:rsid w:val="003131A0"/>
    <w:rsid w:val="00330F5E"/>
    <w:rsid w:val="00341F2F"/>
    <w:rsid w:val="003708F7"/>
    <w:rsid w:val="0039034A"/>
    <w:rsid w:val="003979E5"/>
    <w:rsid w:val="003B100A"/>
    <w:rsid w:val="003B7E1C"/>
    <w:rsid w:val="003C070F"/>
    <w:rsid w:val="0040174D"/>
    <w:rsid w:val="00401AD3"/>
    <w:rsid w:val="0043182A"/>
    <w:rsid w:val="004550DC"/>
    <w:rsid w:val="00473323"/>
    <w:rsid w:val="004823B8"/>
    <w:rsid w:val="00484E45"/>
    <w:rsid w:val="004906FB"/>
    <w:rsid w:val="004A29DF"/>
    <w:rsid w:val="004C2D5B"/>
    <w:rsid w:val="004C4B01"/>
    <w:rsid w:val="004D1C34"/>
    <w:rsid w:val="004E0AE9"/>
    <w:rsid w:val="004F1A43"/>
    <w:rsid w:val="00544063"/>
    <w:rsid w:val="00563EDD"/>
    <w:rsid w:val="00566C27"/>
    <w:rsid w:val="00596775"/>
    <w:rsid w:val="005A5B52"/>
    <w:rsid w:val="005C2402"/>
    <w:rsid w:val="005F05DE"/>
    <w:rsid w:val="00620BAD"/>
    <w:rsid w:val="0063244F"/>
    <w:rsid w:val="006558BC"/>
    <w:rsid w:val="006758A9"/>
    <w:rsid w:val="006A590F"/>
    <w:rsid w:val="006B2534"/>
    <w:rsid w:val="006B5EAC"/>
    <w:rsid w:val="006C2E14"/>
    <w:rsid w:val="006D1C4E"/>
    <w:rsid w:val="006D6D3E"/>
    <w:rsid w:val="006E19EA"/>
    <w:rsid w:val="006E2AAB"/>
    <w:rsid w:val="006F532C"/>
    <w:rsid w:val="007019A4"/>
    <w:rsid w:val="007068EF"/>
    <w:rsid w:val="00712CF1"/>
    <w:rsid w:val="00733A2D"/>
    <w:rsid w:val="007343E1"/>
    <w:rsid w:val="00740AAC"/>
    <w:rsid w:val="00746CE1"/>
    <w:rsid w:val="0079598A"/>
    <w:rsid w:val="007A6A14"/>
    <w:rsid w:val="007B6397"/>
    <w:rsid w:val="007B6CFB"/>
    <w:rsid w:val="007E11F0"/>
    <w:rsid w:val="008237ED"/>
    <w:rsid w:val="00823852"/>
    <w:rsid w:val="00827F45"/>
    <w:rsid w:val="008442EC"/>
    <w:rsid w:val="0085312D"/>
    <w:rsid w:val="008A68BE"/>
    <w:rsid w:val="008E137C"/>
    <w:rsid w:val="008E500F"/>
    <w:rsid w:val="008E6277"/>
    <w:rsid w:val="00900220"/>
    <w:rsid w:val="00916E76"/>
    <w:rsid w:val="00931752"/>
    <w:rsid w:val="009373D1"/>
    <w:rsid w:val="0097110D"/>
    <w:rsid w:val="0097481E"/>
    <w:rsid w:val="00976B83"/>
    <w:rsid w:val="00985DE1"/>
    <w:rsid w:val="00986C28"/>
    <w:rsid w:val="009B6054"/>
    <w:rsid w:val="009C4126"/>
    <w:rsid w:val="009F2041"/>
    <w:rsid w:val="00A45B01"/>
    <w:rsid w:val="00A47E2F"/>
    <w:rsid w:val="00A62652"/>
    <w:rsid w:val="00A975DB"/>
    <w:rsid w:val="00AB1300"/>
    <w:rsid w:val="00AC286F"/>
    <w:rsid w:val="00AD4D93"/>
    <w:rsid w:val="00B278B3"/>
    <w:rsid w:val="00B36C54"/>
    <w:rsid w:val="00B533C5"/>
    <w:rsid w:val="00B64CAC"/>
    <w:rsid w:val="00B765E9"/>
    <w:rsid w:val="00BA081F"/>
    <w:rsid w:val="00BA4CD4"/>
    <w:rsid w:val="00BB3BA7"/>
    <w:rsid w:val="00BB78C5"/>
    <w:rsid w:val="00BC56FA"/>
    <w:rsid w:val="00BE6A41"/>
    <w:rsid w:val="00C13900"/>
    <w:rsid w:val="00C37468"/>
    <w:rsid w:val="00C40DE7"/>
    <w:rsid w:val="00C43F8A"/>
    <w:rsid w:val="00C54076"/>
    <w:rsid w:val="00C913A8"/>
    <w:rsid w:val="00CB0452"/>
    <w:rsid w:val="00CB6582"/>
    <w:rsid w:val="00CC123C"/>
    <w:rsid w:val="00CD4986"/>
    <w:rsid w:val="00CE4DD7"/>
    <w:rsid w:val="00CF434F"/>
    <w:rsid w:val="00D11A9D"/>
    <w:rsid w:val="00D20225"/>
    <w:rsid w:val="00D25117"/>
    <w:rsid w:val="00D92273"/>
    <w:rsid w:val="00D93C21"/>
    <w:rsid w:val="00D95D3F"/>
    <w:rsid w:val="00DB176D"/>
    <w:rsid w:val="00DB7B04"/>
    <w:rsid w:val="00DC545A"/>
    <w:rsid w:val="00DD5D4C"/>
    <w:rsid w:val="00DE5D0B"/>
    <w:rsid w:val="00DE7425"/>
    <w:rsid w:val="00DF292A"/>
    <w:rsid w:val="00E5441A"/>
    <w:rsid w:val="00E6615C"/>
    <w:rsid w:val="00E90C68"/>
    <w:rsid w:val="00E971EB"/>
    <w:rsid w:val="00E97246"/>
    <w:rsid w:val="00EA293A"/>
    <w:rsid w:val="00EA439C"/>
    <w:rsid w:val="00EB19E4"/>
    <w:rsid w:val="00EB54DE"/>
    <w:rsid w:val="00EB742B"/>
    <w:rsid w:val="00EC060E"/>
    <w:rsid w:val="00EC78B9"/>
    <w:rsid w:val="00ED1D8C"/>
    <w:rsid w:val="00F42767"/>
    <w:rsid w:val="00F877D5"/>
    <w:rsid w:val="00FA227F"/>
    <w:rsid w:val="00FC210B"/>
    <w:rsid w:val="00FC33E6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2023-12-13T14:08:00Z</cp:lastPrinted>
  <dcterms:created xsi:type="dcterms:W3CDTF">2024-03-22T14:04:00Z</dcterms:created>
  <dcterms:modified xsi:type="dcterms:W3CDTF">2024-03-25T14:57:00Z</dcterms:modified>
</cp:coreProperties>
</file>